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5ADE2" w14:textId="025A593C" w:rsidR="00AC6877" w:rsidRPr="00E6692B" w:rsidRDefault="006014AA" w:rsidP="00AC6877">
      <w:pPr>
        <w:pStyle w:val="Ttulo"/>
        <w:rPr>
          <w:rFonts w:ascii="Candara" w:hAnsi="Candara"/>
          <w:sz w:val="44"/>
          <w:szCs w:val="28"/>
          <w:lang w:val="es-EC"/>
        </w:rPr>
      </w:pPr>
      <w:r>
        <w:rPr>
          <w:rFonts w:ascii="Candara" w:hAnsi="Candara"/>
          <w:b w:val="0"/>
          <w:noProof/>
          <w:sz w:val="24"/>
        </w:rPr>
        <w:drawing>
          <wp:anchor distT="0" distB="0" distL="114300" distR="114300" simplePos="0" relativeHeight="251660288" behindDoc="1" locked="0" layoutInCell="1" allowOverlap="1" wp14:anchorId="5A0840F2" wp14:editId="3B949E34">
            <wp:simplePos x="0" y="0"/>
            <wp:positionH relativeFrom="column">
              <wp:posOffset>1082542</wp:posOffset>
            </wp:positionH>
            <wp:positionV relativeFrom="paragraph">
              <wp:posOffset>-400685</wp:posOffset>
            </wp:positionV>
            <wp:extent cx="3472180" cy="1343025"/>
            <wp:effectExtent l="0" t="0" r="0" b="9525"/>
            <wp:wrapNone/>
            <wp:docPr id="3" name="Imagen 3" descr="Imagen que contiene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Imagen que contiene Logotipo&#10;&#10;Descripción generada automáticament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72180" cy="1343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1C9969" w14:textId="77777777" w:rsidR="00B152CC" w:rsidRPr="00E6692B" w:rsidRDefault="00B152CC" w:rsidP="00AC6877">
      <w:pPr>
        <w:pStyle w:val="Ttulo"/>
        <w:rPr>
          <w:rFonts w:ascii="Candara" w:hAnsi="Candara"/>
          <w:sz w:val="44"/>
          <w:szCs w:val="28"/>
          <w:lang w:val="es-EC"/>
        </w:rPr>
      </w:pPr>
    </w:p>
    <w:p w14:paraId="1036109D" w14:textId="77777777" w:rsidR="00AC6877" w:rsidRPr="00E6692B" w:rsidRDefault="00AC6877" w:rsidP="00B60993">
      <w:pPr>
        <w:jc w:val="center"/>
        <w:rPr>
          <w:rFonts w:ascii="Arial" w:hAnsi="Arial" w:cs="Arial"/>
          <w:b/>
          <w:iCs/>
          <w:sz w:val="28"/>
          <w:lang w:val="es-EC"/>
        </w:rPr>
      </w:pPr>
    </w:p>
    <w:p w14:paraId="052804BF" w14:textId="37883C41" w:rsidR="005146CF" w:rsidRPr="00E6692B" w:rsidRDefault="005146CF" w:rsidP="00B60993">
      <w:pPr>
        <w:jc w:val="center"/>
        <w:rPr>
          <w:rFonts w:ascii="Arial" w:hAnsi="Arial" w:cs="Arial"/>
          <w:b/>
          <w:iCs/>
          <w:sz w:val="28"/>
          <w:lang w:val="es-EC"/>
        </w:rPr>
      </w:pPr>
    </w:p>
    <w:p w14:paraId="6B4ABF38" w14:textId="77777777" w:rsidR="00AC6877" w:rsidRPr="00E6692B" w:rsidRDefault="00AC6877" w:rsidP="00B60993">
      <w:pPr>
        <w:jc w:val="center"/>
        <w:rPr>
          <w:rFonts w:ascii="Arial" w:hAnsi="Arial" w:cs="Arial"/>
          <w:b/>
          <w:iCs/>
          <w:sz w:val="28"/>
          <w:lang w:val="es-EC"/>
        </w:rPr>
      </w:pPr>
      <w:r w:rsidRPr="00E6692B">
        <w:rPr>
          <w:rFonts w:ascii="Arial" w:hAnsi="Arial" w:cs="Arial"/>
          <w:b/>
          <w:iCs/>
          <w:sz w:val="28"/>
          <w:lang w:val="es-EC"/>
        </w:rPr>
        <w:t>REPÚBLICA DEL ECUADOR</w:t>
      </w:r>
    </w:p>
    <w:p w14:paraId="2D96AB26" w14:textId="77777777" w:rsidR="00AC6877" w:rsidRPr="00E6692B" w:rsidRDefault="00AC6877" w:rsidP="00B60993">
      <w:pPr>
        <w:jc w:val="center"/>
        <w:rPr>
          <w:rFonts w:ascii="Arial" w:hAnsi="Arial" w:cs="Arial"/>
          <w:b/>
          <w:iCs/>
          <w:sz w:val="28"/>
          <w:lang w:val="es-EC"/>
        </w:rPr>
      </w:pPr>
    </w:p>
    <w:p w14:paraId="0830A88D" w14:textId="77777777" w:rsidR="00AC6877" w:rsidRPr="00E6692B" w:rsidRDefault="00AC6877" w:rsidP="00B60993">
      <w:pPr>
        <w:jc w:val="center"/>
        <w:rPr>
          <w:rFonts w:ascii="Arial" w:hAnsi="Arial" w:cs="Arial"/>
          <w:b/>
          <w:iCs/>
          <w:sz w:val="28"/>
          <w:lang w:val="es-EC"/>
        </w:rPr>
      </w:pPr>
    </w:p>
    <w:p w14:paraId="4DBED13C" w14:textId="77777777" w:rsidR="00AC6877" w:rsidRPr="00E6692B" w:rsidRDefault="00AC6877" w:rsidP="00B60993">
      <w:pPr>
        <w:jc w:val="center"/>
        <w:rPr>
          <w:rFonts w:ascii="Arial" w:hAnsi="Arial" w:cs="Arial"/>
          <w:b/>
          <w:iCs/>
          <w:sz w:val="28"/>
          <w:lang w:val="es-EC"/>
        </w:rPr>
      </w:pPr>
    </w:p>
    <w:p w14:paraId="2C6DC47D" w14:textId="1251608A" w:rsidR="00AC6877" w:rsidRPr="00E6692B" w:rsidRDefault="00AC6877" w:rsidP="00B60993">
      <w:pPr>
        <w:jc w:val="center"/>
        <w:rPr>
          <w:rFonts w:ascii="Arial" w:hAnsi="Arial" w:cs="Arial"/>
          <w:b/>
          <w:iCs/>
          <w:sz w:val="28"/>
          <w:lang w:val="es-EC"/>
        </w:rPr>
      </w:pPr>
      <w:r w:rsidRPr="00E6692B">
        <w:rPr>
          <w:rFonts w:ascii="Arial" w:hAnsi="Arial" w:cs="Arial"/>
          <w:b/>
          <w:iCs/>
          <w:sz w:val="28"/>
          <w:lang w:val="es-EC"/>
        </w:rPr>
        <w:t xml:space="preserve">DOCUMENTOS DE </w:t>
      </w:r>
      <w:r w:rsidR="0089481B" w:rsidRPr="00E6692B">
        <w:rPr>
          <w:rFonts w:ascii="Arial" w:hAnsi="Arial" w:cs="Arial"/>
          <w:b/>
          <w:iCs/>
          <w:sz w:val="28"/>
          <w:lang w:val="es-EC"/>
        </w:rPr>
        <w:t xml:space="preserve">SELECCIÓN PARA </w:t>
      </w:r>
      <w:r w:rsidRPr="00E6692B">
        <w:rPr>
          <w:rFonts w:ascii="Arial" w:hAnsi="Arial" w:cs="Arial"/>
          <w:b/>
          <w:iCs/>
          <w:sz w:val="28"/>
          <w:lang w:val="es-EC"/>
        </w:rPr>
        <w:t>COMPARACIÓN DE PRECIOS</w:t>
      </w:r>
      <w:r w:rsidR="00E21B0D">
        <w:rPr>
          <w:rFonts w:ascii="Arial" w:hAnsi="Arial" w:cs="Arial"/>
          <w:b/>
          <w:iCs/>
          <w:sz w:val="28"/>
          <w:lang w:val="es-EC"/>
        </w:rPr>
        <w:t xml:space="preserve"> </w:t>
      </w:r>
      <w:r w:rsidR="0089481B" w:rsidRPr="00E6692B">
        <w:rPr>
          <w:rFonts w:ascii="Arial" w:hAnsi="Arial" w:cs="Arial"/>
          <w:b/>
          <w:iCs/>
          <w:sz w:val="28"/>
          <w:lang w:val="es-EC"/>
        </w:rPr>
        <w:t>EN</w:t>
      </w:r>
      <w:r w:rsidR="00E21B0D">
        <w:rPr>
          <w:rFonts w:ascii="Arial" w:hAnsi="Arial" w:cs="Arial"/>
          <w:b/>
          <w:iCs/>
          <w:sz w:val="28"/>
          <w:lang w:val="es-EC"/>
        </w:rPr>
        <w:t xml:space="preserve"> </w:t>
      </w:r>
      <w:r w:rsidR="00AF3E34" w:rsidRPr="00E6692B">
        <w:rPr>
          <w:rFonts w:ascii="Arial" w:hAnsi="Arial" w:cs="Arial"/>
          <w:b/>
          <w:iCs/>
          <w:sz w:val="28"/>
          <w:lang w:val="es-EC"/>
        </w:rPr>
        <w:t>ADQUISICIÓN DE BIENES Y SERVICIOS D</w:t>
      </w:r>
      <w:r w:rsidR="0078060B" w:rsidRPr="00E6692B">
        <w:rPr>
          <w:rFonts w:ascii="Arial" w:hAnsi="Arial" w:cs="Arial"/>
          <w:b/>
          <w:iCs/>
          <w:sz w:val="28"/>
          <w:lang w:val="es-EC"/>
        </w:rPr>
        <w:t>IFERENTES DE</w:t>
      </w:r>
      <w:r w:rsidR="00AF3E34" w:rsidRPr="00E6692B">
        <w:rPr>
          <w:rFonts w:ascii="Arial" w:hAnsi="Arial" w:cs="Arial"/>
          <w:b/>
          <w:iCs/>
          <w:sz w:val="28"/>
          <w:lang w:val="es-EC"/>
        </w:rPr>
        <w:t xml:space="preserve"> CONSULTORÍA</w:t>
      </w:r>
      <w:r w:rsidR="0078060B" w:rsidRPr="00E6692B">
        <w:rPr>
          <w:rFonts w:ascii="Arial" w:hAnsi="Arial" w:cs="Arial"/>
          <w:b/>
          <w:iCs/>
          <w:sz w:val="28"/>
          <w:lang w:val="es-EC"/>
        </w:rPr>
        <w:t xml:space="preserve"> Y/O CONEXOS</w:t>
      </w:r>
    </w:p>
    <w:p w14:paraId="0A17B326" w14:textId="5C1CE8E0" w:rsidR="00AC6877" w:rsidRPr="00E6692B" w:rsidRDefault="00AC6877" w:rsidP="00B60993">
      <w:pPr>
        <w:jc w:val="center"/>
        <w:rPr>
          <w:rFonts w:ascii="Arial" w:hAnsi="Arial" w:cs="Arial"/>
          <w:b/>
          <w:iCs/>
          <w:sz w:val="28"/>
          <w:lang w:val="es-EC"/>
        </w:rPr>
      </w:pPr>
    </w:p>
    <w:p w14:paraId="4A407413" w14:textId="4A496BF0" w:rsidR="00AC6877" w:rsidRPr="00E6692B" w:rsidRDefault="00AC6877" w:rsidP="00B60993">
      <w:pPr>
        <w:jc w:val="center"/>
        <w:rPr>
          <w:rFonts w:ascii="Arial" w:hAnsi="Arial" w:cs="Arial"/>
          <w:b/>
          <w:iCs/>
          <w:sz w:val="28"/>
          <w:lang w:val="es-EC"/>
        </w:rPr>
      </w:pPr>
    </w:p>
    <w:p w14:paraId="25B1CA61" w14:textId="0DF7CC1D" w:rsidR="00AC6877" w:rsidRPr="00E6692B" w:rsidRDefault="00B60993" w:rsidP="00B60993">
      <w:pPr>
        <w:jc w:val="center"/>
        <w:rPr>
          <w:rFonts w:ascii="Arial" w:hAnsi="Arial" w:cs="Arial"/>
          <w:b/>
          <w:iCs/>
          <w:sz w:val="28"/>
          <w:lang w:val="es-EC"/>
        </w:rPr>
      </w:pPr>
      <w:r w:rsidRPr="00E6692B">
        <w:rPr>
          <w:rFonts w:ascii="Arial" w:hAnsi="Arial" w:cs="Arial"/>
          <w:b/>
          <w:iCs/>
          <w:sz w:val="28"/>
          <w:lang w:val="es-EC"/>
        </w:rPr>
        <w:t xml:space="preserve">Gobierno Autónomo Descentralizado Municipal del cantón Portoviejo </w:t>
      </w:r>
    </w:p>
    <w:p w14:paraId="30ADBE09" w14:textId="77777777" w:rsidR="00B60993" w:rsidRPr="00E6692B" w:rsidRDefault="00B60993" w:rsidP="00B60993">
      <w:pPr>
        <w:jc w:val="center"/>
        <w:rPr>
          <w:rFonts w:ascii="Arial" w:hAnsi="Arial" w:cs="Arial"/>
          <w:b/>
          <w:iCs/>
          <w:sz w:val="28"/>
          <w:lang w:val="es-EC"/>
        </w:rPr>
      </w:pPr>
    </w:p>
    <w:p w14:paraId="7CD9A945" w14:textId="4D8F9834" w:rsidR="00670CD7" w:rsidRPr="00670CD7" w:rsidRDefault="00670CD7" w:rsidP="00670CD7">
      <w:pPr>
        <w:pStyle w:val="Sinespaciado"/>
        <w:jc w:val="center"/>
        <w:rPr>
          <w:rFonts w:ascii="Arial" w:eastAsia="Times New Roman" w:hAnsi="Arial" w:cs="Arial"/>
          <w:b/>
          <w:iCs/>
          <w:sz w:val="28"/>
          <w:szCs w:val="20"/>
          <w:lang w:val="es-EC" w:eastAsia="es-ES"/>
        </w:rPr>
      </w:pPr>
      <w:r w:rsidRPr="00670CD7">
        <w:rPr>
          <w:rFonts w:ascii="Arial" w:eastAsia="Times New Roman" w:hAnsi="Arial" w:cs="Arial"/>
          <w:b/>
          <w:iCs/>
          <w:sz w:val="28"/>
          <w:szCs w:val="20"/>
          <w:lang w:val="es-EC" w:eastAsia="es-ES"/>
        </w:rPr>
        <w:t>PROGRAMA DE AGUA POTABLE Y SANEAMIENTO SOSTENIBLES PARA LA POBLACIÓN RURAL DEL CANTÓN PORTOVIEJO, PROVINCIA DE MANABÍ, ECUADOR</w:t>
      </w:r>
    </w:p>
    <w:p w14:paraId="317C18EE" w14:textId="77777777" w:rsidR="00670CD7" w:rsidRDefault="00670CD7" w:rsidP="00AC6877">
      <w:pPr>
        <w:spacing w:after="120"/>
        <w:jc w:val="center"/>
        <w:rPr>
          <w:rFonts w:ascii="Arial" w:hAnsi="Arial" w:cs="Arial"/>
          <w:b/>
          <w:iCs/>
          <w:sz w:val="28"/>
          <w:lang w:val="es-EC"/>
        </w:rPr>
      </w:pPr>
    </w:p>
    <w:p w14:paraId="7384FF07" w14:textId="77777777" w:rsidR="006610FF" w:rsidRPr="006610FF" w:rsidRDefault="006610FF" w:rsidP="006610FF">
      <w:pPr>
        <w:spacing w:after="120"/>
        <w:jc w:val="center"/>
        <w:rPr>
          <w:rFonts w:ascii="Arial" w:hAnsi="Arial" w:cs="Arial"/>
          <w:b/>
          <w:i/>
          <w:color w:val="4472C4" w:themeColor="accent1"/>
          <w:sz w:val="26"/>
          <w:szCs w:val="18"/>
          <w:lang w:val="es-EC"/>
        </w:rPr>
      </w:pPr>
      <w:r w:rsidRPr="006610FF">
        <w:rPr>
          <w:rFonts w:ascii="Arial" w:hAnsi="Arial" w:cs="Arial"/>
          <w:b/>
          <w:i/>
          <w:color w:val="4472C4" w:themeColor="accent1"/>
          <w:sz w:val="26"/>
          <w:szCs w:val="18"/>
          <w:lang w:val="es-EC"/>
        </w:rPr>
        <w:t>ADQUISICIÓN DE EQUIPOS PARA LA MEJORA CONTINUA EN LA CALIDAD DEL SERVICIO DE AGUA Y SANEAMIENTO</w:t>
      </w:r>
    </w:p>
    <w:p w14:paraId="0DB42C5B" w14:textId="49F53435" w:rsidR="00A1614B" w:rsidRPr="00A1614B" w:rsidRDefault="006610FF" w:rsidP="00A1614B">
      <w:pPr>
        <w:keepNext/>
        <w:keepLines/>
        <w:tabs>
          <w:tab w:val="left" w:pos="10590"/>
        </w:tabs>
        <w:spacing w:after="120"/>
        <w:jc w:val="center"/>
        <w:rPr>
          <w:rFonts w:ascii="Candara" w:hAnsi="Candara"/>
          <w:sz w:val="24"/>
          <w:szCs w:val="24"/>
        </w:rPr>
      </w:pPr>
      <w:r w:rsidRPr="006610FF">
        <w:rPr>
          <w:rFonts w:ascii="Arial" w:hAnsi="Arial" w:cs="Arial"/>
          <w:b/>
          <w:i/>
          <w:color w:val="4472C4" w:themeColor="accent1"/>
          <w:sz w:val="26"/>
          <w:szCs w:val="18"/>
          <w:lang w:val="es-EC"/>
        </w:rPr>
        <w:t xml:space="preserve"> </w:t>
      </w:r>
    </w:p>
    <w:p w14:paraId="277714E1" w14:textId="23D7EB42" w:rsidR="00AC6877" w:rsidRPr="00A1614B" w:rsidRDefault="00A1614B" w:rsidP="00AC6877">
      <w:pPr>
        <w:spacing w:after="120"/>
        <w:jc w:val="center"/>
        <w:rPr>
          <w:rFonts w:ascii="Arial" w:hAnsi="Arial" w:cs="Arial"/>
          <w:b/>
          <w:i/>
          <w:color w:val="4472C4" w:themeColor="accent1"/>
          <w:sz w:val="26"/>
          <w:szCs w:val="18"/>
          <w:lang w:val="es-EC"/>
        </w:rPr>
      </w:pPr>
      <w:r w:rsidRPr="00A1614B">
        <w:rPr>
          <w:rFonts w:ascii="Arial" w:hAnsi="Arial" w:cs="Arial"/>
          <w:b/>
          <w:i/>
          <w:color w:val="4472C4" w:themeColor="accent1"/>
          <w:sz w:val="26"/>
          <w:szCs w:val="18"/>
          <w:lang w:val="es-EC"/>
        </w:rPr>
        <w:t>(EQUIPO PATRULLADOR DE SISTEMA DE PRELOCALIZACIÓN DE FUGAS, PRE LOCALIZADORES DE FUGAS, CORRELADOR, DETECTOR DE METALES, CAUDALÍMETRO PORTÁTIL</w:t>
      </w:r>
      <w:r w:rsidR="006610FF" w:rsidRPr="00A1614B">
        <w:rPr>
          <w:rFonts w:ascii="Arial" w:hAnsi="Arial" w:cs="Arial"/>
          <w:b/>
          <w:i/>
          <w:color w:val="4472C4" w:themeColor="accent1"/>
          <w:sz w:val="26"/>
          <w:szCs w:val="18"/>
          <w:lang w:val="es-EC"/>
        </w:rPr>
        <w:t>)</w:t>
      </w:r>
    </w:p>
    <w:p w14:paraId="1E68C4A5" w14:textId="47870591" w:rsidR="00AC6877" w:rsidRPr="00E6692B" w:rsidRDefault="00AC6877" w:rsidP="00AC6877">
      <w:pPr>
        <w:spacing w:after="120"/>
        <w:jc w:val="center"/>
        <w:rPr>
          <w:rFonts w:ascii="Arial" w:hAnsi="Arial" w:cs="Arial"/>
          <w:b/>
          <w:iCs/>
          <w:sz w:val="28"/>
          <w:lang w:val="es-EC"/>
        </w:rPr>
      </w:pPr>
      <w:r w:rsidRPr="00E6692B">
        <w:rPr>
          <w:rFonts w:ascii="Arial" w:hAnsi="Arial" w:cs="Arial"/>
          <w:b/>
          <w:iCs/>
          <w:sz w:val="28"/>
          <w:lang w:val="es-EC"/>
        </w:rPr>
        <w:t>C</w:t>
      </w:r>
      <w:r w:rsidR="009159C9" w:rsidRPr="00E6692B">
        <w:rPr>
          <w:rFonts w:ascii="Arial" w:hAnsi="Arial" w:cs="Arial"/>
          <w:b/>
          <w:iCs/>
          <w:sz w:val="28"/>
          <w:lang w:val="es-EC"/>
        </w:rPr>
        <w:t xml:space="preserve">omparación de </w:t>
      </w:r>
      <w:r w:rsidRPr="00E6692B">
        <w:rPr>
          <w:rFonts w:ascii="Arial" w:hAnsi="Arial" w:cs="Arial"/>
          <w:b/>
          <w:iCs/>
          <w:sz w:val="28"/>
          <w:lang w:val="es-EC"/>
        </w:rPr>
        <w:t>P</w:t>
      </w:r>
      <w:r w:rsidR="009159C9" w:rsidRPr="00E6692B">
        <w:rPr>
          <w:rFonts w:ascii="Arial" w:hAnsi="Arial" w:cs="Arial"/>
          <w:b/>
          <w:iCs/>
          <w:sz w:val="28"/>
          <w:lang w:val="es-EC"/>
        </w:rPr>
        <w:t>recios CP</w:t>
      </w:r>
      <w:r w:rsidRPr="00E6692B">
        <w:rPr>
          <w:rFonts w:ascii="Arial" w:hAnsi="Arial" w:cs="Arial"/>
          <w:b/>
          <w:iCs/>
          <w:sz w:val="28"/>
          <w:lang w:val="es-EC"/>
        </w:rPr>
        <w:t xml:space="preserve"> No:</w:t>
      </w:r>
      <w:r w:rsidR="00196498" w:rsidRPr="00E6692B">
        <w:rPr>
          <w:rFonts w:ascii="Arial" w:hAnsi="Arial" w:cs="Arial"/>
          <w:b/>
          <w:iCs/>
          <w:sz w:val="28"/>
          <w:lang w:val="es-EC"/>
        </w:rPr>
        <w:t xml:space="preserve"> </w:t>
      </w:r>
      <w:r w:rsidR="00E21B0D" w:rsidRPr="00B7426B">
        <w:rPr>
          <w:rFonts w:ascii="Arial" w:hAnsi="Arial" w:cs="Arial"/>
          <w:b/>
          <w:iCs/>
          <w:sz w:val="28"/>
          <w:lang w:val="es-EC"/>
        </w:rPr>
        <w:t>CP</w:t>
      </w:r>
      <w:r w:rsidR="006610FF" w:rsidRPr="00B7426B">
        <w:rPr>
          <w:rFonts w:ascii="Arial" w:hAnsi="Arial" w:cs="Arial"/>
          <w:b/>
          <w:iCs/>
          <w:sz w:val="28"/>
          <w:lang w:val="es-EC"/>
        </w:rPr>
        <w:t>-02-</w:t>
      </w:r>
      <w:r w:rsidR="00E21B0D" w:rsidRPr="00B7426B">
        <w:rPr>
          <w:rFonts w:ascii="Arial" w:hAnsi="Arial" w:cs="Arial"/>
          <w:b/>
          <w:iCs/>
          <w:sz w:val="28"/>
          <w:lang w:val="es-EC"/>
        </w:rPr>
        <w:t>ZD-LAIF</w:t>
      </w:r>
    </w:p>
    <w:p w14:paraId="344CBDAB" w14:textId="5C057782" w:rsidR="00374A04" w:rsidRDefault="00374A04" w:rsidP="00374A04">
      <w:pPr>
        <w:tabs>
          <w:tab w:val="left" w:pos="2550"/>
        </w:tabs>
        <w:spacing w:after="120"/>
        <w:rPr>
          <w:rFonts w:ascii="Candara" w:hAnsi="Candara"/>
          <w:b/>
          <w:sz w:val="24"/>
          <w:szCs w:val="24"/>
          <w:lang w:val="es-EC"/>
        </w:rPr>
      </w:pPr>
      <w:r>
        <w:rPr>
          <w:rFonts w:ascii="Candara" w:hAnsi="Candara"/>
          <w:b/>
          <w:sz w:val="24"/>
          <w:szCs w:val="24"/>
          <w:lang w:val="es-EC"/>
        </w:rPr>
        <w:tab/>
      </w:r>
    </w:p>
    <w:p w14:paraId="64B239AA" w14:textId="2B6C7271" w:rsidR="00AC6877" w:rsidRPr="00E6692B" w:rsidRDefault="00CD027D" w:rsidP="00AC6877">
      <w:pPr>
        <w:spacing w:after="120"/>
        <w:jc w:val="center"/>
        <w:rPr>
          <w:rFonts w:ascii="Candara" w:hAnsi="Candara"/>
          <w:b/>
          <w:lang w:val="es-EC"/>
        </w:rPr>
      </w:pPr>
      <w:r>
        <w:rPr>
          <w:rFonts w:ascii="Arial" w:hAnsi="Arial" w:cs="Arial"/>
          <w:b/>
          <w:iCs/>
          <w:sz w:val="28"/>
          <w:lang w:val="es-EC"/>
        </w:rPr>
        <w:t>Septiembre</w:t>
      </w:r>
      <w:r w:rsidR="006610FF">
        <w:rPr>
          <w:rFonts w:ascii="Arial" w:hAnsi="Arial" w:cs="Arial"/>
          <w:b/>
          <w:iCs/>
          <w:sz w:val="28"/>
          <w:lang w:val="es-EC"/>
        </w:rPr>
        <w:t xml:space="preserve"> </w:t>
      </w:r>
      <w:r w:rsidR="00E21B0D">
        <w:rPr>
          <w:rFonts w:ascii="Arial" w:hAnsi="Arial" w:cs="Arial"/>
          <w:b/>
          <w:iCs/>
          <w:sz w:val="28"/>
          <w:lang w:val="es-EC"/>
        </w:rPr>
        <w:t>de 2022</w:t>
      </w:r>
    </w:p>
    <w:p w14:paraId="245B1749" w14:textId="77777777" w:rsidR="00AC6877" w:rsidRPr="00DF4A9A" w:rsidRDefault="00AC6877" w:rsidP="00AC6877">
      <w:pPr>
        <w:spacing w:after="120"/>
        <w:jc w:val="center"/>
        <w:rPr>
          <w:rFonts w:ascii="Arial" w:hAnsi="Arial" w:cs="Arial"/>
          <w:b/>
          <w:iCs/>
          <w:sz w:val="28"/>
          <w:lang w:val="es-EC"/>
        </w:rPr>
      </w:pPr>
    </w:p>
    <w:p w14:paraId="55990DE8" w14:textId="59B5142D" w:rsidR="00AC6877" w:rsidRPr="00DF4A9A" w:rsidRDefault="00670CD7" w:rsidP="00AC6877">
      <w:pPr>
        <w:pStyle w:val="Ttulo"/>
        <w:rPr>
          <w:rFonts w:ascii="Arial" w:hAnsi="Arial" w:cs="Arial"/>
          <w:bCs w:val="0"/>
          <w:iCs/>
          <w:sz w:val="28"/>
          <w:szCs w:val="20"/>
          <w:lang w:val="es-EC"/>
        </w:rPr>
      </w:pPr>
      <w:r w:rsidRPr="00DF4A9A">
        <w:rPr>
          <w:rFonts w:ascii="Arial" w:hAnsi="Arial" w:cs="Arial"/>
          <w:bCs w:val="0"/>
          <w:iCs/>
          <w:sz w:val="28"/>
          <w:szCs w:val="20"/>
          <w:lang w:val="es-EC"/>
        </w:rPr>
        <w:t>AGENCIA ESPAÑOLA DE COOPERACIÓN INTERNACIONAL PARA EL DESARROLLO (AECID)</w:t>
      </w:r>
    </w:p>
    <w:p w14:paraId="6BB75492" w14:textId="788BDB9F" w:rsidR="00AC6877" w:rsidRPr="00E6692B" w:rsidRDefault="00AC6877" w:rsidP="00AC6877">
      <w:pPr>
        <w:pStyle w:val="Ttulo"/>
        <w:rPr>
          <w:rFonts w:ascii="Candara" w:hAnsi="Candara"/>
          <w:sz w:val="44"/>
          <w:szCs w:val="28"/>
          <w:lang w:val="es-EC"/>
        </w:rPr>
      </w:pPr>
    </w:p>
    <w:p w14:paraId="73345654" w14:textId="33FFB19F" w:rsidR="00AC6877" w:rsidRPr="00B7426B" w:rsidRDefault="00391473" w:rsidP="00AC6877">
      <w:pPr>
        <w:pStyle w:val="Ttulo"/>
        <w:rPr>
          <w:rFonts w:ascii="Arial" w:hAnsi="Arial" w:cs="Arial"/>
          <w:bCs w:val="0"/>
          <w:iCs/>
          <w:sz w:val="28"/>
          <w:szCs w:val="20"/>
          <w:lang w:val="en-CA"/>
        </w:rPr>
      </w:pPr>
      <w:r w:rsidRPr="00B7426B">
        <w:rPr>
          <w:rFonts w:ascii="Arial" w:hAnsi="Arial" w:cs="Arial"/>
          <w:bCs w:val="0"/>
          <w:iCs/>
          <w:sz w:val="28"/>
          <w:szCs w:val="20"/>
          <w:lang w:val="en-CA"/>
        </w:rPr>
        <w:t>LATIN AMERICA INVESTMENT FACILITY (LAIF)</w:t>
      </w:r>
    </w:p>
    <w:p w14:paraId="39E0C6EF" w14:textId="0AD9ED64" w:rsidR="00AC6877" w:rsidRPr="00B7426B" w:rsidRDefault="006014AA" w:rsidP="00AC6877">
      <w:pPr>
        <w:pStyle w:val="Ttulo"/>
        <w:rPr>
          <w:rFonts w:ascii="Candara" w:hAnsi="Candara"/>
          <w:sz w:val="44"/>
          <w:szCs w:val="28"/>
          <w:lang w:val="en-CA"/>
        </w:rPr>
      </w:pPr>
      <w:r>
        <w:rPr>
          <w:rFonts w:ascii="Candara" w:hAnsi="Candara"/>
          <w:b w:val="0"/>
          <w:bCs w:val="0"/>
          <w:noProof/>
          <w:sz w:val="24"/>
        </w:rPr>
        <w:drawing>
          <wp:anchor distT="0" distB="0" distL="114300" distR="114300" simplePos="0" relativeHeight="251661312" behindDoc="0" locked="0" layoutInCell="1" allowOverlap="1" wp14:anchorId="09B062C7" wp14:editId="5F6F2D3A">
            <wp:simplePos x="0" y="0"/>
            <wp:positionH relativeFrom="margin">
              <wp:posOffset>505326</wp:posOffset>
            </wp:positionH>
            <wp:positionV relativeFrom="paragraph">
              <wp:posOffset>308610</wp:posOffset>
            </wp:positionV>
            <wp:extent cx="2294255" cy="494665"/>
            <wp:effectExtent l="0" t="0" r="0" b="635"/>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94255" cy="4946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C682D3" w14:textId="28F8D0EA" w:rsidR="00160677" w:rsidRPr="00B7426B" w:rsidRDefault="006610FF" w:rsidP="00E13751">
      <w:pPr>
        <w:tabs>
          <w:tab w:val="left" w:pos="2212"/>
        </w:tabs>
        <w:spacing w:after="120"/>
        <w:ind w:right="30"/>
        <w:jc w:val="center"/>
        <w:rPr>
          <w:rFonts w:ascii="Candara" w:hAnsi="Candara"/>
          <w:b/>
          <w:bCs/>
          <w:sz w:val="24"/>
          <w:szCs w:val="24"/>
          <w:lang w:val="en-CA"/>
        </w:rPr>
      </w:pPr>
      <w:r>
        <w:rPr>
          <w:noProof/>
        </w:rPr>
        <w:drawing>
          <wp:anchor distT="0" distB="0" distL="114300" distR="114300" simplePos="0" relativeHeight="251664384" behindDoc="0" locked="0" layoutInCell="1" allowOverlap="1" wp14:anchorId="6C736D82" wp14:editId="334AE173">
            <wp:simplePos x="0" y="0"/>
            <wp:positionH relativeFrom="margin">
              <wp:posOffset>3419475</wp:posOffset>
            </wp:positionH>
            <wp:positionV relativeFrom="paragraph">
              <wp:posOffset>8255</wp:posOffset>
            </wp:positionV>
            <wp:extent cx="1981200" cy="480339"/>
            <wp:effectExtent l="0" t="0" r="0" b="0"/>
            <wp:wrapNone/>
            <wp:docPr id="1" name="Imagen 1"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Texto&#10;&#10;Descripción generada automáticament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81200" cy="48033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0E03D7" w14:textId="77777777" w:rsidR="006610FF" w:rsidRPr="00B7426B" w:rsidRDefault="006610FF" w:rsidP="006610FF">
      <w:pPr>
        <w:rPr>
          <w:rFonts w:ascii="Candara" w:hAnsi="Candara"/>
          <w:b/>
          <w:bCs/>
          <w:sz w:val="24"/>
          <w:szCs w:val="24"/>
          <w:lang w:val="en-CA"/>
        </w:rPr>
      </w:pPr>
    </w:p>
    <w:p w14:paraId="7F3C8062" w14:textId="2A406276" w:rsidR="006610FF" w:rsidRPr="00B7426B" w:rsidRDefault="006610FF" w:rsidP="006610FF">
      <w:pPr>
        <w:rPr>
          <w:rFonts w:ascii="Candara" w:hAnsi="Candara"/>
          <w:sz w:val="24"/>
          <w:szCs w:val="24"/>
          <w:lang w:val="en-CA"/>
        </w:rPr>
        <w:sectPr w:rsidR="006610FF" w:rsidRPr="00B7426B" w:rsidSect="00E264DC">
          <w:footerReference w:type="default" r:id="rId15"/>
          <w:headerReference w:type="first" r:id="rId16"/>
          <w:type w:val="continuous"/>
          <w:pgSz w:w="11906" w:h="16838" w:code="9"/>
          <w:pgMar w:top="1140" w:right="1701" w:bottom="1412" w:left="1140" w:header="720" w:footer="720" w:gutter="0"/>
          <w:cols w:space="720"/>
          <w:docGrid w:linePitch="360"/>
        </w:sectPr>
      </w:pPr>
    </w:p>
    <w:p w14:paraId="4F162D55" w14:textId="77777777" w:rsidR="0002514C" w:rsidRPr="00B7426B" w:rsidRDefault="0002514C" w:rsidP="00864A11">
      <w:pPr>
        <w:pStyle w:val="Ttulo1"/>
        <w:spacing w:before="0" w:after="120"/>
        <w:jc w:val="center"/>
        <w:rPr>
          <w:rFonts w:ascii="Candara" w:hAnsi="Candara"/>
          <w:color w:val="auto"/>
          <w:sz w:val="24"/>
          <w:szCs w:val="24"/>
          <w:u w:val="single"/>
          <w:lang w:val="en-CA"/>
        </w:rPr>
      </w:pPr>
    </w:p>
    <w:p w14:paraId="20D5E7ED" w14:textId="77777777" w:rsidR="0002514C" w:rsidRPr="00B7426B" w:rsidRDefault="0002514C" w:rsidP="00864A11">
      <w:pPr>
        <w:pStyle w:val="Ttulo1"/>
        <w:spacing w:before="0" w:after="120"/>
        <w:jc w:val="center"/>
        <w:rPr>
          <w:rFonts w:ascii="Candara" w:hAnsi="Candara"/>
          <w:color w:val="auto"/>
          <w:sz w:val="24"/>
          <w:szCs w:val="24"/>
          <w:u w:val="single"/>
          <w:lang w:val="en-CA"/>
        </w:rPr>
      </w:pPr>
    </w:p>
    <w:p w14:paraId="492F44F7" w14:textId="77777777" w:rsidR="0002514C" w:rsidRPr="00B7426B" w:rsidRDefault="0002514C" w:rsidP="00864A11">
      <w:pPr>
        <w:pStyle w:val="Ttulo1"/>
        <w:spacing w:before="0" w:after="120"/>
        <w:jc w:val="center"/>
        <w:rPr>
          <w:rFonts w:ascii="Candara" w:hAnsi="Candara"/>
          <w:color w:val="auto"/>
          <w:sz w:val="24"/>
          <w:szCs w:val="24"/>
          <w:u w:val="single"/>
          <w:lang w:val="en-CA"/>
        </w:rPr>
      </w:pPr>
    </w:p>
    <w:p w14:paraId="357597B7" w14:textId="77777777" w:rsidR="0002514C" w:rsidRPr="00B7426B" w:rsidRDefault="0002514C" w:rsidP="00864A11">
      <w:pPr>
        <w:pStyle w:val="Ttulo1"/>
        <w:spacing w:before="0" w:after="120"/>
        <w:jc w:val="center"/>
        <w:rPr>
          <w:rFonts w:ascii="Candara" w:hAnsi="Candara"/>
          <w:color w:val="auto"/>
          <w:sz w:val="24"/>
          <w:szCs w:val="24"/>
          <w:u w:val="single"/>
          <w:lang w:val="en-CA"/>
        </w:rPr>
      </w:pPr>
    </w:p>
    <w:p w14:paraId="7B4A151A" w14:textId="077F4388" w:rsidR="00D11B40" w:rsidRPr="00E6692B" w:rsidRDefault="00690013" w:rsidP="00864A11">
      <w:pPr>
        <w:pStyle w:val="Ttulo1"/>
        <w:spacing w:before="0" w:after="120"/>
        <w:jc w:val="center"/>
        <w:rPr>
          <w:rFonts w:ascii="Candara" w:hAnsi="Candara"/>
          <w:color w:val="auto"/>
          <w:sz w:val="24"/>
          <w:szCs w:val="24"/>
          <w:u w:val="single"/>
          <w:lang w:val="es-EC"/>
        </w:rPr>
      </w:pPr>
      <w:r w:rsidRPr="00E6692B">
        <w:rPr>
          <w:rFonts w:ascii="Candara" w:hAnsi="Candara"/>
          <w:color w:val="auto"/>
          <w:sz w:val="24"/>
          <w:szCs w:val="24"/>
          <w:u w:val="single"/>
          <w:lang w:val="es-EC"/>
        </w:rPr>
        <w:t>ÍNDICE</w:t>
      </w:r>
      <w:r w:rsidR="00D11B40" w:rsidRPr="00E6692B">
        <w:rPr>
          <w:rFonts w:ascii="Candara" w:hAnsi="Candara"/>
          <w:color w:val="auto"/>
          <w:sz w:val="24"/>
          <w:szCs w:val="24"/>
          <w:u w:val="single"/>
          <w:lang w:val="es-EC"/>
        </w:rPr>
        <w:t xml:space="preserve"> GENERAL</w:t>
      </w:r>
    </w:p>
    <w:p w14:paraId="64188D8A" w14:textId="77777777" w:rsidR="00D11B40" w:rsidRPr="00E6692B" w:rsidRDefault="00D11B40" w:rsidP="00DB27F3">
      <w:pPr>
        <w:tabs>
          <w:tab w:val="left" w:pos="1560"/>
        </w:tabs>
        <w:suppressAutoHyphens/>
        <w:spacing w:after="120"/>
        <w:ind w:left="1560" w:hanging="1560"/>
        <w:jc w:val="both"/>
        <w:rPr>
          <w:rFonts w:ascii="Candara" w:hAnsi="Candara"/>
          <w:b/>
          <w:bCs/>
          <w:spacing w:val="-3"/>
          <w:sz w:val="24"/>
          <w:szCs w:val="24"/>
          <w:lang w:val="es-EC"/>
        </w:rPr>
      </w:pPr>
    </w:p>
    <w:p w14:paraId="545EC963" w14:textId="6944EB88" w:rsidR="00D11B40" w:rsidRPr="00E6692B" w:rsidRDefault="00D11B40" w:rsidP="00DB27F3">
      <w:pPr>
        <w:tabs>
          <w:tab w:val="left" w:pos="1560"/>
        </w:tabs>
        <w:suppressAutoHyphens/>
        <w:spacing w:after="120"/>
        <w:ind w:left="1560" w:hanging="1560"/>
        <w:jc w:val="both"/>
        <w:rPr>
          <w:rFonts w:ascii="Candara" w:hAnsi="Candara"/>
          <w:spacing w:val="-3"/>
          <w:sz w:val="24"/>
          <w:szCs w:val="24"/>
          <w:lang w:val="es-EC"/>
        </w:rPr>
      </w:pPr>
      <w:r w:rsidRPr="00E6692B">
        <w:rPr>
          <w:rFonts w:ascii="Candara" w:hAnsi="Candara"/>
          <w:b/>
          <w:bCs/>
          <w:spacing w:val="-3"/>
          <w:sz w:val="24"/>
          <w:szCs w:val="24"/>
          <w:lang w:val="es-EC"/>
        </w:rPr>
        <w:t xml:space="preserve">SECCIÓN </w:t>
      </w:r>
      <w:r w:rsidR="00623768" w:rsidRPr="00E6692B">
        <w:rPr>
          <w:rFonts w:ascii="Candara" w:hAnsi="Candara"/>
          <w:b/>
          <w:bCs/>
          <w:spacing w:val="-3"/>
          <w:sz w:val="24"/>
          <w:szCs w:val="24"/>
          <w:lang w:val="es-EC"/>
        </w:rPr>
        <w:t>0</w:t>
      </w:r>
      <w:r w:rsidR="00955CA3">
        <w:rPr>
          <w:rFonts w:ascii="Candara" w:hAnsi="Candara"/>
          <w:b/>
          <w:bCs/>
          <w:spacing w:val="-3"/>
          <w:sz w:val="24"/>
          <w:szCs w:val="24"/>
          <w:lang w:val="es-EC"/>
        </w:rPr>
        <w:t>1</w:t>
      </w:r>
      <w:r w:rsidRPr="00E6692B">
        <w:rPr>
          <w:rFonts w:ascii="Candara" w:hAnsi="Candara"/>
          <w:spacing w:val="-3"/>
          <w:sz w:val="24"/>
          <w:szCs w:val="24"/>
          <w:lang w:val="es-EC"/>
        </w:rPr>
        <w:t>:</w:t>
      </w:r>
      <w:r w:rsidRPr="00E6692B">
        <w:rPr>
          <w:rFonts w:ascii="Candara" w:hAnsi="Candara"/>
          <w:spacing w:val="-3"/>
          <w:sz w:val="24"/>
          <w:szCs w:val="24"/>
          <w:lang w:val="es-EC"/>
        </w:rPr>
        <w:tab/>
      </w:r>
      <w:r w:rsidR="000E407B" w:rsidRPr="00E6692B">
        <w:rPr>
          <w:rFonts w:ascii="Candara" w:hAnsi="Candara"/>
          <w:spacing w:val="-3"/>
          <w:sz w:val="24"/>
          <w:szCs w:val="24"/>
          <w:lang w:val="es-EC"/>
        </w:rPr>
        <w:t>DOCUMENTOS DE SELECCIÓN</w:t>
      </w:r>
      <w:r w:rsidR="008A5AEB" w:rsidRPr="00E6692B">
        <w:rPr>
          <w:rFonts w:ascii="Candara" w:hAnsi="Candara"/>
          <w:spacing w:val="-3"/>
          <w:sz w:val="24"/>
          <w:szCs w:val="24"/>
          <w:lang w:val="es-EC"/>
        </w:rPr>
        <w:t>: COMPARACIÓN DE PRECIOS</w:t>
      </w:r>
    </w:p>
    <w:p w14:paraId="5360BC5F" w14:textId="77777777" w:rsidR="005737B7" w:rsidRPr="00E6692B" w:rsidRDefault="005737B7" w:rsidP="00DB27F3">
      <w:pPr>
        <w:tabs>
          <w:tab w:val="left" w:pos="1560"/>
        </w:tabs>
        <w:suppressAutoHyphens/>
        <w:spacing w:after="120"/>
        <w:ind w:left="1560" w:hanging="1560"/>
        <w:jc w:val="both"/>
        <w:rPr>
          <w:rFonts w:ascii="Candara" w:hAnsi="Candara"/>
          <w:b/>
          <w:bCs/>
          <w:spacing w:val="-3"/>
          <w:sz w:val="24"/>
          <w:szCs w:val="24"/>
          <w:lang w:val="es-EC"/>
        </w:rPr>
      </w:pPr>
    </w:p>
    <w:p w14:paraId="41276772" w14:textId="442848E8" w:rsidR="00D11B40" w:rsidRPr="00E6692B" w:rsidRDefault="00955CA3" w:rsidP="00DB27F3">
      <w:pPr>
        <w:tabs>
          <w:tab w:val="left" w:pos="1560"/>
        </w:tabs>
        <w:suppressAutoHyphens/>
        <w:spacing w:after="120"/>
        <w:ind w:left="1560" w:hanging="1560"/>
        <w:jc w:val="both"/>
        <w:rPr>
          <w:rFonts w:ascii="Candara" w:hAnsi="Candara"/>
          <w:b/>
          <w:bCs/>
          <w:spacing w:val="-3"/>
          <w:sz w:val="24"/>
          <w:szCs w:val="24"/>
          <w:lang w:val="es-EC"/>
        </w:rPr>
      </w:pPr>
      <w:r w:rsidRPr="00E6692B">
        <w:rPr>
          <w:rFonts w:ascii="Candara" w:hAnsi="Candara"/>
          <w:b/>
          <w:bCs/>
          <w:spacing w:val="-3"/>
          <w:sz w:val="24"/>
          <w:szCs w:val="24"/>
          <w:lang w:val="es-EC"/>
        </w:rPr>
        <w:t>SECCIÓN</w:t>
      </w:r>
      <w:r w:rsidR="00D11B40" w:rsidRPr="00E6692B">
        <w:rPr>
          <w:rFonts w:ascii="Candara" w:hAnsi="Candara"/>
          <w:b/>
          <w:bCs/>
          <w:spacing w:val="-3"/>
          <w:sz w:val="24"/>
          <w:szCs w:val="24"/>
          <w:lang w:val="es-EC"/>
        </w:rPr>
        <w:t xml:space="preserve"> </w:t>
      </w:r>
      <w:r w:rsidR="00623768" w:rsidRPr="00E6692B">
        <w:rPr>
          <w:rFonts w:ascii="Candara" w:hAnsi="Candara"/>
          <w:b/>
          <w:bCs/>
          <w:spacing w:val="-3"/>
          <w:sz w:val="24"/>
          <w:szCs w:val="24"/>
          <w:lang w:val="es-EC"/>
        </w:rPr>
        <w:t>0</w:t>
      </w:r>
      <w:r>
        <w:rPr>
          <w:rFonts w:ascii="Candara" w:hAnsi="Candara"/>
          <w:b/>
          <w:bCs/>
          <w:spacing w:val="-3"/>
          <w:sz w:val="24"/>
          <w:szCs w:val="24"/>
          <w:lang w:val="es-EC"/>
        </w:rPr>
        <w:t>2</w:t>
      </w:r>
      <w:r w:rsidR="00D11B40" w:rsidRPr="00E6692B">
        <w:rPr>
          <w:rFonts w:ascii="Candara" w:hAnsi="Candara"/>
          <w:b/>
          <w:bCs/>
          <w:spacing w:val="-3"/>
          <w:sz w:val="24"/>
          <w:szCs w:val="24"/>
          <w:lang w:val="es-EC"/>
        </w:rPr>
        <w:t xml:space="preserve">: </w:t>
      </w:r>
      <w:r w:rsidR="00D11B40" w:rsidRPr="00E6692B">
        <w:rPr>
          <w:rFonts w:ascii="Candara" w:hAnsi="Candara"/>
          <w:b/>
          <w:bCs/>
          <w:spacing w:val="-3"/>
          <w:sz w:val="24"/>
          <w:szCs w:val="24"/>
          <w:lang w:val="es-EC"/>
        </w:rPr>
        <w:tab/>
      </w:r>
      <w:r w:rsidR="00D11B40" w:rsidRPr="00E6692B">
        <w:rPr>
          <w:rFonts w:ascii="Candara" w:hAnsi="Candara"/>
          <w:spacing w:val="-3"/>
          <w:sz w:val="24"/>
          <w:szCs w:val="24"/>
          <w:lang w:val="es-EC"/>
        </w:rPr>
        <w:t xml:space="preserve">FORMULARIOS PARA </w:t>
      </w:r>
      <w:r w:rsidRPr="00E6692B">
        <w:rPr>
          <w:rFonts w:ascii="Candara" w:hAnsi="Candara"/>
          <w:spacing w:val="-3"/>
          <w:sz w:val="24"/>
          <w:szCs w:val="24"/>
          <w:lang w:val="es-EC"/>
        </w:rPr>
        <w:t>PRESENTACIÓN</w:t>
      </w:r>
      <w:r w:rsidR="00D11B40" w:rsidRPr="00E6692B">
        <w:rPr>
          <w:rFonts w:ascii="Candara" w:hAnsi="Candara"/>
          <w:spacing w:val="-3"/>
          <w:sz w:val="24"/>
          <w:szCs w:val="24"/>
          <w:lang w:val="es-EC"/>
        </w:rPr>
        <w:t xml:space="preserve"> DE OFERTAS</w:t>
      </w:r>
    </w:p>
    <w:p w14:paraId="1FB85F93" w14:textId="77777777" w:rsidR="00B1179A" w:rsidRPr="00E6692B" w:rsidRDefault="00B1179A" w:rsidP="00DB27F3">
      <w:pPr>
        <w:pStyle w:val="xl74"/>
        <w:widowControl w:val="0"/>
        <w:overflowPunct w:val="0"/>
        <w:autoSpaceDE w:val="0"/>
        <w:spacing w:before="0" w:after="120"/>
        <w:ind w:left="851" w:right="-2"/>
        <w:jc w:val="both"/>
        <w:textAlignment w:val="baseline"/>
        <w:rPr>
          <w:rFonts w:ascii="Candara" w:hAnsi="Candara" w:cs="Times New Roman"/>
          <w:bCs w:val="0"/>
          <w:spacing w:val="-3"/>
          <w:lang w:val="es-EC"/>
        </w:rPr>
      </w:pPr>
    </w:p>
    <w:p w14:paraId="7F375819" w14:textId="77777777" w:rsidR="00B1179A" w:rsidRPr="00E6692B" w:rsidRDefault="00B1179A" w:rsidP="00DB27F3">
      <w:pPr>
        <w:pStyle w:val="xl74"/>
        <w:widowControl w:val="0"/>
        <w:overflowPunct w:val="0"/>
        <w:autoSpaceDE w:val="0"/>
        <w:spacing w:before="0" w:after="120"/>
        <w:ind w:left="851" w:right="-2"/>
        <w:jc w:val="both"/>
        <w:textAlignment w:val="baseline"/>
        <w:rPr>
          <w:rFonts w:ascii="Candara" w:hAnsi="Candara" w:cs="Times New Roman"/>
          <w:bCs w:val="0"/>
          <w:spacing w:val="-3"/>
          <w:lang w:val="es-EC"/>
        </w:rPr>
      </w:pPr>
      <w:r w:rsidRPr="00E6692B">
        <w:rPr>
          <w:rFonts w:ascii="Candara" w:hAnsi="Candara" w:cs="Times New Roman"/>
          <w:bCs w:val="0"/>
          <w:spacing w:val="-3"/>
          <w:lang w:val="es-EC"/>
        </w:rPr>
        <w:t xml:space="preserve">Formulario 01 - </w:t>
      </w:r>
      <w:r w:rsidR="00A810D0" w:rsidRPr="00E6692B">
        <w:rPr>
          <w:rFonts w:ascii="Candara" w:hAnsi="Candara" w:cs="Times New Roman"/>
          <w:bCs w:val="0"/>
          <w:spacing w:val="-3"/>
          <w:lang w:val="es-EC"/>
        </w:rPr>
        <w:tab/>
      </w:r>
      <w:r w:rsidRPr="00E6692B">
        <w:rPr>
          <w:rFonts w:ascii="Candara" w:hAnsi="Candara" w:cs="Times New Roman"/>
          <w:bCs w:val="0"/>
          <w:spacing w:val="-3"/>
          <w:lang w:val="es-EC"/>
        </w:rPr>
        <w:t>Formulario de Presentación de la Oferta</w:t>
      </w:r>
    </w:p>
    <w:p w14:paraId="093BC526" w14:textId="77777777" w:rsidR="00B1179A" w:rsidRPr="00E6692B" w:rsidRDefault="00B1179A" w:rsidP="00DB27F3">
      <w:pPr>
        <w:pStyle w:val="xl74"/>
        <w:widowControl w:val="0"/>
        <w:overflowPunct w:val="0"/>
        <w:autoSpaceDE w:val="0"/>
        <w:spacing w:before="0" w:after="120"/>
        <w:ind w:left="851" w:right="-2"/>
        <w:jc w:val="both"/>
        <w:textAlignment w:val="baseline"/>
        <w:rPr>
          <w:rFonts w:ascii="Candara" w:hAnsi="Candara" w:cs="Times New Roman"/>
          <w:bCs w:val="0"/>
          <w:spacing w:val="-3"/>
          <w:lang w:val="es-EC"/>
        </w:rPr>
      </w:pPr>
      <w:r w:rsidRPr="00E6692B">
        <w:rPr>
          <w:rFonts w:ascii="Candara" w:hAnsi="Candara" w:cs="Times New Roman"/>
          <w:bCs w:val="0"/>
          <w:spacing w:val="-3"/>
          <w:lang w:val="es-EC"/>
        </w:rPr>
        <w:t xml:space="preserve">Formulario 02 </w:t>
      </w:r>
      <w:r w:rsidR="00A810D0" w:rsidRPr="00E6692B">
        <w:rPr>
          <w:rFonts w:ascii="Candara" w:hAnsi="Candara" w:cs="Times New Roman"/>
          <w:bCs w:val="0"/>
          <w:spacing w:val="-3"/>
          <w:lang w:val="es-EC"/>
        </w:rPr>
        <w:t>-</w:t>
      </w:r>
      <w:r w:rsidR="00A810D0" w:rsidRPr="00E6692B">
        <w:rPr>
          <w:rFonts w:ascii="Candara" w:hAnsi="Candara" w:cs="Times New Roman"/>
          <w:bCs w:val="0"/>
          <w:spacing w:val="-3"/>
          <w:lang w:val="es-EC"/>
        </w:rPr>
        <w:tab/>
      </w:r>
      <w:r w:rsidRPr="00E6692B">
        <w:rPr>
          <w:rFonts w:ascii="Candara" w:hAnsi="Candara" w:cs="Times New Roman"/>
          <w:bCs w:val="0"/>
          <w:spacing w:val="-3"/>
          <w:lang w:val="es-EC"/>
        </w:rPr>
        <w:t>Datos generales del oferente</w:t>
      </w:r>
    </w:p>
    <w:p w14:paraId="55070544" w14:textId="77777777" w:rsidR="00B1179A" w:rsidRPr="00E6692B" w:rsidRDefault="00B1179A" w:rsidP="00DB27F3">
      <w:pPr>
        <w:pStyle w:val="xl74"/>
        <w:widowControl w:val="0"/>
        <w:overflowPunct w:val="0"/>
        <w:autoSpaceDE w:val="0"/>
        <w:spacing w:before="0" w:after="120"/>
        <w:ind w:left="851" w:right="-2"/>
        <w:jc w:val="both"/>
        <w:textAlignment w:val="baseline"/>
        <w:rPr>
          <w:rFonts w:ascii="Candara" w:hAnsi="Candara" w:cs="Times New Roman"/>
          <w:bCs w:val="0"/>
          <w:spacing w:val="-3"/>
          <w:lang w:val="es-EC"/>
        </w:rPr>
      </w:pPr>
      <w:r w:rsidRPr="00E6692B">
        <w:rPr>
          <w:rFonts w:ascii="Candara" w:hAnsi="Candara" w:cs="Times New Roman"/>
          <w:bCs w:val="0"/>
          <w:spacing w:val="-3"/>
          <w:lang w:val="es-EC"/>
        </w:rPr>
        <w:t>Formulario 0</w:t>
      </w:r>
      <w:r w:rsidR="007874BE" w:rsidRPr="00E6692B">
        <w:rPr>
          <w:rFonts w:ascii="Candara" w:hAnsi="Candara" w:cs="Times New Roman"/>
          <w:bCs w:val="0"/>
          <w:spacing w:val="-3"/>
          <w:lang w:val="es-EC"/>
        </w:rPr>
        <w:t>3</w:t>
      </w:r>
      <w:r w:rsidR="00A810D0" w:rsidRPr="00E6692B">
        <w:rPr>
          <w:rFonts w:ascii="Candara" w:hAnsi="Candara" w:cs="Times New Roman"/>
          <w:bCs w:val="0"/>
          <w:spacing w:val="-3"/>
          <w:lang w:val="es-EC"/>
        </w:rPr>
        <w:t>-</w:t>
      </w:r>
      <w:r w:rsidR="00A810D0" w:rsidRPr="00E6692B">
        <w:rPr>
          <w:rFonts w:ascii="Candara" w:hAnsi="Candara" w:cs="Times New Roman"/>
          <w:bCs w:val="0"/>
          <w:spacing w:val="-3"/>
          <w:lang w:val="es-EC"/>
        </w:rPr>
        <w:tab/>
      </w:r>
      <w:r w:rsidR="00EB1934" w:rsidRPr="00E6692B">
        <w:rPr>
          <w:rFonts w:ascii="Candara" w:hAnsi="Candara" w:cs="Times New Roman"/>
          <w:bCs w:val="0"/>
          <w:spacing w:val="-3"/>
          <w:lang w:val="es-EC"/>
        </w:rPr>
        <w:t>Lista de</w:t>
      </w:r>
      <w:r w:rsidRPr="00E6692B">
        <w:rPr>
          <w:rFonts w:ascii="Candara" w:hAnsi="Candara" w:cs="Times New Roman"/>
          <w:bCs w:val="0"/>
          <w:spacing w:val="-3"/>
          <w:lang w:val="es-EC"/>
        </w:rPr>
        <w:t xml:space="preserve"> cantidades </w:t>
      </w:r>
      <w:r w:rsidR="007D13CA" w:rsidRPr="00E6692B">
        <w:rPr>
          <w:rFonts w:ascii="Candara" w:hAnsi="Candara" w:cs="Times New Roman"/>
          <w:bCs w:val="0"/>
          <w:spacing w:val="-3"/>
          <w:lang w:val="es-EC"/>
        </w:rPr>
        <w:t>y precios</w:t>
      </w:r>
    </w:p>
    <w:p w14:paraId="0961DFF7" w14:textId="77777777" w:rsidR="00B1179A" w:rsidRPr="00E6692B" w:rsidRDefault="00B1179A" w:rsidP="00DB27F3">
      <w:pPr>
        <w:pStyle w:val="xl74"/>
        <w:widowControl w:val="0"/>
        <w:overflowPunct w:val="0"/>
        <w:autoSpaceDE w:val="0"/>
        <w:spacing w:before="0" w:after="120"/>
        <w:ind w:left="851" w:right="-2"/>
        <w:jc w:val="both"/>
        <w:textAlignment w:val="baseline"/>
        <w:rPr>
          <w:rFonts w:ascii="Candara" w:hAnsi="Candara" w:cs="Times New Roman"/>
          <w:bCs w:val="0"/>
          <w:spacing w:val="-3"/>
          <w:lang w:val="es-EC"/>
        </w:rPr>
      </w:pPr>
      <w:r w:rsidRPr="00E6692B">
        <w:rPr>
          <w:rFonts w:ascii="Candara" w:hAnsi="Candara" w:cs="Times New Roman"/>
          <w:bCs w:val="0"/>
          <w:spacing w:val="-3"/>
          <w:lang w:val="es-EC"/>
        </w:rPr>
        <w:t>Formulario 0</w:t>
      </w:r>
      <w:r w:rsidR="007874BE" w:rsidRPr="00E6692B">
        <w:rPr>
          <w:rFonts w:ascii="Candara" w:hAnsi="Candara" w:cs="Times New Roman"/>
          <w:bCs w:val="0"/>
          <w:spacing w:val="-3"/>
          <w:lang w:val="es-EC"/>
        </w:rPr>
        <w:t>4</w:t>
      </w:r>
      <w:r w:rsidR="00A810D0" w:rsidRPr="00E6692B">
        <w:rPr>
          <w:rFonts w:ascii="Candara" w:hAnsi="Candara" w:cs="Times New Roman"/>
          <w:bCs w:val="0"/>
          <w:spacing w:val="-3"/>
          <w:lang w:val="es-EC"/>
        </w:rPr>
        <w:t>-</w:t>
      </w:r>
      <w:r w:rsidR="00A810D0" w:rsidRPr="00E6692B">
        <w:rPr>
          <w:rFonts w:ascii="Candara" w:hAnsi="Candara" w:cs="Times New Roman"/>
          <w:bCs w:val="0"/>
          <w:spacing w:val="-3"/>
          <w:lang w:val="es-EC"/>
        </w:rPr>
        <w:tab/>
      </w:r>
      <w:r w:rsidR="007D13CA" w:rsidRPr="00E6692B">
        <w:rPr>
          <w:rFonts w:ascii="Candara" w:hAnsi="Candara" w:cs="Times New Roman"/>
          <w:bCs w:val="0"/>
          <w:spacing w:val="-3"/>
          <w:lang w:val="es-EC"/>
        </w:rPr>
        <w:t>Lista de bienes, origen y especificaciones técnicas ofertadas</w:t>
      </w:r>
    </w:p>
    <w:p w14:paraId="0AD9CD8B" w14:textId="77777777" w:rsidR="00917576" w:rsidRPr="00E6692B" w:rsidRDefault="00917576" w:rsidP="00DB27F3">
      <w:pPr>
        <w:pStyle w:val="xl74"/>
        <w:widowControl w:val="0"/>
        <w:overflowPunct w:val="0"/>
        <w:autoSpaceDE w:val="0"/>
        <w:spacing w:before="0" w:after="120"/>
        <w:ind w:left="851" w:right="-2"/>
        <w:jc w:val="both"/>
        <w:textAlignment w:val="baseline"/>
        <w:rPr>
          <w:rFonts w:ascii="Candara" w:hAnsi="Candara" w:cs="Times New Roman"/>
          <w:bCs w:val="0"/>
          <w:spacing w:val="-3"/>
          <w:lang w:val="es-EC"/>
        </w:rPr>
      </w:pPr>
      <w:r w:rsidRPr="00E6692B">
        <w:rPr>
          <w:rFonts w:ascii="Candara" w:hAnsi="Candara" w:cs="Times New Roman"/>
          <w:bCs w:val="0"/>
          <w:spacing w:val="-3"/>
          <w:lang w:val="es-EC"/>
        </w:rPr>
        <w:t>Formulario 05-</w:t>
      </w:r>
      <w:r w:rsidRPr="00E6692B">
        <w:rPr>
          <w:rFonts w:ascii="Candara" w:hAnsi="Candara" w:cs="Times New Roman"/>
          <w:bCs w:val="0"/>
          <w:spacing w:val="-3"/>
          <w:lang w:val="es-EC"/>
        </w:rPr>
        <w:tab/>
        <w:t>Cronograma de cumplimiento y Plan de entregas</w:t>
      </w:r>
    </w:p>
    <w:p w14:paraId="60AEF38F" w14:textId="77777777" w:rsidR="00B1179A" w:rsidRPr="00E6692B" w:rsidRDefault="002B6124" w:rsidP="00DB27F3">
      <w:pPr>
        <w:pStyle w:val="xl74"/>
        <w:widowControl w:val="0"/>
        <w:overflowPunct w:val="0"/>
        <w:autoSpaceDE w:val="0"/>
        <w:spacing w:before="0" w:after="120"/>
        <w:ind w:left="851" w:right="-2"/>
        <w:jc w:val="both"/>
        <w:textAlignment w:val="baseline"/>
        <w:rPr>
          <w:rFonts w:ascii="Candara" w:hAnsi="Candara" w:cs="Times New Roman"/>
          <w:bCs w:val="0"/>
          <w:spacing w:val="-3"/>
          <w:lang w:val="es-EC"/>
        </w:rPr>
      </w:pPr>
      <w:r w:rsidRPr="00E6692B">
        <w:rPr>
          <w:rFonts w:ascii="Candara" w:hAnsi="Candara" w:cs="Times New Roman"/>
          <w:bCs w:val="0"/>
          <w:spacing w:val="-3"/>
          <w:lang w:val="es-EC"/>
        </w:rPr>
        <w:t xml:space="preserve">Formulario </w:t>
      </w:r>
      <w:r w:rsidR="00B1179A" w:rsidRPr="00E6692B">
        <w:rPr>
          <w:rFonts w:ascii="Candara" w:hAnsi="Candara" w:cs="Times New Roman"/>
          <w:bCs w:val="0"/>
          <w:spacing w:val="-3"/>
          <w:lang w:val="es-EC"/>
        </w:rPr>
        <w:t>0</w:t>
      </w:r>
      <w:r w:rsidR="00917576" w:rsidRPr="00E6692B">
        <w:rPr>
          <w:rFonts w:ascii="Candara" w:hAnsi="Candara" w:cs="Times New Roman"/>
          <w:bCs w:val="0"/>
          <w:spacing w:val="-3"/>
          <w:lang w:val="es-EC"/>
        </w:rPr>
        <w:t>6</w:t>
      </w:r>
      <w:r w:rsidR="00B1179A" w:rsidRPr="00E6692B">
        <w:rPr>
          <w:rFonts w:ascii="Candara" w:hAnsi="Candara" w:cs="Times New Roman"/>
          <w:bCs w:val="0"/>
          <w:spacing w:val="-3"/>
          <w:lang w:val="es-EC"/>
        </w:rPr>
        <w:t xml:space="preserve"> - </w:t>
      </w:r>
      <w:r w:rsidR="00A810D0" w:rsidRPr="00E6692B">
        <w:rPr>
          <w:rFonts w:ascii="Candara" w:hAnsi="Candara" w:cs="Times New Roman"/>
          <w:bCs w:val="0"/>
          <w:spacing w:val="-3"/>
          <w:lang w:val="es-EC"/>
        </w:rPr>
        <w:tab/>
      </w:r>
      <w:r w:rsidR="00B1179A" w:rsidRPr="00E6692B">
        <w:rPr>
          <w:rFonts w:ascii="Candara" w:hAnsi="Candara" w:cs="Times New Roman"/>
          <w:bCs w:val="0"/>
          <w:spacing w:val="-3"/>
          <w:lang w:val="es-EC"/>
        </w:rPr>
        <w:t>Declaración de Mantenimiento de la Oferta</w:t>
      </w:r>
    </w:p>
    <w:p w14:paraId="32C29948" w14:textId="77777777" w:rsidR="007D13CA" w:rsidRPr="00E6692B" w:rsidRDefault="007D13CA" w:rsidP="00DB27F3">
      <w:pPr>
        <w:pStyle w:val="xl74"/>
        <w:widowControl w:val="0"/>
        <w:overflowPunct w:val="0"/>
        <w:autoSpaceDE w:val="0"/>
        <w:spacing w:before="0" w:after="120"/>
        <w:ind w:left="851" w:right="-2"/>
        <w:jc w:val="both"/>
        <w:textAlignment w:val="baseline"/>
        <w:rPr>
          <w:rFonts w:ascii="Candara" w:hAnsi="Candara" w:cs="Times New Roman"/>
          <w:bCs w:val="0"/>
          <w:spacing w:val="-3"/>
          <w:lang w:val="es-EC"/>
        </w:rPr>
      </w:pPr>
      <w:r w:rsidRPr="00E6692B">
        <w:rPr>
          <w:rFonts w:ascii="Candara" w:hAnsi="Candara" w:cs="Times New Roman"/>
          <w:bCs w:val="0"/>
          <w:spacing w:val="-3"/>
          <w:lang w:val="es-EC"/>
        </w:rPr>
        <w:t>Formulario 0</w:t>
      </w:r>
      <w:r w:rsidR="00917576" w:rsidRPr="00E6692B">
        <w:rPr>
          <w:rFonts w:ascii="Candara" w:hAnsi="Candara" w:cs="Times New Roman"/>
          <w:bCs w:val="0"/>
          <w:spacing w:val="-3"/>
          <w:lang w:val="es-EC"/>
        </w:rPr>
        <w:t>7</w:t>
      </w:r>
      <w:r w:rsidRPr="00E6692B">
        <w:rPr>
          <w:rFonts w:ascii="Candara" w:hAnsi="Candara" w:cs="Times New Roman"/>
          <w:bCs w:val="0"/>
          <w:spacing w:val="-3"/>
          <w:lang w:val="es-EC"/>
        </w:rPr>
        <w:t>-</w:t>
      </w:r>
      <w:r w:rsidRPr="00E6692B">
        <w:rPr>
          <w:rFonts w:ascii="Candara" w:hAnsi="Candara" w:cs="Times New Roman"/>
          <w:bCs w:val="0"/>
          <w:spacing w:val="-3"/>
          <w:lang w:val="es-EC"/>
        </w:rPr>
        <w:tab/>
        <w:t xml:space="preserve">Autorización del Fabricante </w:t>
      </w:r>
    </w:p>
    <w:p w14:paraId="6E7F1AF2" w14:textId="77777777" w:rsidR="001071BD" w:rsidRPr="00E6692B" w:rsidRDefault="002B6124" w:rsidP="00DB27F3">
      <w:pPr>
        <w:pStyle w:val="xl74"/>
        <w:widowControl w:val="0"/>
        <w:overflowPunct w:val="0"/>
        <w:autoSpaceDE w:val="0"/>
        <w:spacing w:before="0" w:after="120"/>
        <w:ind w:left="851" w:right="-2"/>
        <w:jc w:val="both"/>
        <w:textAlignment w:val="baseline"/>
        <w:rPr>
          <w:rFonts w:ascii="Candara" w:hAnsi="Candara" w:cs="Times New Roman"/>
          <w:bCs w:val="0"/>
          <w:spacing w:val="-3"/>
          <w:lang w:val="es-EC"/>
        </w:rPr>
      </w:pPr>
      <w:r w:rsidRPr="00E6692B">
        <w:rPr>
          <w:rFonts w:ascii="Candara" w:hAnsi="Candara" w:cs="Times New Roman"/>
          <w:bCs w:val="0"/>
          <w:spacing w:val="-3"/>
          <w:lang w:val="es-EC"/>
        </w:rPr>
        <w:t xml:space="preserve">Formulario </w:t>
      </w:r>
      <w:r w:rsidR="00B1179A" w:rsidRPr="00E6692B">
        <w:rPr>
          <w:rFonts w:ascii="Candara" w:hAnsi="Candara" w:cs="Times New Roman"/>
          <w:bCs w:val="0"/>
          <w:spacing w:val="-3"/>
          <w:lang w:val="es-EC"/>
        </w:rPr>
        <w:t>0</w:t>
      </w:r>
      <w:r w:rsidR="00917576" w:rsidRPr="00E6692B">
        <w:rPr>
          <w:rFonts w:ascii="Candara" w:hAnsi="Candara" w:cs="Times New Roman"/>
          <w:bCs w:val="0"/>
          <w:spacing w:val="-3"/>
          <w:lang w:val="es-EC"/>
        </w:rPr>
        <w:t>8</w:t>
      </w:r>
      <w:r w:rsidR="00B1179A" w:rsidRPr="00E6692B">
        <w:rPr>
          <w:rFonts w:ascii="Candara" w:hAnsi="Candara" w:cs="Times New Roman"/>
          <w:bCs w:val="0"/>
          <w:spacing w:val="-3"/>
          <w:lang w:val="es-EC"/>
        </w:rPr>
        <w:t xml:space="preserve"> - </w:t>
      </w:r>
      <w:r w:rsidR="00A810D0" w:rsidRPr="00E6692B">
        <w:rPr>
          <w:rFonts w:ascii="Candara" w:hAnsi="Candara" w:cs="Times New Roman"/>
          <w:bCs w:val="0"/>
          <w:spacing w:val="-3"/>
          <w:lang w:val="es-EC"/>
        </w:rPr>
        <w:tab/>
      </w:r>
      <w:r w:rsidR="00B1179A" w:rsidRPr="00E6692B">
        <w:rPr>
          <w:rFonts w:ascii="Candara" w:hAnsi="Candara" w:cs="Times New Roman"/>
          <w:bCs w:val="0"/>
          <w:spacing w:val="-3"/>
          <w:lang w:val="es-EC"/>
        </w:rPr>
        <w:t>Facturación Promedio Anual</w:t>
      </w:r>
    </w:p>
    <w:p w14:paraId="1D39B42C" w14:textId="77777777" w:rsidR="00B1179A" w:rsidRPr="00E6692B" w:rsidRDefault="00B1179A" w:rsidP="00DB27F3">
      <w:pPr>
        <w:tabs>
          <w:tab w:val="left" w:pos="1560"/>
        </w:tabs>
        <w:suppressAutoHyphens/>
        <w:spacing w:after="120"/>
        <w:ind w:left="1560" w:hanging="1560"/>
        <w:jc w:val="both"/>
        <w:rPr>
          <w:rFonts w:ascii="Candara" w:hAnsi="Candara"/>
          <w:b/>
          <w:bCs/>
          <w:spacing w:val="-3"/>
          <w:sz w:val="24"/>
          <w:szCs w:val="24"/>
          <w:lang w:val="es-EC"/>
        </w:rPr>
      </w:pPr>
    </w:p>
    <w:p w14:paraId="26D6CF25" w14:textId="77777777" w:rsidR="005737B7" w:rsidRPr="00E6692B" w:rsidRDefault="005737B7" w:rsidP="00DB27F3">
      <w:pPr>
        <w:tabs>
          <w:tab w:val="left" w:pos="-720"/>
          <w:tab w:val="left" w:pos="1560"/>
        </w:tabs>
        <w:suppressAutoHyphens/>
        <w:spacing w:after="120"/>
        <w:ind w:left="2694" w:hanging="2694"/>
        <w:jc w:val="both"/>
        <w:rPr>
          <w:rFonts w:ascii="Candara" w:hAnsi="Candara"/>
          <w:b/>
          <w:spacing w:val="-3"/>
          <w:sz w:val="24"/>
          <w:szCs w:val="24"/>
          <w:lang w:val="es-EC"/>
        </w:rPr>
      </w:pPr>
    </w:p>
    <w:p w14:paraId="19D57ECF" w14:textId="79B76AC1" w:rsidR="00D11B40" w:rsidRPr="00E6692B" w:rsidRDefault="00D11B40" w:rsidP="00864A11">
      <w:pPr>
        <w:tabs>
          <w:tab w:val="left" w:pos="-720"/>
          <w:tab w:val="left" w:pos="1560"/>
        </w:tabs>
        <w:suppressAutoHyphens/>
        <w:spacing w:after="120"/>
        <w:ind w:left="1530" w:hanging="1530"/>
        <w:jc w:val="both"/>
        <w:rPr>
          <w:rFonts w:ascii="Candara" w:hAnsi="Candara"/>
          <w:spacing w:val="-3"/>
          <w:sz w:val="24"/>
          <w:szCs w:val="24"/>
          <w:lang w:val="es-EC"/>
        </w:rPr>
      </w:pPr>
      <w:r w:rsidRPr="00E6692B">
        <w:rPr>
          <w:rFonts w:ascii="Candara" w:hAnsi="Candara"/>
          <w:b/>
          <w:spacing w:val="-3"/>
          <w:sz w:val="24"/>
          <w:szCs w:val="24"/>
          <w:lang w:val="es-EC"/>
        </w:rPr>
        <w:t xml:space="preserve">SECCIÓN </w:t>
      </w:r>
      <w:r w:rsidR="00623768" w:rsidRPr="00E6692B">
        <w:rPr>
          <w:rFonts w:ascii="Candara" w:hAnsi="Candara"/>
          <w:b/>
          <w:spacing w:val="-3"/>
          <w:sz w:val="24"/>
          <w:szCs w:val="24"/>
          <w:lang w:val="es-EC"/>
        </w:rPr>
        <w:t>0</w:t>
      </w:r>
      <w:r w:rsidR="00955CA3">
        <w:rPr>
          <w:rFonts w:ascii="Candara" w:hAnsi="Candara"/>
          <w:b/>
          <w:spacing w:val="-3"/>
          <w:sz w:val="24"/>
          <w:szCs w:val="24"/>
          <w:lang w:val="es-EC"/>
        </w:rPr>
        <w:t>3</w:t>
      </w:r>
      <w:r w:rsidRPr="00E6692B">
        <w:rPr>
          <w:rFonts w:ascii="Candara" w:hAnsi="Candara"/>
          <w:b/>
          <w:spacing w:val="-3"/>
          <w:sz w:val="24"/>
          <w:szCs w:val="24"/>
          <w:lang w:val="es-EC"/>
        </w:rPr>
        <w:t>:</w:t>
      </w:r>
      <w:r w:rsidRPr="00E6692B">
        <w:rPr>
          <w:rFonts w:ascii="Candara" w:hAnsi="Candara"/>
          <w:spacing w:val="-3"/>
          <w:sz w:val="24"/>
          <w:szCs w:val="24"/>
          <w:lang w:val="es-EC"/>
        </w:rPr>
        <w:tab/>
      </w:r>
      <w:r w:rsidR="00FA3851" w:rsidRPr="00E6692B">
        <w:rPr>
          <w:rFonts w:ascii="Candara" w:hAnsi="Candara"/>
          <w:spacing w:val="-3"/>
          <w:sz w:val="24"/>
          <w:szCs w:val="24"/>
          <w:lang w:val="es-EC"/>
        </w:rPr>
        <w:t>LISTA DE CANTIDADES, ESPECIFICACIONES TÉCNICAS, LISTA DE BIENES Y PLAN DE ENTREGAS</w:t>
      </w:r>
    </w:p>
    <w:p w14:paraId="2E6E7FCD" w14:textId="77777777" w:rsidR="00CF76F7" w:rsidRPr="00E6692B" w:rsidRDefault="00CF76F7" w:rsidP="00DB27F3">
      <w:pPr>
        <w:tabs>
          <w:tab w:val="left" w:pos="-720"/>
          <w:tab w:val="left" w:pos="1560"/>
        </w:tabs>
        <w:suppressAutoHyphens/>
        <w:spacing w:after="120"/>
        <w:ind w:left="2694" w:hanging="2694"/>
        <w:jc w:val="both"/>
        <w:rPr>
          <w:rFonts w:ascii="Candara" w:hAnsi="Candara"/>
          <w:b/>
          <w:spacing w:val="-3"/>
          <w:sz w:val="24"/>
          <w:szCs w:val="24"/>
          <w:lang w:val="es-EC"/>
        </w:rPr>
      </w:pPr>
    </w:p>
    <w:p w14:paraId="6029A294" w14:textId="77777777" w:rsidR="00CF76F7" w:rsidRPr="00E6692B" w:rsidRDefault="00CF76F7" w:rsidP="00DB27F3">
      <w:pPr>
        <w:tabs>
          <w:tab w:val="left" w:pos="-720"/>
          <w:tab w:val="left" w:pos="1560"/>
        </w:tabs>
        <w:suppressAutoHyphens/>
        <w:spacing w:after="120"/>
        <w:ind w:left="2694" w:hanging="2694"/>
        <w:jc w:val="both"/>
        <w:rPr>
          <w:rFonts w:ascii="Candara" w:hAnsi="Candara"/>
          <w:b/>
          <w:spacing w:val="-3"/>
          <w:sz w:val="24"/>
          <w:szCs w:val="24"/>
          <w:lang w:val="es-EC"/>
        </w:rPr>
      </w:pPr>
    </w:p>
    <w:p w14:paraId="384EF011" w14:textId="77777777" w:rsidR="00CF76F7" w:rsidRPr="00E6692B" w:rsidRDefault="00CF76F7" w:rsidP="00DB27F3">
      <w:pPr>
        <w:tabs>
          <w:tab w:val="left" w:pos="-720"/>
          <w:tab w:val="left" w:pos="1560"/>
        </w:tabs>
        <w:suppressAutoHyphens/>
        <w:spacing w:after="120"/>
        <w:ind w:left="2694" w:hanging="2694"/>
        <w:jc w:val="both"/>
        <w:rPr>
          <w:rFonts w:ascii="Candara" w:hAnsi="Candara"/>
          <w:b/>
          <w:spacing w:val="-3"/>
          <w:sz w:val="24"/>
          <w:szCs w:val="24"/>
          <w:lang w:val="es-EC"/>
        </w:rPr>
      </w:pPr>
    </w:p>
    <w:p w14:paraId="475C9005" w14:textId="77777777" w:rsidR="00CF76F7" w:rsidRPr="00E6692B" w:rsidRDefault="00CF76F7" w:rsidP="00DB27F3">
      <w:pPr>
        <w:tabs>
          <w:tab w:val="left" w:pos="-720"/>
          <w:tab w:val="left" w:pos="1560"/>
        </w:tabs>
        <w:suppressAutoHyphens/>
        <w:spacing w:after="120"/>
        <w:ind w:left="2694" w:hanging="2694"/>
        <w:jc w:val="both"/>
        <w:rPr>
          <w:rFonts w:ascii="Candara" w:hAnsi="Candara"/>
          <w:b/>
          <w:spacing w:val="-3"/>
          <w:sz w:val="24"/>
          <w:szCs w:val="24"/>
          <w:lang w:val="es-EC"/>
        </w:rPr>
      </w:pPr>
    </w:p>
    <w:p w14:paraId="450DF379" w14:textId="77777777" w:rsidR="00CF76F7" w:rsidRPr="00E6692B" w:rsidRDefault="00CF76F7" w:rsidP="00DB27F3">
      <w:pPr>
        <w:tabs>
          <w:tab w:val="left" w:pos="-720"/>
          <w:tab w:val="left" w:pos="1560"/>
        </w:tabs>
        <w:suppressAutoHyphens/>
        <w:spacing w:after="120"/>
        <w:ind w:left="2694" w:hanging="2694"/>
        <w:jc w:val="both"/>
        <w:rPr>
          <w:rFonts w:ascii="Candara" w:hAnsi="Candara"/>
          <w:b/>
          <w:spacing w:val="-3"/>
          <w:sz w:val="24"/>
          <w:szCs w:val="24"/>
          <w:lang w:val="es-EC"/>
        </w:rPr>
      </w:pPr>
    </w:p>
    <w:p w14:paraId="434232C3" w14:textId="77777777" w:rsidR="00A810D0" w:rsidRPr="00E6692B" w:rsidRDefault="00A810D0" w:rsidP="00A810D0">
      <w:pPr>
        <w:rPr>
          <w:rFonts w:ascii="Candara" w:hAnsi="Candara"/>
          <w:sz w:val="24"/>
          <w:szCs w:val="24"/>
          <w:lang w:val="es-EC"/>
        </w:rPr>
      </w:pPr>
    </w:p>
    <w:p w14:paraId="5DA23975" w14:textId="77777777" w:rsidR="00BA3B25" w:rsidRPr="00E6692B" w:rsidRDefault="00BA3B25" w:rsidP="00A810D0">
      <w:pPr>
        <w:rPr>
          <w:rFonts w:ascii="Candara" w:hAnsi="Candara"/>
          <w:sz w:val="24"/>
          <w:szCs w:val="24"/>
          <w:lang w:val="es-EC"/>
        </w:rPr>
      </w:pPr>
    </w:p>
    <w:p w14:paraId="33831672" w14:textId="77777777" w:rsidR="00A810D0" w:rsidRPr="00E6692B" w:rsidRDefault="00A810D0" w:rsidP="00A810D0">
      <w:pPr>
        <w:rPr>
          <w:rFonts w:ascii="Candara" w:hAnsi="Candara"/>
          <w:sz w:val="24"/>
          <w:szCs w:val="24"/>
          <w:lang w:val="es-EC"/>
        </w:rPr>
      </w:pPr>
    </w:p>
    <w:p w14:paraId="4700DE31" w14:textId="77777777" w:rsidR="00A810D0" w:rsidRPr="00E6692B" w:rsidRDefault="00A810D0" w:rsidP="00DB27F3">
      <w:pPr>
        <w:tabs>
          <w:tab w:val="left" w:pos="-720"/>
          <w:tab w:val="left" w:pos="0"/>
          <w:tab w:val="left" w:pos="720"/>
          <w:tab w:val="left" w:pos="1440"/>
        </w:tabs>
        <w:suppressAutoHyphens/>
        <w:spacing w:after="120"/>
        <w:jc w:val="both"/>
        <w:rPr>
          <w:rFonts w:ascii="Candara" w:hAnsi="Candara"/>
          <w:spacing w:val="-3"/>
          <w:sz w:val="24"/>
          <w:szCs w:val="24"/>
          <w:lang w:val="es-EC"/>
        </w:rPr>
      </w:pPr>
    </w:p>
    <w:p w14:paraId="0758E249" w14:textId="77777777" w:rsidR="00BA3B25" w:rsidRPr="00E6692B" w:rsidRDefault="00BA3B25" w:rsidP="00DB27F3">
      <w:pPr>
        <w:tabs>
          <w:tab w:val="left" w:pos="-720"/>
          <w:tab w:val="left" w:pos="0"/>
          <w:tab w:val="left" w:pos="720"/>
          <w:tab w:val="left" w:pos="1440"/>
        </w:tabs>
        <w:suppressAutoHyphens/>
        <w:spacing w:after="120"/>
        <w:jc w:val="both"/>
        <w:rPr>
          <w:rFonts w:ascii="Candara" w:hAnsi="Candara"/>
          <w:spacing w:val="-3"/>
          <w:sz w:val="24"/>
          <w:szCs w:val="24"/>
          <w:lang w:val="es-EC"/>
        </w:rPr>
      </w:pPr>
    </w:p>
    <w:p w14:paraId="51892D2F" w14:textId="77777777" w:rsidR="0089481B" w:rsidRPr="00E6692B" w:rsidRDefault="0089481B" w:rsidP="0089481B">
      <w:pPr>
        <w:rPr>
          <w:rFonts w:ascii="Candara" w:hAnsi="Candara"/>
          <w:sz w:val="24"/>
          <w:szCs w:val="24"/>
          <w:lang w:val="es-EC"/>
        </w:rPr>
        <w:sectPr w:rsidR="0089481B" w:rsidRPr="00E6692B" w:rsidSect="00E264DC">
          <w:headerReference w:type="default" r:id="rId17"/>
          <w:pgSz w:w="11906" w:h="16838" w:code="9"/>
          <w:pgMar w:top="1140" w:right="1701" w:bottom="1412" w:left="1140" w:header="720" w:footer="720" w:gutter="0"/>
          <w:cols w:space="720"/>
          <w:docGrid w:linePitch="360"/>
        </w:sectPr>
      </w:pPr>
    </w:p>
    <w:p w14:paraId="16974675" w14:textId="458945AA" w:rsidR="007632DF" w:rsidRPr="00E6692B" w:rsidRDefault="007632DF" w:rsidP="00771896">
      <w:pPr>
        <w:tabs>
          <w:tab w:val="left" w:pos="-720"/>
          <w:tab w:val="left" w:pos="0"/>
        </w:tabs>
        <w:suppressAutoHyphens/>
        <w:spacing w:after="120"/>
        <w:jc w:val="center"/>
        <w:rPr>
          <w:rFonts w:ascii="Candara" w:hAnsi="Candara"/>
          <w:b/>
          <w:sz w:val="24"/>
          <w:szCs w:val="24"/>
          <w:lang w:val="es-EC"/>
        </w:rPr>
      </w:pPr>
      <w:r w:rsidRPr="00E6692B">
        <w:rPr>
          <w:rFonts w:ascii="Candara" w:hAnsi="Candara"/>
          <w:b/>
          <w:sz w:val="24"/>
          <w:szCs w:val="24"/>
          <w:lang w:val="es-EC"/>
        </w:rPr>
        <w:lastRenderedPageBreak/>
        <w:t xml:space="preserve">SECCIÓN </w:t>
      </w:r>
      <w:r w:rsidR="00623768" w:rsidRPr="00E6692B">
        <w:rPr>
          <w:rFonts w:ascii="Candara" w:hAnsi="Candara"/>
          <w:b/>
          <w:sz w:val="24"/>
          <w:szCs w:val="24"/>
          <w:lang w:val="es-EC"/>
        </w:rPr>
        <w:t>0</w:t>
      </w:r>
      <w:r w:rsidR="00973D08">
        <w:rPr>
          <w:rFonts w:ascii="Candara" w:hAnsi="Candara"/>
          <w:b/>
          <w:sz w:val="24"/>
          <w:szCs w:val="24"/>
          <w:lang w:val="es-EC"/>
        </w:rPr>
        <w:t>1</w:t>
      </w:r>
      <w:r w:rsidR="008A5AEB" w:rsidRPr="00E6692B">
        <w:rPr>
          <w:rFonts w:ascii="Candara" w:hAnsi="Candara"/>
          <w:b/>
          <w:sz w:val="24"/>
          <w:szCs w:val="24"/>
          <w:lang w:val="es-EC"/>
        </w:rPr>
        <w:t xml:space="preserve">: </w:t>
      </w:r>
      <w:r w:rsidR="00A27783" w:rsidRPr="00E6692B">
        <w:rPr>
          <w:rFonts w:ascii="Candara" w:hAnsi="Candara"/>
          <w:b/>
          <w:sz w:val="24"/>
          <w:szCs w:val="24"/>
          <w:lang w:val="es-EC"/>
        </w:rPr>
        <w:t>DO</w:t>
      </w:r>
      <w:r w:rsidR="008A5AEB" w:rsidRPr="00E6692B">
        <w:rPr>
          <w:rFonts w:ascii="Candara" w:hAnsi="Candara"/>
          <w:b/>
          <w:sz w:val="24"/>
          <w:szCs w:val="24"/>
          <w:lang w:val="es-EC"/>
        </w:rPr>
        <w:t xml:space="preserve">CUMENTO DE SELECCIÓN: </w:t>
      </w:r>
      <w:r w:rsidR="00FF05B8" w:rsidRPr="00E6692B">
        <w:rPr>
          <w:rFonts w:ascii="Candara" w:hAnsi="Candara"/>
          <w:b/>
          <w:sz w:val="24"/>
          <w:szCs w:val="24"/>
          <w:lang w:val="es-EC"/>
        </w:rPr>
        <w:t>COMPARACIÓN</w:t>
      </w:r>
      <w:r w:rsidR="00A27783" w:rsidRPr="00E6692B">
        <w:rPr>
          <w:rFonts w:ascii="Candara" w:hAnsi="Candara"/>
          <w:b/>
          <w:sz w:val="24"/>
          <w:szCs w:val="24"/>
          <w:lang w:val="es-EC"/>
        </w:rPr>
        <w:t xml:space="preserve"> DE PRECIOS</w:t>
      </w:r>
      <w:r w:rsidR="00984D0A" w:rsidRPr="00E6692B">
        <w:rPr>
          <w:rFonts w:ascii="Candara" w:hAnsi="Candara"/>
          <w:b/>
          <w:sz w:val="24"/>
          <w:szCs w:val="24"/>
          <w:lang w:val="es-EC"/>
        </w:rPr>
        <w:fldChar w:fldCharType="begin"/>
      </w:r>
      <w:r w:rsidR="00623768" w:rsidRPr="00E6692B">
        <w:rPr>
          <w:rFonts w:ascii="Candara" w:hAnsi="Candara"/>
          <w:b/>
          <w:sz w:val="24"/>
          <w:szCs w:val="24"/>
          <w:lang w:val="es-EC"/>
        </w:rPr>
        <w:instrText xml:space="preserve"> XE "SECCIÓN 0</w:instrText>
      </w:r>
      <w:r w:rsidR="00973D08">
        <w:rPr>
          <w:rFonts w:ascii="Candara" w:hAnsi="Candara"/>
          <w:b/>
          <w:sz w:val="24"/>
          <w:szCs w:val="24"/>
          <w:lang w:val="es-EC"/>
        </w:rPr>
        <w:instrText>1</w:instrText>
      </w:r>
      <w:r w:rsidR="00623768" w:rsidRPr="00E6692B">
        <w:rPr>
          <w:rFonts w:ascii="Candara" w:hAnsi="Candara"/>
          <w:b/>
          <w:sz w:val="24"/>
          <w:szCs w:val="24"/>
          <w:lang w:val="es-EC"/>
        </w:rPr>
        <w:instrText xml:space="preserve">\: DOCUMENTO DE SELECCIÓN\: </w:instrText>
      </w:r>
      <w:r w:rsidR="00FF05B8" w:rsidRPr="00E6692B">
        <w:rPr>
          <w:rFonts w:ascii="Candara" w:hAnsi="Candara"/>
          <w:b/>
          <w:sz w:val="24"/>
          <w:szCs w:val="24"/>
          <w:lang w:val="es-EC"/>
        </w:rPr>
        <w:instrText>COMPARACIÓN</w:instrText>
      </w:r>
      <w:r w:rsidR="00623768" w:rsidRPr="00E6692B">
        <w:rPr>
          <w:rFonts w:ascii="Candara" w:hAnsi="Candara"/>
          <w:b/>
          <w:sz w:val="24"/>
          <w:szCs w:val="24"/>
          <w:lang w:val="es-EC"/>
        </w:rPr>
        <w:instrText xml:space="preserve"> DE PRECIOS" </w:instrText>
      </w:r>
      <w:r w:rsidR="00984D0A" w:rsidRPr="00E6692B">
        <w:rPr>
          <w:rFonts w:ascii="Candara" w:hAnsi="Candara"/>
          <w:b/>
          <w:sz w:val="24"/>
          <w:szCs w:val="24"/>
          <w:lang w:val="es-EC"/>
        </w:rPr>
        <w:fldChar w:fldCharType="end"/>
      </w:r>
    </w:p>
    <w:p w14:paraId="4476BCF0" w14:textId="77777777" w:rsidR="0012594B" w:rsidRPr="00E6692B" w:rsidRDefault="007632DF" w:rsidP="00DB27F3">
      <w:pPr>
        <w:suppressAutoHyphens/>
        <w:spacing w:after="120"/>
        <w:ind w:left="1440"/>
        <w:jc w:val="both"/>
        <w:rPr>
          <w:rFonts w:ascii="Candara" w:hAnsi="Candara"/>
          <w:sz w:val="24"/>
          <w:szCs w:val="24"/>
          <w:lang w:val="es-EC"/>
        </w:rPr>
      </w:pPr>
      <w:r w:rsidRPr="00E6692B">
        <w:rPr>
          <w:rFonts w:ascii="Candara" w:hAnsi="Candara"/>
          <w:b/>
          <w:spacing w:val="-3"/>
          <w:sz w:val="24"/>
          <w:szCs w:val="24"/>
          <w:lang w:val="es-EC"/>
        </w:rPr>
        <w:tab/>
      </w:r>
    </w:p>
    <w:p w14:paraId="1A3B1323" w14:textId="77777777" w:rsidR="002078FA" w:rsidRPr="00E6692B" w:rsidRDefault="007632DF">
      <w:pPr>
        <w:pStyle w:val="Ttulo4"/>
        <w:widowControl/>
        <w:numPr>
          <w:ilvl w:val="0"/>
          <w:numId w:val="13"/>
        </w:numPr>
        <w:tabs>
          <w:tab w:val="clear" w:pos="-720"/>
          <w:tab w:val="clear" w:pos="0"/>
          <w:tab w:val="clear" w:pos="720"/>
        </w:tabs>
        <w:suppressAutoHyphens w:val="0"/>
        <w:spacing w:after="120"/>
        <w:jc w:val="both"/>
        <w:rPr>
          <w:rFonts w:ascii="Candara" w:hAnsi="Candara"/>
          <w:szCs w:val="24"/>
          <w:lang w:val="es-EC"/>
        </w:rPr>
      </w:pPr>
      <w:r w:rsidRPr="00E6692B">
        <w:rPr>
          <w:rFonts w:ascii="Candara" w:hAnsi="Candara"/>
          <w:szCs w:val="24"/>
          <w:lang w:val="es-EC"/>
        </w:rPr>
        <w:t>OBJETO DE LA CONTRATACIÓN</w:t>
      </w:r>
      <w:r w:rsidR="005D1542" w:rsidRPr="00E6692B">
        <w:rPr>
          <w:rFonts w:ascii="Candara" w:hAnsi="Candara"/>
          <w:szCs w:val="24"/>
          <w:lang w:val="es-EC"/>
        </w:rPr>
        <w:t xml:space="preserve"> Y ALCANCE DE LOS TRABAJOS</w:t>
      </w:r>
      <w:r w:rsidR="00984D0A" w:rsidRPr="00E6692B">
        <w:rPr>
          <w:rFonts w:ascii="Candara" w:hAnsi="Candara"/>
          <w:szCs w:val="24"/>
          <w:lang w:val="es-EC"/>
        </w:rPr>
        <w:fldChar w:fldCharType="begin"/>
      </w:r>
      <w:r w:rsidR="008A5AEB" w:rsidRPr="00E6692B">
        <w:rPr>
          <w:rFonts w:ascii="Candara" w:hAnsi="Candara"/>
          <w:szCs w:val="24"/>
          <w:lang w:val="es-EC"/>
        </w:rPr>
        <w:instrText xml:space="preserve"> XE "OBJETO DE LA CONTRATACIÓN Y ALCANCE DE LOS TRABAJOS" </w:instrText>
      </w:r>
      <w:r w:rsidR="00984D0A" w:rsidRPr="00E6692B">
        <w:rPr>
          <w:rFonts w:ascii="Candara" w:hAnsi="Candara"/>
          <w:szCs w:val="24"/>
          <w:lang w:val="es-EC"/>
        </w:rPr>
        <w:fldChar w:fldCharType="end"/>
      </w:r>
    </w:p>
    <w:p w14:paraId="6759F849" w14:textId="0108209A" w:rsidR="00006C58" w:rsidRPr="00946A87" w:rsidRDefault="00323FB2" w:rsidP="00946A87">
      <w:pPr>
        <w:spacing w:after="120"/>
        <w:jc w:val="both"/>
        <w:rPr>
          <w:rFonts w:ascii="Candara" w:hAnsi="Candara"/>
          <w:sz w:val="24"/>
          <w:szCs w:val="24"/>
          <w:lang w:val="es-EC"/>
        </w:rPr>
      </w:pPr>
      <w:r w:rsidRPr="00946A87">
        <w:rPr>
          <w:rFonts w:ascii="Candara" w:hAnsi="Candara"/>
          <w:sz w:val="24"/>
          <w:szCs w:val="24"/>
          <w:lang w:val="es-EC"/>
        </w:rPr>
        <w:t xml:space="preserve">El objeto de esta comparación de precios es </w:t>
      </w:r>
      <w:r w:rsidR="00830A74" w:rsidRPr="00946A87">
        <w:rPr>
          <w:rFonts w:ascii="Candara" w:hAnsi="Candara"/>
          <w:sz w:val="24"/>
          <w:szCs w:val="24"/>
          <w:lang w:val="es-EC"/>
        </w:rPr>
        <w:t xml:space="preserve">la </w:t>
      </w:r>
      <w:r w:rsidR="006610FF" w:rsidRPr="00946A87">
        <w:rPr>
          <w:rFonts w:ascii="Candara" w:hAnsi="Candara"/>
          <w:sz w:val="24"/>
          <w:szCs w:val="24"/>
          <w:lang w:val="es-EC"/>
        </w:rPr>
        <w:t xml:space="preserve">Adquisición de equipos para la mejora continua en la calidad del servicio de agua y saneamiento </w:t>
      </w:r>
      <w:r w:rsidR="00946A87" w:rsidRPr="00946A87">
        <w:rPr>
          <w:rFonts w:ascii="Candara" w:hAnsi="Candara"/>
          <w:sz w:val="24"/>
          <w:szCs w:val="24"/>
          <w:lang w:val="es-EC"/>
        </w:rPr>
        <w:t>(equipo patrullador de sistema de prelocalización de fugas, pre localizadores de fugas, correlador, detector de metales, caudalímetro portátil)</w:t>
      </w:r>
      <w:r w:rsidR="00946A87">
        <w:rPr>
          <w:rFonts w:ascii="Candara" w:hAnsi="Candara"/>
          <w:sz w:val="24"/>
          <w:szCs w:val="24"/>
          <w:lang w:val="es-EC"/>
        </w:rPr>
        <w:t xml:space="preserve">, </w:t>
      </w:r>
      <w:r w:rsidR="00336A79">
        <w:rPr>
          <w:rFonts w:ascii="Candara" w:hAnsi="Candara"/>
          <w:szCs w:val="24"/>
          <w:lang w:val="es-EC"/>
        </w:rPr>
        <w:t xml:space="preserve"> </w:t>
      </w:r>
      <w:r w:rsidR="0012594B" w:rsidRPr="00946A87">
        <w:rPr>
          <w:rFonts w:ascii="Candara" w:hAnsi="Candara"/>
          <w:sz w:val="24"/>
          <w:szCs w:val="24"/>
          <w:lang w:val="es-EC"/>
        </w:rPr>
        <w:t>de conformidad con la</w:t>
      </w:r>
      <w:r w:rsidR="00C32756" w:rsidRPr="00946A87">
        <w:rPr>
          <w:rFonts w:ascii="Candara" w:hAnsi="Candara"/>
          <w:sz w:val="24"/>
          <w:szCs w:val="24"/>
          <w:lang w:val="es-EC"/>
        </w:rPr>
        <w:t xml:space="preserve">s </w:t>
      </w:r>
      <w:r w:rsidR="00830A74" w:rsidRPr="00946A87">
        <w:rPr>
          <w:rFonts w:ascii="Candara" w:hAnsi="Candara"/>
          <w:sz w:val="24"/>
          <w:szCs w:val="24"/>
          <w:lang w:val="es-EC"/>
        </w:rPr>
        <w:t>especificaciones técnicas</w:t>
      </w:r>
      <w:r w:rsidR="00336A79" w:rsidRPr="00946A87">
        <w:rPr>
          <w:rFonts w:ascii="Candara" w:hAnsi="Candara"/>
          <w:sz w:val="24"/>
          <w:szCs w:val="24"/>
          <w:lang w:val="es-EC"/>
        </w:rPr>
        <w:t xml:space="preserve"> </w:t>
      </w:r>
      <w:r w:rsidR="00557B5C" w:rsidRPr="00946A87">
        <w:rPr>
          <w:rFonts w:ascii="Candara" w:hAnsi="Candara"/>
          <w:sz w:val="24"/>
          <w:szCs w:val="24"/>
          <w:lang w:val="es-EC"/>
        </w:rPr>
        <w:t xml:space="preserve">de </w:t>
      </w:r>
      <w:r w:rsidR="005D1542" w:rsidRPr="00946A87">
        <w:rPr>
          <w:rFonts w:ascii="Candara" w:hAnsi="Candara"/>
          <w:sz w:val="24"/>
          <w:szCs w:val="24"/>
          <w:lang w:val="es-EC"/>
        </w:rPr>
        <w:t xml:space="preserve">la sección </w:t>
      </w:r>
      <w:r w:rsidR="001A0EC6" w:rsidRPr="00946A87">
        <w:rPr>
          <w:rFonts w:ascii="Candara" w:hAnsi="Candara"/>
          <w:sz w:val="24"/>
          <w:szCs w:val="24"/>
          <w:lang w:val="es-EC"/>
        </w:rPr>
        <w:t>0</w:t>
      </w:r>
      <w:r w:rsidR="00830A74" w:rsidRPr="00946A87">
        <w:rPr>
          <w:rFonts w:ascii="Candara" w:hAnsi="Candara"/>
          <w:sz w:val="24"/>
          <w:szCs w:val="24"/>
          <w:lang w:val="es-EC"/>
        </w:rPr>
        <w:t>5</w:t>
      </w:r>
      <w:r w:rsidR="001A0EC6" w:rsidRPr="00946A87">
        <w:rPr>
          <w:rFonts w:ascii="Candara" w:hAnsi="Candara"/>
          <w:sz w:val="24"/>
          <w:szCs w:val="24"/>
          <w:lang w:val="es-EC"/>
        </w:rPr>
        <w:t xml:space="preserve"> del presente documento</w:t>
      </w:r>
      <w:r w:rsidR="0012594B" w:rsidRPr="00946A87">
        <w:rPr>
          <w:rFonts w:ascii="Candara" w:hAnsi="Candara"/>
          <w:sz w:val="24"/>
          <w:szCs w:val="24"/>
          <w:lang w:val="es-EC"/>
        </w:rPr>
        <w:t>.</w:t>
      </w:r>
    </w:p>
    <w:p w14:paraId="0196E8CE" w14:textId="77777777" w:rsidR="00DB7A42" w:rsidRPr="00E6692B" w:rsidRDefault="00DB7A42" w:rsidP="00DB27F3">
      <w:pPr>
        <w:pStyle w:val="Textoindependiente"/>
        <w:tabs>
          <w:tab w:val="left" w:pos="2460"/>
          <w:tab w:val="left" w:pos="4962"/>
          <w:tab w:val="center" w:pos="5575"/>
        </w:tabs>
        <w:spacing w:after="120"/>
        <w:jc w:val="both"/>
        <w:rPr>
          <w:rFonts w:ascii="Candara" w:hAnsi="Candara"/>
          <w:szCs w:val="24"/>
          <w:lang w:val="es-EC"/>
        </w:rPr>
      </w:pPr>
    </w:p>
    <w:p w14:paraId="156DE9FA" w14:textId="77777777" w:rsidR="000F57B8" w:rsidRPr="00E6692B" w:rsidRDefault="00771896">
      <w:pPr>
        <w:pStyle w:val="Ttulo4"/>
        <w:widowControl/>
        <w:numPr>
          <w:ilvl w:val="0"/>
          <w:numId w:val="13"/>
        </w:numPr>
        <w:tabs>
          <w:tab w:val="clear" w:pos="-720"/>
          <w:tab w:val="clear" w:pos="0"/>
          <w:tab w:val="clear" w:pos="720"/>
        </w:tabs>
        <w:suppressAutoHyphens w:val="0"/>
        <w:spacing w:after="120"/>
        <w:jc w:val="both"/>
        <w:rPr>
          <w:rFonts w:ascii="Candara" w:hAnsi="Candara"/>
          <w:szCs w:val="24"/>
          <w:lang w:val="es-EC"/>
        </w:rPr>
      </w:pPr>
      <w:r w:rsidRPr="00E6692B">
        <w:rPr>
          <w:rFonts w:ascii="Candara" w:hAnsi="Candara"/>
          <w:szCs w:val="24"/>
          <w:lang w:val="es-EC"/>
        </w:rPr>
        <w:t>IDENTIFICACIÓN DEL PROYECTO</w:t>
      </w:r>
    </w:p>
    <w:p w14:paraId="34B5C5B5" w14:textId="64115E8F" w:rsidR="00C32756" w:rsidRPr="001F4CEB" w:rsidRDefault="00771896" w:rsidP="00771896">
      <w:pPr>
        <w:keepNext/>
        <w:spacing w:after="120"/>
        <w:jc w:val="both"/>
        <w:rPr>
          <w:rFonts w:ascii="Candara" w:hAnsi="Candara"/>
          <w:sz w:val="24"/>
          <w:szCs w:val="24"/>
          <w:lang w:val="es-EC"/>
        </w:rPr>
      </w:pPr>
      <w:r w:rsidRPr="00E6692B">
        <w:rPr>
          <w:rFonts w:ascii="Candara" w:hAnsi="Candara"/>
          <w:sz w:val="24"/>
          <w:szCs w:val="24"/>
          <w:lang w:val="es-EC"/>
        </w:rPr>
        <w:t>El nombre e</w:t>
      </w:r>
      <w:r w:rsidR="00B76BB8" w:rsidRPr="00E6692B">
        <w:rPr>
          <w:rFonts w:ascii="Candara" w:hAnsi="Candara"/>
          <w:sz w:val="24"/>
          <w:szCs w:val="24"/>
          <w:lang w:val="es-EC"/>
        </w:rPr>
        <w:t xml:space="preserve"> identificación del contrato es</w:t>
      </w:r>
      <w:r w:rsidR="00BB5D9A" w:rsidRPr="001F4CEB">
        <w:rPr>
          <w:rFonts w:ascii="Candara" w:hAnsi="Candara"/>
          <w:sz w:val="24"/>
          <w:szCs w:val="24"/>
          <w:lang w:val="es-EC"/>
        </w:rPr>
        <w:t xml:space="preserve">: </w:t>
      </w:r>
      <w:r w:rsidR="006610FF" w:rsidRPr="008C54B0">
        <w:rPr>
          <w:rFonts w:ascii="Candara" w:hAnsi="Candara"/>
          <w:sz w:val="24"/>
          <w:szCs w:val="24"/>
          <w:lang w:val="es-EC"/>
        </w:rPr>
        <w:t xml:space="preserve">Adquisición de equipos para la mejora continua en la calidad del servicio de agua y saneamiento </w:t>
      </w:r>
      <w:r w:rsidR="00334F6F" w:rsidRPr="00946A87">
        <w:rPr>
          <w:rFonts w:ascii="Candara" w:hAnsi="Candara"/>
          <w:sz w:val="24"/>
          <w:szCs w:val="24"/>
          <w:lang w:val="es-EC"/>
        </w:rPr>
        <w:t>(equipo patrullador de sistema de prelocalización de fugas, pre localizadores de fugas, correlador, detector de metales, caudalímetro portátil)</w:t>
      </w:r>
      <w:r w:rsidR="00334F6F">
        <w:rPr>
          <w:rFonts w:ascii="Candara" w:hAnsi="Candara"/>
          <w:sz w:val="24"/>
          <w:szCs w:val="24"/>
          <w:lang w:val="es-EC"/>
        </w:rPr>
        <w:t xml:space="preserve"> </w:t>
      </w:r>
      <w:r w:rsidR="00C32756" w:rsidRPr="001F4CEB">
        <w:rPr>
          <w:rFonts w:ascii="Candara" w:hAnsi="Candara"/>
          <w:sz w:val="24"/>
          <w:szCs w:val="24"/>
          <w:lang w:val="es-EC"/>
        </w:rPr>
        <w:t xml:space="preserve">signado con el código No. </w:t>
      </w:r>
      <w:r w:rsidR="00403879" w:rsidRPr="00334F6F">
        <w:rPr>
          <w:rFonts w:ascii="Candara" w:hAnsi="Candara"/>
          <w:sz w:val="24"/>
          <w:szCs w:val="24"/>
          <w:lang w:val="es-EC"/>
        </w:rPr>
        <w:t>CP-</w:t>
      </w:r>
      <w:r w:rsidR="006610FF" w:rsidRPr="00334F6F">
        <w:rPr>
          <w:rFonts w:ascii="Candara" w:hAnsi="Candara"/>
          <w:sz w:val="24"/>
          <w:szCs w:val="24"/>
          <w:lang w:val="es-EC"/>
        </w:rPr>
        <w:t>02</w:t>
      </w:r>
      <w:r w:rsidR="00403879" w:rsidRPr="00334F6F">
        <w:rPr>
          <w:rFonts w:ascii="Candara" w:hAnsi="Candara"/>
          <w:sz w:val="24"/>
          <w:szCs w:val="24"/>
          <w:lang w:val="es-EC"/>
        </w:rPr>
        <w:t>-</w:t>
      </w:r>
      <w:r w:rsidR="00403879" w:rsidRPr="001F4CEB">
        <w:rPr>
          <w:rFonts w:ascii="Candara" w:hAnsi="Candara"/>
          <w:sz w:val="24"/>
          <w:szCs w:val="24"/>
          <w:lang w:val="es-EC"/>
        </w:rPr>
        <w:t>ZD-LAIF</w:t>
      </w:r>
    </w:p>
    <w:p w14:paraId="76D7B5B0" w14:textId="77777777" w:rsidR="00771896" w:rsidRPr="00E6692B" w:rsidRDefault="00771896" w:rsidP="00771896">
      <w:pPr>
        <w:rPr>
          <w:lang w:val="es-EC"/>
        </w:rPr>
      </w:pPr>
    </w:p>
    <w:p w14:paraId="4C620C62" w14:textId="77777777" w:rsidR="00205B5C" w:rsidRPr="00E6692B" w:rsidRDefault="00205B5C" w:rsidP="006012DD">
      <w:pPr>
        <w:pStyle w:val="Ttulo4"/>
        <w:widowControl/>
        <w:numPr>
          <w:ilvl w:val="0"/>
          <w:numId w:val="13"/>
        </w:numPr>
        <w:tabs>
          <w:tab w:val="clear" w:pos="-720"/>
          <w:tab w:val="clear" w:pos="0"/>
          <w:tab w:val="clear" w:pos="720"/>
        </w:tabs>
        <w:suppressAutoHyphens w:val="0"/>
        <w:spacing w:after="120"/>
        <w:jc w:val="both"/>
        <w:rPr>
          <w:rFonts w:ascii="Candara" w:hAnsi="Candara"/>
          <w:szCs w:val="24"/>
          <w:lang w:val="es-EC"/>
        </w:rPr>
      </w:pPr>
      <w:r w:rsidRPr="00E6692B">
        <w:rPr>
          <w:rFonts w:ascii="Candara" w:hAnsi="Candara"/>
          <w:szCs w:val="24"/>
          <w:lang w:val="es-EC"/>
        </w:rPr>
        <w:t>PRACTICAS PROHIBIDAS</w:t>
      </w:r>
      <w:r w:rsidR="00984D0A" w:rsidRPr="00E6692B">
        <w:rPr>
          <w:rFonts w:ascii="Candara" w:hAnsi="Candara"/>
          <w:szCs w:val="24"/>
          <w:lang w:val="es-EC"/>
        </w:rPr>
        <w:fldChar w:fldCharType="begin"/>
      </w:r>
      <w:r w:rsidRPr="00E6692B">
        <w:rPr>
          <w:rFonts w:ascii="Candara" w:hAnsi="Candara"/>
          <w:szCs w:val="24"/>
          <w:lang w:val="es-EC"/>
        </w:rPr>
        <w:instrText xml:space="preserve"> XE "PRACTICAS PROHIBIDAS" </w:instrText>
      </w:r>
      <w:r w:rsidR="00984D0A" w:rsidRPr="00E6692B">
        <w:rPr>
          <w:rFonts w:ascii="Candara" w:hAnsi="Candara"/>
          <w:szCs w:val="24"/>
          <w:lang w:val="es-EC"/>
        </w:rPr>
        <w:fldChar w:fldCharType="end"/>
      </w:r>
    </w:p>
    <w:p w14:paraId="7C06E2A4" w14:textId="75BF7070" w:rsidR="004C13BC" w:rsidRPr="004C13BC" w:rsidRDefault="00C60B5A" w:rsidP="004C13BC">
      <w:pPr>
        <w:pStyle w:val="Sinespaciado"/>
        <w:jc w:val="both"/>
        <w:rPr>
          <w:rFonts w:ascii="Candara" w:eastAsia="Times New Roman" w:hAnsi="Candara"/>
          <w:sz w:val="24"/>
          <w:szCs w:val="24"/>
          <w:lang w:val="es-EC" w:eastAsia="es-ES"/>
        </w:rPr>
      </w:pPr>
      <w:r>
        <w:rPr>
          <w:rFonts w:ascii="Candara" w:hAnsi="Candara"/>
          <w:sz w:val="24"/>
          <w:szCs w:val="24"/>
          <w:lang w:val="es-EC"/>
        </w:rPr>
        <w:t>3</w:t>
      </w:r>
      <w:r w:rsidR="00C46B92" w:rsidRPr="00E6692B">
        <w:rPr>
          <w:rFonts w:ascii="Candara" w:hAnsi="Candara"/>
          <w:sz w:val="24"/>
          <w:szCs w:val="24"/>
          <w:lang w:val="es-EC"/>
        </w:rPr>
        <w:t xml:space="preserve">.1. </w:t>
      </w:r>
      <w:r w:rsidR="004C13BC" w:rsidRPr="004C13BC">
        <w:rPr>
          <w:rFonts w:ascii="Candara" w:eastAsia="Times New Roman" w:hAnsi="Candara"/>
          <w:sz w:val="24"/>
          <w:szCs w:val="24"/>
          <w:lang w:val="es-EC" w:eastAsia="es-ES"/>
        </w:rPr>
        <w:t xml:space="preserve">La AECID exige a todos los beneficiarios (incluidos los beneficiarios de donaciones), organismos ejecutores y organismos contratantes, al igual que a todas las firmas, entidades o individuos oferentes por participar o participando en actividades financiadas por la AECID incluidos, entre otros, solicitantes, oferentes, proveedores de bienes, contratistas, consultores, miembros del personal, subcontratistas, subconsultores, proveedores de servicios y concesionarios (incluidos sus respectivos funcionarios, empleados y representantes, ya sean sus atribuciones expresas o implícitas) observar los más altos niveles éticos y denunciar a la AECID todo acto sospechoso de constituir una Práctica Prohibida del cual tenga conocimiento o sea informado durante el proceso de selección y las negociaciones o la ejecución de un contrato. Las Prácticas Prohibidas comprenden (i) prácticas corruptas; (ii) prácticas fraudulentas; (iii) prácticas coercitivas; (iv) prácticas colusorias; (v) prácticas obstructivas; y (vi) apropiación indebida. La AECID ha establecido mecanismos para denunciar la supuesta comisión de Prácticas Prohibidas. Las sanciones que de eventuales prácticas corruptivas o fraudulentas se deriven, se aplicarán de acuerdo a la legislación ecuatoriana y por las entidades competentes correspondientes. Cualquier evento de esta naturaleza debe ser informado al FCAS, a través de la Oficina Técnica de Cooperación (en adelante OTC) de la AECID en Ecuador, por el Beneficiario del Proyecto, el Beneficiario de la Subvención o por los demás organismos involucrados en la ejecución del proyecto. </w:t>
      </w:r>
    </w:p>
    <w:p w14:paraId="2F31A072" w14:textId="77777777" w:rsidR="004C13BC" w:rsidRPr="004C13BC" w:rsidRDefault="004C13BC" w:rsidP="004C13BC">
      <w:pPr>
        <w:pStyle w:val="Sinespaciado"/>
        <w:jc w:val="both"/>
        <w:rPr>
          <w:rFonts w:ascii="Candara" w:eastAsia="Times New Roman" w:hAnsi="Candara"/>
          <w:sz w:val="24"/>
          <w:szCs w:val="24"/>
          <w:lang w:val="es-EC" w:eastAsia="es-ES"/>
        </w:rPr>
      </w:pPr>
    </w:p>
    <w:p w14:paraId="1DE4FA6D" w14:textId="5B165C88" w:rsidR="004C13BC" w:rsidRPr="004C13BC" w:rsidRDefault="004C13BC">
      <w:pPr>
        <w:pStyle w:val="Sinespaciado"/>
        <w:numPr>
          <w:ilvl w:val="0"/>
          <w:numId w:val="29"/>
        </w:numPr>
        <w:jc w:val="both"/>
        <w:rPr>
          <w:rFonts w:ascii="Candara" w:eastAsia="Times New Roman" w:hAnsi="Candara"/>
          <w:sz w:val="24"/>
          <w:szCs w:val="24"/>
          <w:lang w:val="es-EC" w:eastAsia="es-ES"/>
        </w:rPr>
      </w:pPr>
      <w:r w:rsidRPr="004C13BC">
        <w:rPr>
          <w:rFonts w:ascii="Candara" w:eastAsia="Times New Roman" w:hAnsi="Candara"/>
          <w:sz w:val="24"/>
          <w:szCs w:val="24"/>
          <w:lang w:val="es-EC" w:eastAsia="es-ES"/>
        </w:rPr>
        <w:t>El beneficiario adoptará medidas razonables, de acuerdo con sus propios reglamentos y normas, para garantizar que se excluya de la participación en un procedimiento de contratación a determinados licitadores potenciales y solicitantes cuando la organización sea consciente de que esas entidades:</w:t>
      </w:r>
    </w:p>
    <w:p w14:paraId="50F8864E" w14:textId="60F51BBC" w:rsidR="004C13BC" w:rsidRPr="004C13BC" w:rsidRDefault="004C13BC">
      <w:pPr>
        <w:pStyle w:val="Sinespaciado"/>
        <w:numPr>
          <w:ilvl w:val="0"/>
          <w:numId w:val="29"/>
        </w:numPr>
        <w:jc w:val="both"/>
        <w:rPr>
          <w:rFonts w:ascii="Candara" w:eastAsia="Times New Roman" w:hAnsi="Candara"/>
          <w:sz w:val="24"/>
          <w:szCs w:val="24"/>
          <w:lang w:val="es-EC" w:eastAsia="es-ES"/>
        </w:rPr>
      </w:pPr>
      <w:r w:rsidRPr="004C13BC">
        <w:rPr>
          <w:rFonts w:ascii="Candara" w:eastAsia="Times New Roman" w:hAnsi="Candara"/>
          <w:sz w:val="24"/>
          <w:szCs w:val="24"/>
          <w:lang w:val="es-EC" w:eastAsia="es-ES"/>
        </w:rPr>
        <w:t>o las personas con poderes de representación, decisión o control sobre ellas, han sido objeto de una sentencia firme o decisión administrativa definitiva por motivos de fraude, corrupción, participación en una organización delictiva, blanqueo de capitales, actividades terroristas, trabajo infantil o trata de seres humanos;</w:t>
      </w:r>
    </w:p>
    <w:p w14:paraId="69453793" w14:textId="4E93FF77" w:rsidR="004C13BC" w:rsidRPr="004C13BC" w:rsidRDefault="004C13BC">
      <w:pPr>
        <w:pStyle w:val="Sinespaciado"/>
        <w:numPr>
          <w:ilvl w:val="0"/>
          <w:numId w:val="29"/>
        </w:numPr>
        <w:jc w:val="both"/>
        <w:rPr>
          <w:rFonts w:ascii="Candara" w:eastAsia="Times New Roman" w:hAnsi="Candara"/>
          <w:sz w:val="24"/>
          <w:szCs w:val="24"/>
          <w:lang w:val="es-EC" w:eastAsia="es-ES"/>
        </w:rPr>
      </w:pPr>
      <w:r w:rsidRPr="004C13BC">
        <w:rPr>
          <w:rFonts w:ascii="Candara" w:eastAsia="Times New Roman" w:hAnsi="Candara"/>
          <w:sz w:val="24"/>
          <w:szCs w:val="24"/>
          <w:lang w:val="es-EC" w:eastAsia="es-ES"/>
        </w:rPr>
        <w:lastRenderedPageBreak/>
        <w:t>o las personas con poderes de representación, decisión o control sobre ellas, han sido objeto de una sentencia firme o de una decisión administrativa definitiva por haber cometido una irregularidad perjudicial para los intereses financieros de la UE;</w:t>
      </w:r>
    </w:p>
    <w:p w14:paraId="1F71E90E" w14:textId="3CA7AB8D" w:rsidR="004C13BC" w:rsidRPr="004C13BC" w:rsidRDefault="004C13BC">
      <w:pPr>
        <w:pStyle w:val="Sinespaciado"/>
        <w:numPr>
          <w:ilvl w:val="0"/>
          <w:numId w:val="29"/>
        </w:numPr>
        <w:jc w:val="both"/>
        <w:rPr>
          <w:rFonts w:ascii="Candara" w:eastAsia="Times New Roman" w:hAnsi="Candara"/>
          <w:sz w:val="24"/>
          <w:szCs w:val="24"/>
          <w:lang w:val="es-EC" w:eastAsia="es-ES"/>
        </w:rPr>
      </w:pPr>
      <w:r w:rsidRPr="004C13BC">
        <w:rPr>
          <w:rFonts w:ascii="Candara" w:eastAsia="Times New Roman" w:hAnsi="Candara"/>
          <w:sz w:val="24"/>
          <w:szCs w:val="24"/>
          <w:lang w:val="es-EC" w:eastAsia="es-ES"/>
        </w:rPr>
        <w:t>han incurrido en falsas declaraciones al facilitar la información exigida para poder participar en el procedimiento o no han facilitado dicha información;</w:t>
      </w:r>
    </w:p>
    <w:p w14:paraId="70069214" w14:textId="00B2DC4C" w:rsidR="004C13BC" w:rsidRPr="004C13BC" w:rsidRDefault="004C13BC">
      <w:pPr>
        <w:pStyle w:val="Sinespaciado"/>
        <w:numPr>
          <w:ilvl w:val="0"/>
          <w:numId w:val="29"/>
        </w:numPr>
        <w:jc w:val="both"/>
        <w:rPr>
          <w:rFonts w:ascii="Candara" w:eastAsia="Times New Roman" w:hAnsi="Candara"/>
          <w:sz w:val="24"/>
          <w:szCs w:val="24"/>
          <w:lang w:val="es-EC" w:eastAsia="es-ES"/>
        </w:rPr>
      </w:pPr>
      <w:r w:rsidRPr="004C13BC">
        <w:rPr>
          <w:rFonts w:ascii="Candara" w:eastAsia="Times New Roman" w:hAnsi="Candara"/>
          <w:sz w:val="24"/>
          <w:szCs w:val="24"/>
          <w:lang w:val="es-EC" w:eastAsia="es-ES"/>
        </w:rPr>
        <w:t>han sido objeto de una sentencia firme o de una decisión administrativa definitiva que establezca que han creado una entidad bajo una jurisdicción diferente con la intención de eludir obligaciones fiscales, sociales o de otro tipo de aplicación obligatoria en la jurisdicción de su sede central, administración central o centro de actividad principal;</w:t>
      </w:r>
    </w:p>
    <w:p w14:paraId="471EFADB" w14:textId="43433299" w:rsidR="004C13BC" w:rsidRPr="004C13BC" w:rsidRDefault="004C13BC">
      <w:pPr>
        <w:pStyle w:val="Sinespaciado"/>
        <w:numPr>
          <w:ilvl w:val="0"/>
          <w:numId w:val="29"/>
        </w:numPr>
        <w:jc w:val="both"/>
        <w:rPr>
          <w:rFonts w:ascii="Candara" w:eastAsia="Times New Roman" w:hAnsi="Candara"/>
          <w:sz w:val="24"/>
          <w:szCs w:val="24"/>
          <w:lang w:val="es-EC" w:eastAsia="es-ES"/>
        </w:rPr>
      </w:pPr>
      <w:r w:rsidRPr="004C13BC">
        <w:rPr>
          <w:rFonts w:ascii="Candara" w:eastAsia="Times New Roman" w:hAnsi="Candara"/>
          <w:sz w:val="24"/>
          <w:szCs w:val="24"/>
          <w:lang w:val="es-EC" w:eastAsia="es-ES"/>
        </w:rPr>
        <w:t xml:space="preserve">han sido creadas con la intención descrita en la letra </w:t>
      </w:r>
      <w:r w:rsidR="007D00C8">
        <w:rPr>
          <w:rFonts w:ascii="Candara" w:eastAsia="Times New Roman" w:hAnsi="Candara"/>
          <w:sz w:val="24"/>
          <w:szCs w:val="24"/>
          <w:lang w:val="es-EC" w:eastAsia="es-ES"/>
        </w:rPr>
        <w:t>e</w:t>
      </w:r>
      <w:r w:rsidRPr="004C13BC">
        <w:rPr>
          <w:rFonts w:ascii="Candara" w:eastAsia="Times New Roman" w:hAnsi="Candara"/>
          <w:sz w:val="24"/>
          <w:szCs w:val="24"/>
          <w:lang w:val="es-EC" w:eastAsia="es-ES"/>
        </w:rPr>
        <w:t>) según lo establecido mediante sentencia firme o decisión administrativa definitiva.</w:t>
      </w:r>
    </w:p>
    <w:p w14:paraId="0A8A8B7D" w14:textId="77777777" w:rsidR="004C13BC" w:rsidRPr="004C13BC" w:rsidRDefault="004C13BC" w:rsidP="004C13BC">
      <w:pPr>
        <w:pStyle w:val="Sinespaciado"/>
        <w:jc w:val="both"/>
        <w:rPr>
          <w:rFonts w:ascii="Candara" w:eastAsia="Times New Roman" w:hAnsi="Candara"/>
          <w:sz w:val="24"/>
          <w:szCs w:val="24"/>
          <w:lang w:val="es-EC" w:eastAsia="es-ES"/>
        </w:rPr>
      </w:pPr>
    </w:p>
    <w:p w14:paraId="0015EB6B" w14:textId="77777777" w:rsidR="004C13BC" w:rsidRPr="004C13BC" w:rsidRDefault="004C13BC" w:rsidP="004C13BC">
      <w:pPr>
        <w:pStyle w:val="Sinespaciado"/>
        <w:jc w:val="both"/>
        <w:rPr>
          <w:rFonts w:ascii="Candara" w:eastAsia="Times New Roman" w:hAnsi="Candara"/>
          <w:sz w:val="24"/>
          <w:szCs w:val="24"/>
          <w:lang w:val="es-EC" w:eastAsia="es-ES"/>
        </w:rPr>
      </w:pPr>
      <w:r w:rsidRPr="004C13BC">
        <w:rPr>
          <w:rFonts w:ascii="Candara" w:eastAsia="Times New Roman" w:hAnsi="Candara"/>
          <w:sz w:val="24"/>
          <w:szCs w:val="24"/>
          <w:lang w:val="es-EC" w:eastAsia="es-ES"/>
        </w:rPr>
        <w:t>Cuando el beneficiario descubra que, en relación con la ejecución de la acción, un tercero se halla en alguna de las situaciones de exclusión contempladas en los apartados a) a e) del párrafo anterior comunicará esta circunstancia a la AECID. Si el beneficiario dispusiera de ella, se transmitirá asimismo una copia de la sentencia definitiva y, en su caso, y en la medida en que estén disponibles, una copia de los documentos acreditativos de la existencia jurídica de la entidad en cuestión. La AECID trasladará esta información a la Comisión Europea, quien podrá utilizar esta información a efectos del sistema de Exclusión y Detección Precoz.</w:t>
      </w:r>
    </w:p>
    <w:p w14:paraId="5D09522A" w14:textId="4BD51C2A" w:rsidR="00C46B92" w:rsidRPr="00E6692B" w:rsidRDefault="00C46B92" w:rsidP="00C46B92">
      <w:pPr>
        <w:tabs>
          <w:tab w:val="num" w:pos="1872"/>
        </w:tabs>
        <w:spacing w:after="120"/>
        <w:ind w:left="432" w:hanging="432"/>
        <w:jc w:val="both"/>
        <w:rPr>
          <w:rFonts w:ascii="Candara" w:hAnsi="Candara"/>
          <w:sz w:val="24"/>
          <w:szCs w:val="24"/>
          <w:lang w:val="es-EC"/>
        </w:rPr>
      </w:pPr>
    </w:p>
    <w:p w14:paraId="56C9C63B" w14:textId="5B8270FD" w:rsidR="004C13BC" w:rsidRDefault="004C13BC">
      <w:pPr>
        <w:pStyle w:val="Sinespaciado"/>
        <w:numPr>
          <w:ilvl w:val="0"/>
          <w:numId w:val="28"/>
        </w:numPr>
        <w:jc w:val="both"/>
        <w:rPr>
          <w:rFonts w:ascii="Candara" w:eastAsia="Times New Roman" w:hAnsi="Candara"/>
          <w:sz w:val="24"/>
          <w:szCs w:val="24"/>
          <w:lang w:val="es-EC" w:eastAsia="es-ES"/>
        </w:rPr>
      </w:pPr>
      <w:r w:rsidRPr="004C13BC">
        <w:rPr>
          <w:rFonts w:ascii="Candara" w:eastAsia="Times New Roman" w:hAnsi="Candara"/>
          <w:sz w:val="24"/>
          <w:szCs w:val="24"/>
          <w:lang w:val="es-EC" w:eastAsia="es-ES"/>
        </w:rPr>
        <w:t xml:space="preserve">A efectos del cumplimiento de esta Política, la AECID define las expresiones que se indican a continuación: </w:t>
      </w:r>
    </w:p>
    <w:p w14:paraId="434C270A" w14:textId="77777777" w:rsidR="007A4D14" w:rsidRPr="004C13BC" w:rsidRDefault="007A4D14" w:rsidP="007A4D14">
      <w:pPr>
        <w:pStyle w:val="Sinespaciado"/>
        <w:jc w:val="both"/>
        <w:rPr>
          <w:rFonts w:ascii="Candara" w:eastAsia="Times New Roman" w:hAnsi="Candara"/>
          <w:sz w:val="24"/>
          <w:szCs w:val="24"/>
          <w:lang w:val="es-EC" w:eastAsia="es-ES"/>
        </w:rPr>
      </w:pPr>
    </w:p>
    <w:p w14:paraId="15C69AB4" w14:textId="77777777" w:rsidR="004C13BC" w:rsidRPr="004C13BC" w:rsidRDefault="004C13BC" w:rsidP="00336A79">
      <w:pPr>
        <w:pStyle w:val="Sinespaciado"/>
        <w:ind w:left="709"/>
        <w:jc w:val="both"/>
        <w:rPr>
          <w:rFonts w:ascii="Candara" w:eastAsia="Times New Roman" w:hAnsi="Candara"/>
          <w:sz w:val="24"/>
          <w:szCs w:val="24"/>
          <w:lang w:val="es-EC" w:eastAsia="es-ES"/>
        </w:rPr>
      </w:pPr>
      <w:r w:rsidRPr="004C13BC">
        <w:rPr>
          <w:rFonts w:ascii="Candara" w:eastAsia="Times New Roman" w:hAnsi="Candara"/>
          <w:sz w:val="24"/>
          <w:szCs w:val="24"/>
          <w:lang w:val="es-EC" w:eastAsia="es-ES"/>
        </w:rPr>
        <w:t>(i) Una práctica corrupta consiste en ofrecer, dar, recibir, o solicitar, directa o indirectamente, cualquier cosa de valor para influenciar indebidamente las acciones de otra parte;</w:t>
      </w:r>
    </w:p>
    <w:p w14:paraId="7F29B9FD" w14:textId="77777777" w:rsidR="004C13BC" w:rsidRPr="004C13BC" w:rsidRDefault="004C13BC" w:rsidP="00336A79">
      <w:pPr>
        <w:pStyle w:val="Sinespaciado"/>
        <w:ind w:left="709"/>
        <w:jc w:val="both"/>
        <w:rPr>
          <w:rFonts w:ascii="Candara" w:eastAsia="Times New Roman" w:hAnsi="Candara"/>
          <w:sz w:val="24"/>
          <w:szCs w:val="24"/>
          <w:lang w:val="es-EC" w:eastAsia="es-ES"/>
        </w:rPr>
      </w:pPr>
      <w:r w:rsidRPr="004C13BC">
        <w:rPr>
          <w:rFonts w:ascii="Candara" w:eastAsia="Times New Roman" w:hAnsi="Candara"/>
          <w:sz w:val="24"/>
          <w:szCs w:val="24"/>
          <w:lang w:val="es-EC" w:eastAsia="es-ES"/>
        </w:rPr>
        <w:t>(ii) Una práctica fraudulenta es cualquier acto u omisión, incluida la tergiversación de hechos y circunstancias, que deliberada o imprudentemente engañen, o intenten engañar, a alguna parte para obtener un beneficio financiero o de otra naturaleza o para evadir una obligación;</w:t>
      </w:r>
    </w:p>
    <w:p w14:paraId="7ED10D80" w14:textId="77777777" w:rsidR="004C13BC" w:rsidRPr="004C13BC" w:rsidRDefault="004C13BC" w:rsidP="00336A79">
      <w:pPr>
        <w:pStyle w:val="Sinespaciado"/>
        <w:ind w:left="709"/>
        <w:jc w:val="both"/>
        <w:rPr>
          <w:rFonts w:ascii="Candara" w:eastAsia="Times New Roman" w:hAnsi="Candara"/>
          <w:sz w:val="24"/>
          <w:szCs w:val="24"/>
          <w:lang w:val="es-EC" w:eastAsia="es-ES"/>
        </w:rPr>
      </w:pPr>
      <w:r w:rsidRPr="004C13BC">
        <w:rPr>
          <w:rFonts w:ascii="Candara" w:eastAsia="Times New Roman" w:hAnsi="Candara"/>
          <w:sz w:val="24"/>
          <w:szCs w:val="24"/>
          <w:lang w:val="es-EC" w:eastAsia="es-ES"/>
        </w:rPr>
        <w:t>(iii) Una práctica coercitiva consiste en perjudicar o causar daño, o amenazar con perjudicar o causar daño, directa o indirectamente, a cualquier parte o a sus bienes para influenciar indebidamente las acciones de una parte;</w:t>
      </w:r>
    </w:p>
    <w:p w14:paraId="34FFEB99" w14:textId="77777777" w:rsidR="004C13BC" w:rsidRPr="004C13BC" w:rsidRDefault="004C13BC" w:rsidP="00336A79">
      <w:pPr>
        <w:pStyle w:val="Sinespaciado"/>
        <w:ind w:left="709"/>
        <w:jc w:val="both"/>
        <w:rPr>
          <w:rFonts w:ascii="Candara" w:eastAsia="Times New Roman" w:hAnsi="Candara"/>
          <w:sz w:val="24"/>
          <w:szCs w:val="24"/>
          <w:lang w:val="es-EC" w:eastAsia="es-ES"/>
        </w:rPr>
      </w:pPr>
      <w:r w:rsidRPr="004C13BC">
        <w:rPr>
          <w:rFonts w:ascii="Candara" w:eastAsia="Times New Roman" w:hAnsi="Candara"/>
          <w:sz w:val="24"/>
          <w:szCs w:val="24"/>
          <w:lang w:val="es-EC" w:eastAsia="es-ES"/>
        </w:rPr>
        <w:t>(iv) Una práctica colusoria es un acuerdo entre dos o más partes realizado con la intención de alcanzar un propósito inapropiado, lo que incluye influenciar en forma inapropiada las acciones de otra parte;</w:t>
      </w:r>
    </w:p>
    <w:p w14:paraId="58FE2F69" w14:textId="77777777" w:rsidR="004C13BC" w:rsidRPr="004C13BC" w:rsidRDefault="004C13BC" w:rsidP="00336A79">
      <w:pPr>
        <w:pStyle w:val="Sinespaciado"/>
        <w:ind w:left="709"/>
        <w:jc w:val="both"/>
        <w:rPr>
          <w:rFonts w:ascii="Candara" w:eastAsia="Times New Roman" w:hAnsi="Candara"/>
          <w:sz w:val="24"/>
          <w:szCs w:val="24"/>
          <w:lang w:val="es-EC" w:eastAsia="es-ES"/>
        </w:rPr>
      </w:pPr>
      <w:r w:rsidRPr="004C13BC">
        <w:rPr>
          <w:rFonts w:ascii="Candara" w:eastAsia="Times New Roman" w:hAnsi="Candara"/>
          <w:sz w:val="24"/>
          <w:szCs w:val="24"/>
          <w:lang w:val="es-EC" w:eastAsia="es-ES"/>
        </w:rPr>
        <w:t>(v) Una práctica obstructiva consiste en</w:t>
      </w:r>
    </w:p>
    <w:p w14:paraId="2A6DBF64" w14:textId="47744DB4" w:rsidR="004C13BC" w:rsidRPr="004C13BC" w:rsidRDefault="004C13BC" w:rsidP="007A4D14">
      <w:pPr>
        <w:pStyle w:val="Sinespaciado"/>
        <w:ind w:left="1418"/>
        <w:jc w:val="both"/>
        <w:rPr>
          <w:rFonts w:ascii="Candara" w:eastAsia="Times New Roman" w:hAnsi="Candara"/>
          <w:sz w:val="24"/>
          <w:szCs w:val="24"/>
          <w:lang w:val="es-EC" w:eastAsia="es-ES"/>
        </w:rPr>
      </w:pPr>
      <w:r w:rsidRPr="004C13BC">
        <w:rPr>
          <w:rFonts w:ascii="Candara" w:eastAsia="Times New Roman" w:hAnsi="Candara"/>
          <w:sz w:val="24"/>
          <w:szCs w:val="24"/>
          <w:lang w:val="es-EC" w:eastAsia="es-ES"/>
        </w:rPr>
        <w:t>i. destruir, falsificar, alterar u ocultar evidencia significativa para una investigación, o realizar declaraciones falsas ante los investigadores con la intención de impedir una investigación</w:t>
      </w:r>
    </w:p>
    <w:p w14:paraId="4F54168D" w14:textId="53D5BFDE" w:rsidR="004C13BC" w:rsidRPr="004C13BC" w:rsidRDefault="004C13BC" w:rsidP="007A4D14">
      <w:pPr>
        <w:pStyle w:val="Sinespaciado"/>
        <w:ind w:left="1418"/>
        <w:jc w:val="both"/>
        <w:rPr>
          <w:rFonts w:ascii="Candara" w:eastAsia="Times New Roman" w:hAnsi="Candara"/>
          <w:sz w:val="24"/>
          <w:szCs w:val="24"/>
          <w:lang w:val="es-EC" w:eastAsia="es-ES"/>
        </w:rPr>
      </w:pPr>
      <w:r w:rsidRPr="004C13BC">
        <w:rPr>
          <w:rFonts w:ascii="Candara" w:eastAsia="Times New Roman" w:hAnsi="Candara"/>
          <w:sz w:val="24"/>
          <w:szCs w:val="24"/>
          <w:lang w:val="es-EC" w:eastAsia="es-ES"/>
        </w:rPr>
        <w:t>ii. amenazar, hostigar o intimidar a cualquier parte para impedir que divulgue su conocimiento de asuntos que son importantes para una investigación o que prosiga con la investigación; o</w:t>
      </w:r>
    </w:p>
    <w:p w14:paraId="67F1F40A" w14:textId="73671A7A" w:rsidR="004C13BC" w:rsidRPr="004C13BC" w:rsidRDefault="004C13BC" w:rsidP="007A4D14">
      <w:pPr>
        <w:pStyle w:val="Sinespaciado"/>
        <w:ind w:left="1418"/>
        <w:jc w:val="both"/>
        <w:rPr>
          <w:rFonts w:ascii="Candara" w:eastAsia="Times New Roman" w:hAnsi="Candara"/>
          <w:sz w:val="24"/>
          <w:szCs w:val="24"/>
          <w:lang w:val="es-EC" w:eastAsia="es-ES"/>
        </w:rPr>
      </w:pPr>
      <w:r w:rsidRPr="004C13BC">
        <w:rPr>
          <w:rFonts w:ascii="Candara" w:eastAsia="Times New Roman" w:hAnsi="Candara"/>
          <w:sz w:val="24"/>
          <w:szCs w:val="24"/>
          <w:lang w:val="es-EC" w:eastAsia="es-ES"/>
        </w:rPr>
        <w:t>iii) actos realizados con la intención de impedir el ejercicio de los derechos contractuales de auditoría e inspección previstos en el párrafo 3.1 (f) de abajo, o sus derechos de acceso a la información; y</w:t>
      </w:r>
    </w:p>
    <w:p w14:paraId="482C1526" w14:textId="556FB93F" w:rsidR="004C13BC" w:rsidRDefault="004C13BC" w:rsidP="007A4D14">
      <w:pPr>
        <w:pStyle w:val="Sinespaciado"/>
        <w:ind w:left="1418"/>
        <w:jc w:val="both"/>
        <w:rPr>
          <w:rFonts w:ascii="Candara" w:eastAsia="Times New Roman" w:hAnsi="Candara"/>
          <w:sz w:val="24"/>
          <w:szCs w:val="24"/>
          <w:lang w:val="es-EC" w:eastAsia="es-ES"/>
        </w:rPr>
      </w:pPr>
      <w:r w:rsidRPr="004C13BC">
        <w:rPr>
          <w:rFonts w:ascii="Candara" w:eastAsia="Times New Roman" w:hAnsi="Candara"/>
          <w:sz w:val="24"/>
          <w:szCs w:val="24"/>
          <w:lang w:val="es-EC" w:eastAsia="es-ES"/>
        </w:rPr>
        <w:lastRenderedPageBreak/>
        <w:t>(vi) La apropiación indebida consiste en el uso de fondos o recursos, para un propósito indebido o para un propósito no autorizado, cometido de forma intencional o por negligencia grave.</w:t>
      </w:r>
    </w:p>
    <w:p w14:paraId="3A229AB3" w14:textId="77777777" w:rsidR="007A4D14" w:rsidRPr="004C13BC" w:rsidRDefault="007A4D14" w:rsidP="007A4D14">
      <w:pPr>
        <w:pStyle w:val="Sinespaciado"/>
        <w:ind w:left="1418"/>
        <w:jc w:val="both"/>
        <w:rPr>
          <w:rFonts w:ascii="Candara" w:eastAsia="Times New Roman" w:hAnsi="Candara"/>
          <w:sz w:val="24"/>
          <w:szCs w:val="24"/>
          <w:lang w:val="es-EC" w:eastAsia="es-ES"/>
        </w:rPr>
      </w:pPr>
    </w:p>
    <w:p w14:paraId="5E3433C3" w14:textId="03F8E0DE" w:rsidR="004C13BC" w:rsidRPr="004C13BC" w:rsidRDefault="004C13BC">
      <w:pPr>
        <w:pStyle w:val="Sinespaciado"/>
        <w:numPr>
          <w:ilvl w:val="0"/>
          <w:numId w:val="28"/>
        </w:numPr>
        <w:jc w:val="both"/>
        <w:rPr>
          <w:rFonts w:ascii="Candara" w:eastAsia="Times New Roman" w:hAnsi="Candara"/>
          <w:sz w:val="24"/>
          <w:szCs w:val="24"/>
          <w:lang w:val="es-EC" w:eastAsia="es-ES"/>
        </w:rPr>
      </w:pPr>
      <w:r w:rsidRPr="004C13BC">
        <w:rPr>
          <w:rFonts w:ascii="Candara" w:eastAsia="Times New Roman" w:hAnsi="Candara"/>
          <w:sz w:val="24"/>
          <w:szCs w:val="24"/>
          <w:lang w:val="es-EC" w:eastAsia="es-ES"/>
        </w:rPr>
        <w:t>Si la AECID determina que cualquier firma, entidad o individuo actuando como oferente o participando en una actividad financiada por la AECID incluidos, entre otros, solicitantes, oferentes, proveedores, contratistas, consultores, miembros del personal, subcontratistas, subconsultores, proveedores de servicios, concesionarios, prestatarios</w:t>
      </w:r>
      <w:r w:rsidRPr="003C1BBF">
        <w:rPr>
          <w:rFonts w:ascii="Candara" w:eastAsia="Times New Roman" w:hAnsi="Candara"/>
          <w:sz w:val="24"/>
          <w:szCs w:val="24"/>
          <w:lang w:val="es-EC" w:eastAsia="es-ES"/>
        </w:rPr>
        <w:footnoteReference w:id="1"/>
      </w:r>
      <w:r w:rsidRPr="004C13BC">
        <w:rPr>
          <w:rFonts w:ascii="Candara" w:eastAsia="Times New Roman" w:hAnsi="Candara"/>
          <w:sz w:val="24"/>
          <w:szCs w:val="24"/>
          <w:lang w:val="es-EC" w:eastAsia="es-ES"/>
        </w:rPr>
        <w:t xml:space="preserve"> (incluidos los Beneficiarios de donaciones), organismos ejecutores o contratantes (incluidos sus respectivos funcionarios, empleados y representantes, ya sean sus atribuciones expresas o implícitas) ha cometido una Práctica Prohibida en cualquier etapa de la adjudicación o ejecución de un contrato, la AECID podrá:</w:t>
      </w:r>
    </w:p>
    <w:p w14:paraId="13B29B55" w14:textId="77777777" w:rsidR="004C13BC" w:rsidRPr="004C13BC" w:rsidRDefault="004C13BC" w:rsidP="003C1BBF">
      <w:pPr>
        <w:pStyle w:val="Sinespaciado"/>
        <w:ind w:left="709"/>
        <w:jc w:val="both"/>
        <w:rPr>
          <w:rFonts w:ascii="Candara" w:eastAsia="Times New Roman" w:hAnsi="Candara"/>
          <w:sz w:val="24"/>
          <w:szCs w:val="24"/>
          <w:lang w:val="es-EC" w:eastAsia="es-ES"/>
        </w:rPr>
      </w:pPr>
      <w:r w:rsidRPr="004C13BC">
        <w:rPr>
          <w:rFonts w:ascii="Candara" w:eastAsia="Times New Roman" w:hAnsi="Candara"/>
          <w:sz w:val="24"/>
          <w:szCs w:val="24"/>
          <w:lang w:val="es-EC" w:eastAsia="es-ES"/>
        </w:rPr>
        <w:t>(i) No financiar ninguna propuesta de adjudicación de un contrato para la adquisición de bienes o la contratación de obras financiadas por la AECID;</w:t>
      </w:r>
    </w:p>
    <w:p w14:paraId="45FDB70A" w14:textId="77777777" w:rsidR="004C13BC" w:rsidRPr="004C13BC" w:rsidRDefault="004C13BC" w:rsidP="003C1BBF">
      <w:pPr>
        <w:pStyle w:val="Sinespaciado"/>
        <w:ind w:left="709"/>
        <w:jc w:val="both"/>
        <w:rPr>
          <w:rFonts w:ascii="Candara" w:eastAsia="Times New Roman" w:hAnsi="Candara"/>
          <w:sz w:val="24"/>
          <w:szCs w:val="24"/>
          <w:lang w:val="es-EC" w:eastAsia="es-ES"/>
        </w:rPr>
      </w:pPr>
      <w:r w:rsidRPr="004C13BC">
        <w:rPr>
          <w:rFonts w:ascii="Candara" w:eastAsia="Times New Roman" w:hAnsi="Candara"/>
          <w:sz w:val="24"/>
          <w:szCs w:val="24"/>
          <w:lang w:val="es-EC" w:eastAsia="es-ES"/>
        </w:rPr>
        <w:t>(ii) Suspender los desembolsos de la operación, si se determina, en cualquier etapa, que un empleado, agencia o representante del Prestatario, el Organismo Ejecutor o el Organismo Contratante ha cometido una Práctica Prohibida;</w:t>
      </w:r>
    </w:p>
    <w:p w14:paraId="3163C616" w14:textId="77777777" w:rsidR="004C13BC" w:rsidRPr="004C13BC" w:rsidRDefault="004C13BC" w:rsidP="003C1BBF">
      <w:pPr>
        <w:pStyle w:val="Sinespaciado"/>
        <w:ind w:left="709"/>
        <w:jc w:val="both"/>
        <w:rPr>
          <w:rFonts w:ascii="Candara" w:eastAsia="Times New Roman" w:hAnsi="Candara"/>
          <w:sz w:val="24"/>
          <w:szCs w:val="24"/>
          <w:lang w:val="es-EC" w:eastAsia="es-ES"/>
        </w:rPr>
      </w:pPr>
      <w:r w:rsidRPr="004C13BC">
        <w:rPr>
          <w:rFonts w:ascii="Candara" w:eastAsia="Times New Roman" w:hAnsi="Candara"/>
          <w:sz w:val="24"/>
          <w:szCs w:val="24"/>
          <w:lang w:val="es-EC" w:eastAsia="es-ES"/>
        </w:rPr>
        <w:t>(iii) Declarar una contratación no elegible para financiamiento de la AECID y cancelar o acelerar el pago de una parte del préstamo o de la donación relacionada inequívocamente con un contrato, cuando exista evidencia de que el representante del Prestatario, o Beneficiario de una donación, no ha tomado las medidas correctivas adecuadas (lo que incluye, entre otras cosas, la notificación adecuada a la AECID tras tener conocimiento de la comisión de la Práctica Prohibida) en un plazo que la AECID considere razonable;</w:t>
      </w:r>
    </w:p>
    <w:p w14:paraId="5BB31075" w14:textId="77777777" w:rsidR="004C13BC" w:rsidRPr="004C13BC" w:rsidRDefault="004C13BC" w:rsidP="003C1BBF">
      <w:pPr>
        <w:pStyle w:val="Sinespaciado"/>
        <w:ind w:left="709"/>
        <w:jc w:val="both"/>
        <w:rPr>
          <w:rFonts w:ascii="Candara" w:eastAsia="Times New Roman" w:hAnsi="Candara"/>
          <w:sz w:val="24"/>
          <w:szCs w:val="24"/>
          <w:lang w:val="es-EC" w:eastAsia="es-ES"/>
        </w:rPr>
      </w:pPr>
      <w:r w:rsidRPr="004C13BC">
        <w:rPr>
          <w:rFonts w:ascii="Candara" w:eastAsia="Times New Roman" w:hAnsi="Candara"/>
          <w:sz w:val="24"/>
          <w:szCs w:val="24"/>
          <w:lang w:val="es-EC" w:eastAsia="es-ES"/>
        </w:rPr>
        <w:t>(iv) Emitir una amonestación a la firma, entidad o individuo en el formato de una carta formal de censura por su conducta;</w:t>
      </w:r>
    </w:p>
    <w:p w14:paraId="7F8B49DE" w14:textId="77777777" w:rsidR="004C13BC" w:rsidRPr="004C13BC" w:rsidRDefault="004C13BC" w:rsidP="003C1BBF">
      <w:pPr>
        <w:pStyle w:val="Sinespaciado"/>
        <w:ind w:left="709"/>
        <w:jc w:val="both"/>
        <w:rPr>
          <w:rFonts w:ascii="Candara" w:eastAsia="Times New Roman" w:hAnsi="Candara"/>
          <w:sz w:val="24"/>
          <w:szCs w:val="24"/>
          <w:lang w:val="es-EC" w:eastAsia="es-ES"/>
        </w:rPr>
      </w:pPr>
      <w:r w:rsidRPr="004C13BC">
        <w:rPr>
          <w:rFonts w:ascii="Candara" w:eastAsia="Times New Roman" w:hAnsi="Candara"/>
          <w:sz w:val="24"/>
          <w:szCs w:val="24"/>
          <w:lang w:val="es-EC" w:eastAsia="es-ES"/>
        </w:rPr>
        <w:t xml:space="preserve">(v) Declarar a una firma, entidad o individuo inelegible, en forma permanente o por determinado período de tiempo, para que (i) se le adjudiquen o participe en actividades financiadas por la AECID, y (ii) sea designado subconsultor, subcontratista o proveedor de bienes o servicios por otra firma elegible a la que se adjudique un contrato para ejecutar actividades financiadas por la AECID; </w:t>
      </w:r>
    </w:p>
    <w:p w14:paraId="1D9DC309" w14:textId="77777777" w:rsidR="004C13BC" w:rsidRPr="004C13BC" w:rsidRDefault="004C13BC" w:rsidP="003C1BBF">
      <w:pPr>
        <w:pStyle w:val="Sinespaciado"/>
        <w:ind w:left="709"/>
        <w:jc w:val="both"/>
        <w:rPr>
          <w:rFonts w:ascii="Candara" w:eastAsia="Times New Roman" w:hAnsi="Candara"/>
          <w:sz w:val="24"/>
          <w:szCs w:val="24"/>
          <w:lang w:val="es-EC" w:eastAsia="es-ES"/>
        </w:rPr>
      </w:pPr>
      <w:r w:rsidRPr="004C13BC">
        <w:rPr>
          <w:rFonts w:ascii="Candara" w:eastAsia="Times New Roman" w:hAnsi="Candara"/>
          <w:sz w:val="24"/>
          <w:szCs w:val="24"/>
          <w:lang w:val="es-EC" w:eastAsia="es-ES"/>
        </w:rPr>
        <w:t>(vi) Remitir el tema a las autoridades pertinentes encargadas de hacer cumplir las leyes; o</w:t>
      </w:r>
    </w:p>
    <w:p w14:paraId="484FEDA3" w14:textId="5C95A5AF" w:rsidR="004C13BC" w:rsidRDefault="004C13BC" w:rsidP="003C1BBF">
      <w:pPr>
        <w:pStyle w:val="Sinespaciado"/>
        <w:ind w:left="709"/>
        <w:jc w:val="both"/>
        <w:rPr>
          <w:rFonts w:ascii="Candara" w:eastAsia="Times New Roman" w:hAnsi="Candara"/>
          <w:sz w:val="24"/>
          <w:szCs w:val="24"/>
          <w:lang w:val="es-EC" w:eastAsia="es-ES"/>
        </w:rPr>
      </w:pPr>
      <w:r w:rsidRPr="004C13BC">
        <w:rPr>
          <w:rFonts w:ascii="Candara" w:eastAsia="Times New Roman" w:hAnsi="Candara"/>
          <w:sz w:val="24"/>
          <w:szCs w:val="24"/>
          <w:lang w:val="es-EC" w:eastAsia="es-ES"/>
        </w:rPr>
        <w:t>(vii) Imponer otras sanciones que considere apropiadas bajo las circunstancias del caso, incluida la imposición de multas que representen para la AECID un reembolso de los costos vinculados con las investigaciones y actuaciones. Dichas sanciones podrán ser impuestas en forma adicional o en sustitución de las sanciones arriba referidas.</w:t>
      </w:r>
    </w:p>
    <w:p w14:paraId="7402108C" w14:textId="77777777" w:rsidR="007A4D14" w:rsidRPr="004C13BC" w:rsidRDefault="007A4D14" w:rsidP="007A4D14">
      <w:pPr>
        <w:pStyle w:val="Sinespaciado"/>
        <w:ind w:left="1418"/>
        <w:jc w:val="both"/>
        <w:rPr>
          <w:rFonts w:ascii="Candara" w:eastAsia="Times New Roman" w:hAnsi="Candara"/>
          <w:sz w:val="24"/>
          <w:szCs w:val="24"/>
          <w:lang w:val="es-EC" w:eastAsia="es-ES"/>
        </w:rPr>
      </w:pPr>
    </w:p>
    <w:p w14:paraId="3D5C56FD" w14:textId="0ABA6D94" w:rsidR="004C13BC" w:rsidRDefault="004C13BC">
      <w:pPr>
        <w:pStyle w:val="Sinespaciado"/>
        <w:numPr>
          <w:ilvl w:val="0"/>
          <w:numId w:val="28"/>
        </w:numPr>
        <w:jc w:val="both"/>
        <w:rPr>
          <w:rFonts w:ascii="Candara" w:eastAsia="Times New Roman" w:hAnsi="Candara"/>
          <w:sz w:val="24"/>
          <w:szCs w:val="24"/>
          <w:lang w:val="es-EC" w:eastAsia="es-ES"/>
        </w:rPr>
      </w:pPr>
      <w:r w:rsidRPr="004C13BC">
        <w:rPr>
          <w:rFonts w:ascii="Candara" w:eastAsia="Times New Roman" w:hAnsi="Candara"/>
          <w:sz w:val="24"/>
          <w:szCs w:val="24"/>
          <w:lang w:val="es-EC" w:eastAsia="es-ES"/>
        </w:rPr>
        <w:t>Lo dispuesto en los incisos (i) y (ii) del párrafo 3.1 (b) se aplicará también en casos en los que las partes hayan sido temporalmente declaradas inelegibles para la adjudicación de nuevos contratos en espera de que se adopte una decisión definitiva en un proceso de sanción, o cualquier otra resolución.</w:t>
      </w:r>
    </w:p>
    <w:p w14:paraId="0E514864" w14:textId="77777777" w:rsidR="007A4D14" w:rsidRPr="004C13BC" w:rsidRDefault="007A4D14" w:rsidP="003C1BBF">
      <w:pPr>
        <w:pStyle w:val="Sinespaciado"/>
        <w:ind w:left="720"/>
        <w:jc w:val="both"/>
        <w:rPr>
          <w:rFonts w:ascii="Candara" w:eastAsia="Times New Roman" w:hAnsi="Candara"/>
          <w:sz w:val="24"/>
          <w:szCs w:val="24"/>
          <w:lang w:val="es-EC" w:eastAsia="es-ES"/>
        </w:rPr>
      </w:pPr>
    </w:p>
    <w:p w14:paraId="1A81FA69" w14:textId="2D0A7273" w:rsidR="004C13BC" w:rsidRDefault="004C13BC">
      <w:pPr>
        <w:pStyle w:val="Sinespaciado"/>
        <w:numPr>
          <w:ilvl w:val="0"/>
          <w:numId w:val="28"/>
        </w:numPr>
        <w:jc w:val="both"/>
        <w:rPr>
          <w:rFonts w:ascii="Candara" w:eastAsia="Times New Roman" w:hAnsi="Candara"/>
          <w:sz w:val="24"/>
          <w:szCs w:val="24"/>
          <w:lang w:val="es-EC" w:eastAsia="es-ES"/>
        </w:rPr>
      </w:pPr>
      <w:r w:rsidRPr="004C13BC">
        <w:rPr>
          <w:rFonts w:ascii="Candara" w:eastAsia="Times New Roman" w:hAnsi="Candara"/>
          <w:sz w:val="24"/>
          <w:szCs w:val="24"/>
          <w:lang w:val="es-EC" w:eastAsia="es-ES"/>
        </w:rPr>
        <w:lastRenderedPageBreak/>
        <w:t>La imposición de cualquier medida que sea tomada por la AECID de conformidad con las provisiones referidas anteriormente será de carácter público.</w:t>
      </w:r>
    </w:p>
    <w:p w14:paraId="09C8D905" w14:textId="77777777" w:rsidR="007A4D14" w:rsidRPr="004C13BC" w:rsidRDefault="007A4D14" w:rsidP="003C1BBF">
      <w:pPr>
        <w:pStyle w:val="Sinespaciado"/>
        <w:ind w:left="720"/>
        <w:jc w:val="both"/>
        <w:rPr>
          <w:rFonts w:ascii="Candara" w:eastAsia="Times New Roman" w:hAnsi="Candara"/>
          <w:sz w:val="24"/>
          <w:szCs w:val="24"/>
          <w:lang w:val="es-EC" w:eastAsia="es-ES"/>
        </w:rPr>
      </w:pPr>
    </w:p>
    <w:p w14:paraId="07704119" w14:textId="04D57BA6" w:rsidR="004C13BC" w:rsidRDefault="004C13BC">
      <w:pPr>
        <w:pStyle w:val="Sinespaciado"/>
        <w:numPr>
          <w:ilvl w:val="0"/>
          <w:numId w:val="28"/>
        </w:numPr>
        <w:jc w:val="both"/>
        <w:rPr>
          <w:rFonts w:ascii="Candara" w:eastAsia="Times New Roman" w:hAnsi="Candara"/>
          <w:sz w:val="24"/>
          <w:szCs w:val="24"/>
          <w:lang w:val="es-EC" w:eastAsia="es-ES"/>
        </w:rPr>
      </w:pPr>
      <w:r w:rsidRPr="004C13BC">
        <w:rPr>
          <w:rFonts w:ascii="Candara" w:eastAsia="Times New Roman" w:hAnsi="Candara"/>
          <w:sz w:val="24"/>
          <w:szCs w:val="24"/>
          <w:lang w:val="es-EC" w:eastAsia="es-ES"/>
        </w:rPr>
        <w:t>Asimismo, cualquier firma, entidad o individuo actuando como oferente o participando en una actividad financiada por la AECID, incluidos, entre otros, solicitantes, oferentes, proveedores de bienes, contratistas, consultores, miembros del personal, subcontratistas, subconsultores, proveedores de servicios, concesionarios, Prestatarios (incluidos los beneficiarios de donaciones), organismos ejecutores o contratantes (incluidos sus respectivos funcionarios, empleados y representantes, ya sean sus atribuciones expresas o implícitas) podrá verse sujeto a sanción de conformidad con lo dispuesto en convenios suscritos por la AECID con otra institución financiera internacional concernientes al reconocimiento recíproco de decisiones de inhabilitación. A efectos de lo dispuesto en el presente párrafo, el término “sanción” incluye toda inhabilitación permanente, imposición de condiciones para la participación en futuros contratos o adopción pública de medidas en respuesta a una contravención del marco vigente de una institución financiera internacional aplicable a la resolución de denuncias de comisión de Prácticas Prohibidas.</w:t>
      </w:r>
    </w:p>
    <w:p w14:paraId="49CF2F9E" w14:textId="77777777" w:rsidR="007A4D14" w:rsidRPr="004C13BC" w:rsidRDefault="007A4D14" w:rsidP="007A4D14">
      <w:pPr>
        <w:pStyle w:val="Sinespaciado"/>
        <w:ind w:left="709"/>
        <w:jc w:val="both"/>
        <w:rPr>
          <w:rFonts w:ascii="Candara" w:eastAsia="Times New Roman" w:hAnsi="Candara"/>
          <w:sz w:val="24"/>
          <w:szCs w:val="24"/>
          <w:lang w:val="es-EC" w:eastAsia="es-ES"/>
        </w:rPr>
      </w:pPr>
    </w:p>
    <w:p w14:paraId="787E2356" w14:textId="0CF548EE" w:rsidR="004C13BC" w:rsidRDefault="004C13BC">
      <w:pPr>
        <w:pStyle w:val="Sinespaciado"/>
        <w:numPr>
          <w:ilvl w:val="0"/>
          <w:numId w:val="28"/>
        </w:numPr>
        <w:jc w:val="both"/>
        <w:rPr>
          <w:rFonts w:ascii="Candara" w:eastAsia="Times New Roman" w:hAnsi="Candara"/>
          <w:sz w:val="24"/>
          <w:szCs w:val="24"/>
          <w:lang w:val="es-EC" w:eastAsia="es-ES"/>
        </w:rPr>
      </w:pPr>
      <w:r w:rsidRPr="004C13BC">
        <w:rPr>
          <w:rFonts w:ascii="Candara" w:eastAsia="Times New Roman" w:hAnsi="Candara"/>
          <w:sz w:val="24"/>
          <w:szCs w:val="24"/>
          <w:lang w:val="es-EC" w:eastAsia="es-ES"/>
        </w:rPr>
        <w:t xml:space="preserve">La AECID requiere que en los documentos de licitación y los contratos financiados con un préstamo o donación de la AECID se incluya una disposición que exija que los solicitantes, oferentes, proveedores de bienes y sus representantes, contratistas, consultores, miembros del personal, subcontratistas subconsultores, proveedores de servicios y concesionarios permitan a la AECID revisar cualesquiera cuentas, registros y otros documentos relacionados con la presentación de propuestas y con el cumplimiento del contrato y someterlos a una auditoría por auditores designados por la AECID. Bajo esta política, todo solicitante, oferente, proveedor de bienes y su representante, contratista, consultor, miembro del personal, subcontratista, subconsultor, proveedor de servicios y concesionario deberá prestar plena asistencia a la AECID en su investigación. La AECID requerirá asimismo que se incluya en contratos financiados con un préstamo o donación de la AECID una disposición que obligue a solicitantes, oferentes, proveedores de bienes y sus representantes, contratistas, consultores, miembros del personal, subcontratistas, subconsultores, proveedores de servicios y concesionarios a (i) conservar todos los documentos y registros relacionados con actividades financiadas por la AECID por un período de siete (7) años luego de terminado el trabajo contemplado en el respectivo contrato; (ii) entregar cualquier documento necesario para la investigación de denuncias de comisión de Prácticas Prohibidas y hacer que empleados o agentes de los solicitantes, oferentes, proveedores de bienes y sus representantes, contratistas, consultores, subcontratistas, subconsultores, proveedores de servicios y concesionarios que tengan conocimiento de las actividades financiadas por la AECID estén disponibles para responder a las consultas relacionadas con la investigación provenientes de personal de la AECID o de cualquier investigador, agente, auditor o consultor apropiadamente designado. Si el solicitante, oferente, proveedor de servicios y su representante, contratista, consultor, miembro del personal, subcontratista, subconsultor, proveedor de servicios o concesionario se niega a cooperar o incumple el requerimiento de la AECID, o de cualquier otra forma obstaculiza la </w:t>
      </w:r>
      <w:r w:rsidRPr="004C13BC">
        <w:rPr>
          <w:rFonts w:ascii="Candara" w:eastAsia="Times New Roman" w:hAnsi="Candara"/>
          <w:sz w:val="24"/>
          <w:szCs w:val="24"/>
          <w:lang w:val="es-EC" w:eastAsia="es-ES"/>
        </w:rPr>
        <w:lastRenderedPageBreak/>
        <w:t>investigación por parte de la AECID, la AECID, bajo su sola discreción, podrá tomar medidas apropiadas contra el solicitante, oferente, proveedor de bienes y su representante, contratista, consultor, miembro del personal, subcontratista, subconsultor, proveedor de servicios o concesionario.</w:t>
      </w:r>
    </w:p>
    <w:p w14:paraId="60AF4635" w14:textId="77777777" w:rsidR="007A4D14" w:rsidRPr="004C13BC" w:rsidRDefault="007A4D14" w:rsidP="007A4D14">
      <w:pPr>
        <w:pStyle w:val="Sinespaciado"/>
        <w:ind w:left="709"/>
        <w:jc w:val="both"/>
        <w:rPr>
          <w:rFonts w:ascii="Candara" w:eastAsia="Times New Roman" w:hAnsi="Candara"/>
          <w:sz w:val="24"/>
          <w:szCs w:val="24"/>
          <w:lang w:val="es-EC" w:eastAsia="es-ES"/>
        </w:rPr>
      </w:pPr>
    </w:p>
    <w:p w14:paraId="1A1E907B" w14:textId="38FB79B9" w:rsidR="004C13BC" w:rsidRDefault="004C13BC">
      <w:pPr>
        <w:pStyle w:val="Sinespaciado"/>
        <w:numPr>
          <w:ilvl w:val="0"/>
          <w:numId w:val="28"/>
        </w:numPr>
        <w:jc w:val="both"/>
        <w:rPr>
          <w:rFonts w:ascii="Candara" w:eastAsia="Times New Roman" w:hAnsi="Candara"/>
          <w:sz w:val="24"/>
          <w:szCs w:val="24"/>
          <w:lang w:val="es-EC" w:eastAsia="es-ES"/>
        </w:rPr>
      </w:pPr>
      <w:r w:rsidRPr="004C13BC">
        <w:rPr>
          <w:rFonts w:ascii="Candara" w:eastAsia="Times New Roman" w:hAnsi="Candara"/>
          <w:sz w:val="24"/>
          <w:szCs w:val="24"/>
          <w:lang w:val="es-EC" w:eastAsia="es-ES"/>
        </w:rPr>
        <w:t>La AECID exigirá que, cuando un Prestatario adquiera bienes, obras o servicios diferentes a los de consultoría directamente de una agencia especializada, de conformidad con lo establecido en el párrafo 3.10, en el marco de un acuerdo entre el Prestatario y dicha agencia especializada, todas las disposiciones contempladas en el párrafo 3.1 (b) relativas a sanciones y Prácticas Prohibidas se apliquen íntegramente a los solicitantes, oferentes, proveedores de bienes y sus representantes, contratistas, consultores, miembros del personal, subcontratistas, subconsultores, proveedores de servicios, concesionarios (incluidos sus respectivos funcionarios, empleados y representantes, ya sean sus atribuciones expresas o implícitas), o cualquier otra entidad que haya suscrito contratos con dicha agencia especializada para la provisión de bienes, obras o servicios diferentes a los de consultoría en conexión con actividades financiadas por la AECID. La AECID se reserva el derecho de obligar al Prestatario a que se acoja a recursos tales como la suspensión o la rescisión. Las agencias especializadas deberán consultar la lista de firmas e individuos declarados inelegibles de forma temporal o permanente por la AECID. En caso de que una agencia especializada suscriba un contrato o una orden de compra con una firma o individuo declarado inelegible de forma temporal o permanente por la AECID, la AECID no financiará los gastos conexos y se acogerá a otras medidas que considere convenientes.</w:t>
      </w:r>
    </w:p>
    <w:p w14:paraId="62A5018C" w14:textId="77777777" w:rsidR="004C13BC" w:rsidRPr="004C13BC" w:rsidRDefault="004C13BC" w:rsidP="004C13BC">
      <w:pPr>
        <w:pStyle w:val="Sinespaciado"/>
        <w:jc w:val="both"/>
        <w:rPr>
          <w:rFonts w:ascii="Candara" w:eastAsia="Times New Roman" w:hAnsi="Candara"/>
          <w:sz w:val="24"/>
          <w:szCs w:val="24"/>
          <w:lang w:val="es-EC" w:eastAsia="es-ES"/>
        </w:rPr>
      </w:pPr>
    </w:p>
    <w:p w14:paraId="21998A70" w14:textId="42209DD2" w:rsidR="004C13BC" w:rsidRDefault="004C13BC" w:rsidP="004C13BC">
      <w:pPr>
        <w:pStyle w:val="Sinespaciado"/>
        <w:jc w:val="both"/>
        <w:rPr>
          <w:rFonts w:ascii="Candara" w:eastAsia="Times New Roman" w:hAnsi="Candara"/>
          <w:sz w:val="24"/>
          <w:szCs w:val="24"/>
          <w:lang w:val="es-EC" w:eastAsia="es-ES"/>
        </w:rPr>
      </w:pPr>
      <w:r w:rsidRPr="004C13BC">
        <w:rPr>
          <w:rFonts w:ascii="Candara" w:eastAsia="Times New Roman" w:hAnsi="Candara"/>
          <w:sz w:val="24"/>
          <w:szCs w:val="24"/>
          <w:lang w:val="es-EC" w:eastAsia="es-ES"/>
        </w:rPr>
        <w:t>3.2    Los Oferentes, al presentar sus ofertas, declaran y garantizan:</w:t>
      </w:r>
    </w:p>
    <w:p w14:paraId="78535C8C" w14:textId="77777777" w:rsidR="005A79CB" w:rsidRPr="004C13BC" w:rsidRDefault="005A79CB" w:rsidP="004C13BC">
      <w:pPr>
        <w:pStyle w:val="Sinespaciado"/>
        <w:jc w:val="both"/>
        <w:rPr>
          <w:rFonts w:ascii="Candara" w:eastAsia="Times New Roman" w:hAnsi="Candara"/>
          <w:sz w:val="24"/>
          <w:szCs w:val="24"/>
          <w:lang w:val="es-EC" w:eastAsia="es-ES"/>
        </w:rPr>
      </w:pPr>
    </w:p>
    <w:p w14:paraId="1A60B6AB" w14:textId="22798EF1" w:rsidR="004C13BC" w:rsidRDefault="004C13BC">
      <w:pPr>
        <w:pStyle w:val="Sinespaciado"/>
        <w:numPr>
          <w:ilvl w:val="0"/>
          <w:numId w:val="30"/>
        </w:numPr>
        <w:jc w:val="both"/>
        <w:rPr>
          <w:rFonts w:ascii="Candara" w:eastAsia="Times New Roman" w:hAnsi="Candara"/>
          <w:sz w:val="24"/>
          <w:szCs w:val="24"/>
          <w:lang w:val="es-EC" w:eastAsia="es-ES"/>
        </w:rPr>
      </w:pPr>
      <w:r w:rsidRPr="004C13BC">
        <w:rPr>
          <w:rFonts w:ascii="Candara" w:eastAsia="Times New Roman" w:hAnsi="Candara"/>
          <w:sz w:val="24"/>
          <w:szCs w:val="24"/>
          <w:lang w:val="es-EC" w:eastAsia="es-ES"/>
        </w:rPr>
        <w:t>que han leído y entendido las definiciones de Prácticas Prohibidas de la AECID y las sanciones aplicables a la comisión de las mismas, que constan en este documento y se obligan a observar las normas pertinentes sobre las mismas;</w:t>
      </w:r>
    </w:p>
    <w:p w14:paraId="500151B8" w14:textId="77777777" w:rsidR="00C60B5A" w:rsidRPr="004C13BC" w:rsidRDefault="00C60B5A" w:rsidP="003C1BBF">
      <w:pPr>
        <w:pStyle w:val="Sinespaciado"/>
        <w:ind w:left="720"/>
        <w:jc w:val="both"/>
        <w:rPr>
          <w:rFonts w:ascii="Candara" w:eastAsia="Times New Roman" w:hAnsi="Candara"/>
          <w:sz w:val="24"/>
          <w:szCs w:val="24"/>
          <w:lang w:val="es-EC" w:eastAsia="es-ES"/>
        </w:rPr>
      </w:pPr>
    </w:p>
    <w:p w14:paraId="0B4C78A5" w14:textId="2C6D7A22" w:rsidR="004C13BC" w:rsidRDefault="004C13BC">
      <w:pPr>
        <w:pStyle w:val="Sinespaciado"/>
        <w:numPr>
          <w:ilvl w:val="0"/>
          <w:numId w:val="30"/>
        </w:numPr>
        <w:jc w:val="both"/>
        <w:rPr>
          <w:rFonts w:ascii="Candara" w:eastAsia="Times New Roman" w:hAnsi="Candara"/>
          <w:sz w:val="24"/>
          <w:szCs w:val="24"/>
          <w:lang w:val="es-EC" w:eastAsia="es-ES"/>
        </w:rPr>
      </w:pPr>
      <w:r w:rsidRPr="004C13BC">
        <w:rPr>
          <w:rFonts w:ascii="Candara" w:eastAsia="Times New Roman" w:hAnsi="Candara"/>
          <w:sz w:val="24"/>
          <w:szCs w:val="24"/>
          <w:lang w:val="es-EC" w:eastAsia="es-ES"/>
        </w:rPr>
        <w:t>que no han incurrido en ninguna Práctica Prohibida descrita en este documento;</w:t>
      </w:r>
    </w:p>
    <w:p w14:paraId="1E6671A9" w14:textId="77777777" w:rsidR="00C60B5A" w:rsidRPr="004C13BC" w:rsidRDefault="00C60B5A" w:rsidP="003C1BBF">
      <w:pPr>
        <w:pStyle w:val="Sinespaciado"/>
        <w:ind w:left="720"/>
        <w:jc w:val="both"/>
        <w:rPr>
          <w:rFonts w:ascii="Candara" w:eastAsia="Times New Roman" w:hAnsi="Candara"/>
          <w:sz w:val="24"/>
          <w:szCs w:val="24"/>
          <w:lang w:val="es-EC" w:eastAsia="es-ES"/>
        </w:rPr>
      </w:pPr>
    </w:p>
    <w:p w14:paraId="0FBD001A" w14:textId="7EF3483C" w:rsidR="004C13BC" w:rsidRDefault="004C13BC">
      <w:pPr>
        <w:pStyle w:val="Sinespaciado"/>
        <w:numPr>
          <w:ilvl w:val="0"/>
          <w:numId w:val="30"/>
        </w:numPr>
        <w:jc w:val="both"/>
        <w:rPr>
          <w:rFonts w:ascii="Candara" w:eastAsia="Times New Roman" w:hAnsi="Candara"/>
          <w:sz w:val="24"/>
          <w:szCs w:val="24"/>
          <w:lang w:val="es-EC" w:eastAsia="es-ES"/>
        </w:rPr>
      </w:pPr>
      <w:r w:rsidRPr="004C13BC">
        <w:rPr>
          <w:rFonts w:ascii="Candara" w:eastAsia="Times New Roman" w:hAnsi="Candara"/>
          <w:sz w:val="24"/>
          <w:szCs w:val="24"/>
          <w:lang w:val="es-EC" w:eastAsia="es-ES"/>
        </w:rPr>
        <w:t>que no han tergiversado ni ocultado ningún hecho sustancial durante los procesos de selección, negociación, adjudicación o ejecución de un contrato;</w:t>
      </w:r>
    </w:p>
    <w:p w14:paraId="351DB8EF" w14:textId="77777777" w:rsidR="00C60B5A" w:rsidRPr="004C13BC" w:rsidRDefault="00C60B5A" w:rsidP="003C1BBF">
      <w:pPr>
        <w:pStyle w:val="Sinespaciado"/>
        <w:ind w:left="720"/>
        <w:jc w:val="both"/>
        <w:rPr>
          <w:rFonts w:ascii="Candara" w:eastAsia="Times New Roman" w:hAnsi="Candara"/>
          <w:sz w:val="24"/>
          <w:szCs w:val="24"/>
          <w:lang w:val="es-EC" w:eastAsia="es-ES"/>
        </w:rPr>
      </w:pPr>
    </w:p>
    <w:p w14:paraId="60B994B9" w14:textId="5627167D" w:rsidR="004C13BC" w:rsidRDefault="004C13BC">
      <w:pPr>
        <w:pStyle w:val="Sinespaciado"/>
        <w:numPr>
          <w:ilvl w:val="0"/>
          <w:numId w:val="30"/>
        </w:numPr>
        <w:jc w:val="both"/>
        <w:rPr>
          <w:rFonts w:ascii="Candara" w:eastAsia="Times New Roman" w:hAnsi="Candara"/>
          <w:sz w:val="24"/>
          <w:szCs w:val="24"/>
          <w:lang w:val="es-EC" w:eastAsia="es-ES"/>
        </w:rPr>
      </w:pPr>
      <w:r w:rsidRPr="004C13BC">
        <w:rPr>
          <w:rFonts w:ascii="Candara" w:eastAsia="Times New Roman" w:hAnsi="Candara"/>
          <w:sz w:val="24"/>
          <w:szCs w:val="24"/>
          <w:lang w:val="es-EC" w:eastAsia="es-ES"/>
        </w:rPr>
        <w:t>que ni ellos ni sus agentes, personal, subcontratistas, subconsultores, directores, funcionarios o accionistas principales han sido declarados por la AECID.</w:t>
      </w:r>
    </w:p>
    <w:p w14:paraId="6FEB7392" w14:textId="77777777" w:rsidR="00C60B5A" w:rsidRPr="004C13BC" w:rsidRDefault="00C60B5A" w:rsidP="003C1BBF">
      <w:pPr>
        <w:pStyle w:val="Sinespaciado"/>
        <w:ind w:left="720"/>
        <w:jc w:val="both"/>
        <w:rPr>
          <w:rFonts w:ascii="Candara" w:eastAsia="Times New Roman" w:hAnsi="Candara"/>
          <w:sz w:val="24"/>
          <w:szCs w:val="24"/>
          <w:lang w:val="es-EC" w:eastAsia="es-ES"/>
        </w:rPr>
      </w:pPr>
    </w:p>
    <w:p w14:paraId="4A8B6EA6" w14:textId="34969A71" w:rsidR="004C13BC" w:rsidRDefault="004C13BC">
      <w:pPr>
        <w:pStyle w:val="Sinespaciado"/>
        <w:numPr>
          <w:ilvl w:val="0"/>
          <w:numId w:val="30"/>
        </w:numPr>
        <w:jc w:val="both"/>
        <w:rPr>
          <w:rFonts w:ascii="Candara" w:eastAsia="Times New Roman" w:hAnsi="Candara"/>
          <w:sz w:val="24"/>
          <w:szCs w:val="24"/>
          <w:lang w:val="es-EC" w:eastAsia="es-ES"/>
        </w:rPr>
      </w:pPr>
      <w:r w:rsidRPr="004C13BC">
        <w:rPr>
          <w:rFonts w:ascii="Candara" w:eastAsia="Times New Roman" w:hAnsi="Candara"/>
          <w:sz w:val="24"/>
          <w:szCs w:val="24"/>
          <w:lang w:val="es-EC" w:eastAsia="es-ES"/>
        </w:rPr>
        <w:t>que ninguno de sus directores, funcionarios o accionistas principales han sido director, funcionario o accionista principal de ninguna otra compañía o entidad que  haya  sido  declarada  inelegible  por la AECID o por otra Institución Financiera Internacional (en adelante IFI) y con sujeción a lo dispuesto en acuerdos suscritos por la AECID concernientes al reconocimiento recíproco de sanciones para  que  se  le  adjudiquen  contratos financiados por la AECID o ha sido declarado culpable de un delito vinculado con Prácticas Prohibidas;</w:t>
      </w:r>
    </w:p>
    <w:p w14:paraId="42DEC18A" w14:textId="77777777" w:rsidR="00C60B5A" w:rsidRPr="004C13BC" w:rsidRDefault="00C60B5A" w:rsidP="003C1BBF">
      <w:pPr>
        <w:pStyle w:val="Sinespaciado"/>
        <w:ind w:left="720"/>
        <w:jc w:val="both"/>
        <w:rPr>
          <w:rFonts w:ascii="Candara" w:eastAsia="Times New Roman" w:hAnsi="Candara"/>
          <w:sz w:val="24"/>
          <w:szCs w:val="24"/>
          <w:lang w:val="es-EC" w:eastAsia="es-ES"/>
        </w:rPr>
      </w:pPr>
    </w:p>
    <w:p w14:paraId="6220B04B" w14:textId="10AFC383" w:rsidR="004C13BC" w:rsidRDefault="004C13BC">
      <w:pPr>
        <w:pStyle w:val="Sinespaciado"/>
        <w:numPr>
          <w:ilvl w:val="0"/>
          <w:numId w:val="30"/>
        </w:numPr>
        <w:jc w:val="both"/>
        <w:rPr>
          <w:rFonts w:ascii="Candara" w:eastAsia="Times New Roman" w:hAnsi="Candara"/>
          <w:sz w:val="24"/>
          <w:szCs w:val="24"/>
          <w:lang w:val="es-EC" w:eastAsia="es-ES"/>
        </w:rPr>
      </w:pPr>
      <w:r w:rsidRPr="004C13BC">
        <w:rPr>
          <w:rFonts w:ascii="Candara" w:eastAsia="Times New Roman" w:hAnsi="Candara"/>
          <w:sz w:val="24"/>
          <w:szCs w:val="24"/>
          <w:lang w:val="es-EC" w:eastAsia="es-ES"/>
        </w:rPr>
        <w:lastRenderedPageBreak/>
        <w:t>que han declarado todas las comisiones, honorarios de representantes, pagos por servicios de facilitación o acuerdos para compartir ingresos relacionados con actividades financiadas por la AECID;</w:t>
      </w:r>
    </w:p>
    <w:p w14:paraId="25146276" w14:textId="77777777" w:rsidR="00C60B5A" w:rsidRPr="004C13BC" w:rsidRDefault="00C60B5A" w:rsidP="003C1BBF">
      <w:pPr>
        <w:pStyle w:val="Sinespaciado"/>
        <w:ind w:left="720"/>
        <w:jc w:val="both"/>
        <w:rPr>
          <w:rFonts w:ascii="Candara" w:eastAsia="Times New Roman" w:hAnsi="Candara"/>
          <w:sz w:val="24"/>
          <w:szCs w:val="24"/>
          <w:lang w:val="es-EC" w:eastAsia="es-ES"/>
        </w:rPr>
      </w:pPr>
    </w:p>
    <w:p w14:paraId="1B180CDB" w14:textId="41EC1FA1" w:rsidR="004C13BC" w:rsidRPr="004C13BC" w:rsidRDefault="004C13BC">
      <w:pPr>
        <w:pStyle w:val="Sinespaciado"/>
        <w:numPr>
          <w:ilvl w:val="0"/>
          <w:numId w:val="30"/>
        </w:numPr>
        <w:jc w:val="both"/>
        <w:rPr>
          <w:rFonts w:ascii="Candara" w:eastAsia="Times New Roman" w:hAnsi="Candara"/>
          <w:sz w:val="24"/>
          <w:szCs w:val="24"/>
          <w:lang w:val="es-EC" w:eastAsia="es-ES"/>
        </w:rPr>
      </w:pPr>
      <w:r w:rsidRPr="004C13BC">
        <w:rPr>
          <w:rFonts w:ascii="Candara" w:eastAsia="Times New Roman" w:hAnsi="Candara"/>
          <w:sz w:val="24"/>
          <w:szCs w:val="24"/>
          <w:lang w:val="es-EC" w:eastAsia="es-ES"/>
        </w:rPr>
        <w:t>que reconocen que el incumplimiento de cualquiera de estas garantías constituye el fundamento para la imposición por la AECID de una o más de las medidas que se describen en la Cláusula 3.1 (b)</w:t>
      </w:r>
    </w:p>
    <w:p w14:paraId="04B1FEB6" w14:textId="77777777" w:rsidR="004C13BC" w:rsidRPr="00274B46" w:rsidRDefault="004C13BC" w:rsidP="004C13BC">
      <w:pPr>
        <w:pStyle w:val="Sinespaciado"/>
        <w:jc w:val="both"/>
        <w:rPr>
          <w:rFonts w:ascii="Arial" w:hAnsi="Arial" w:cs="Arial"/>
        </w:rPr>
      </w:pPr>
    </w:p>
    <w:p w14:paraId="6854B91D" w14:textId="77777777" w:rsidR="003C1BBF" w:rsidRPr="003C1BBF" w:rsidRDefault="00EE5E18">
      <w:pPr>
        <w:pStyle w:val="Ttulo4"/>
        <w:widowControl/>
        <w:numPr>
          <w:ilvl w:val="0"/>
          <w:numId w:val="26"/>
        </w:numPr>
        <w:tabs>
          <w:tab w:val="clear" w:pos="-720"/>
          <w:tab w:val="clear" w:pos="0"/>
          <w:tab w:val="clear" w:pos="720"/>
        </w:tabs>
        <w:suppressAutoHyphens w:val="0"/>
        <w:spacing w:after="120"/>
        <w:jc w:val="both"/>
        <w:rPr>
          <w:rFonts w:ascii="Candara" w:hAnsi="Candara"/>
          <w:color w:val="000000"/>
          <w:szCs w:val="24"/>
          <w:lang w:val="es-EC"/>
        </w:rPr>
      </w:pPr>
      <w:r w:rsidRPr="003C1BBF">
        <w:rPr>
          <w:rFonts w:ascii="Candara" w:hAnsi="Candara"/>
          <w:szCs w:val="24"/>
          <w:lang w:val="es-EC"/>
        </w:rPr>
        <w:t>OFERENTES ELEGIBLES</w:t>
      </w:r>
      <w:r w:rsidR="00C60B5A" w:rsidRPr="003C1BBF">
        <w:rPr>
          <w:rFonts w:ascii="Candara" w:hAnsi="Candara"/>
          <w:szCs w:val="24"/>
          <w:lang w:val="es-EC"/>
        </w:rPr>
        <w:t xml:space="preserve"> </w:t>
      </w:r>
    </w:p>
    <w:p w14:paraId="151B1537" w14:textId="222108A0" w:rsidR="00EE5E18" w:rsidRPr="003C1BBF" w:rsidRDefault="00EE5E18">
      <w:pPr>
        <w:pStyle w:val="Ttulo4"/>
        <w:widowControl/>
        <w:numPr>
          <w:ilvl w:val="1"/>
          <w:numId w:val="26"/>
        </w:numPr>
        <w:tabs>
          <w:tab w:val="clear" w:pos="-720"/>
          <w:tab w:val="clear" w:pos="0"/>
          <w:tab w:val="clear" w:pos="360"/>
          <w:tab w:val="clear" w:pos="720"/>
        </w:tabs>
        <w:suppressAutoHyphens w:val="0"/>
        <w:spacing w:after="120"/>
        <w:ind w:left="432" w:hanging="432"/>
        <w:jc w:val="both"/>
        <w:rPr>
          <w:rFonts w:ascii="Candara" w:hAnsi="Candara"/>
          <w:color w:val="000000"/>
          <w:szCs w:val="24"/>
          <w:lang w:val="es-EC"/>
        </w:rPr>
      </w:pPr>
      <w:r w:rsidRPr="003C1BBF">
        <w:rPr>
          <w:rFonts w:ascii="Candara" w:hAnsi="Candara"/>
          <w:b w:val="0"/>
          <w:bCs w:val="0"/>
          <w:color w:val="000000"/>
          <w:szCs w:val="24"/>
          <w:lang w:val="es-EC"/>
        </w:rPr>
        <w:t>Un Oferente no deberá tener conflicto de interés. Los Oferentes que sean considerados que tienen conflicto de interés serán descalificados. Se considerará que los Oferentes tienen conflicto de interés con una o más partes en este proceso si ellos</w:t>
      </w:r>
      <w:r w:rsidRPr="003C1BBF">
        <w:rPr>
          <w:rFonts w:ascii="Candara" w:hAnsi="Candara"/>
          <w:color w:val="000000"/>
          <w:szCs w:val="24"/>
          <w:lang w:val="es-EC"/>
        </w:rPr>
        <w:t>:</w:t>
      </w:r>
    </w:p>
    <w:p w14:paraId="4B099B72" w14:textId="77777777" w:rsidR="00EE5E18" w:rsidRPr="00E6692B" w:rsidRDefault="00EE5E18">
      <w:pPr>
        <w:numPr>
          <w:ilvl w:val="1"/>
          <w:numId w:val="27"/>
        </w:numPr>
        <w:spacing w:after="120"/>
        <w:jc w:val="both"/>
        <w:rPr>
          <w:rFonts w:ascii="Candara" w:hAnsi="Candara"/>
          <w:color w:val="000000"/>
          <w:spacing w:val="-4"/>
          <w:sz w:val="24"/>
          <w:szCs w:val="24"/>
          <w:lang w:val="es-EC"/>
        </w:rPr>
      </w:pPr>
      <w:r w:rsidRPr="00E6692B">
        <w:rPr>
          <w:rFonts w:ascii="Candara" w:hAnsi="Candara"/>
          <w:color w:val="000000"/>
          <w:spacing w:val="-4"/>
          <w:sz w:val="24"/>
          <w:szCs w:val="24"/>
          <w:lang w:val="es-EC"/>
        </w:rPr>
        <w:t xml:space="preserve">están o han estado asociados, directa o indirectamente, con una firma o con cualquiera de sus afiliados, que ha sido contratada por el Contratante para la prestación de servicios de consultoría para la preparación del diseño, las especificaciones técnicas y otros documentos que se utilizarán en </w:t>
      </w:r>
      <w:r w:rsidR="006409E5" w:rsidRPr="00E6692B">
        <w:rPr>
          <w:rFonts w:ascii="Candara" w:hAnsi="Candara"/>
          <w:color w:val="000000"/>
          <w:spacing w:val="-4"/>
          <w:sz w:val="24"/>
          <w:szCs w:val="24"/>
          <w:lang w:val="es-EC"/>
        </w:rPr>
        <w:t>el proceso</w:t>
      </w:r>
      <w:r w:rsidRPr="00E6692B">
        <w:rPr>
          <w:rFonts w:ascii="Candara" w:hAnsi="Candara"/>
          <w:color w:val="000000"/>
          <w:spacing w:val="-4"/>
          <w:sz w:val="24"/>
          <w:szCs w:val="24"/>
          <w:lang w:val="es-EC"/>
        </w:rPr>
        <w:t xml:space="preserve"> para la contratación de las obras y/o adquisición de bienes objeto de estos Documentos de </w:t>
      </w:r>
      <w:r w:rsidR="006409E5" w:rsidRPr="00E6692B">
        <w:rPr>
          <w:rFonts w:ascii="Candara" w:hAnsi="Candara"/>
          <w:color w:val="000000"/>
          <w:spacing w:val="-4"/>
          <w:sz w:val="24"/>
          <w:szCs w:val="24"/>
          <w:lang w:val="es-EC"/>
        </w:rPr>
        <w:t>Selección</w:t>
      </w:r>
      <w:r w:rsidRPr="00E6692B">
        <w:rPr>
          <w:rFonts w:ascii="Candara" w:hAnsi="Candara"/>
          <w:color w:val="000000"/>
          <w:spacing w:val="-4"/>
          <w:sz w:val="24"/>
          <w:szCs w:val="24"/>
          <w:lang w:val="es-EC"/>
        </w:rPr>
        <w:t>; o</w:t>
      </w:r>
    </w:p>
    <w:p w14:paraId="4A9D54A8" w14:textId="77777777" w:rsidR="00EE5E18" w:rsidRPr="00E6692B" w:rsidRDefault="00EE5E18">
      <w:pPr>
        <w:numPr>
          <w:ilvl w:val="1"/>
          <w:numId w:val="27"/>
        </w:numPr>
        <w:spacing w:after="120"/>
        <w:jc w:val="both"/>
        <w:rPr>
          <w:rFonts w:ascii="Candara" w:hAnsi="Candara"/>
          <w:sz w:val="24"/>
          <w:szCs w:val="24"/>
          <w:lang w:val="es-EC"/>
        </w:rPr>
      </w:pPr>
      <w:r w:rsidRPr="00E6692B">
        <w:rPr>
          <w:rFonts w:ascii="Candara" w:hAnsi="Candara"/>
          <w:color w:val="000000"/>
          <w:spacing w:val="-4"/>
          <w:sz w:val="24"/>
          <w:szCs w:val="24"/>
          <w:lang w:val="es-EC"/>
        </w:rPr>
        <w:t>presentan más de una oferta en este proceso licitatorio</w:t>
      </w:r>
      <w:r w:rsidRPr="00E6692B">
        <w:rPr>
          <w:rFonts w:ascii="Candara" w:hAnsi="Candara"/>
          <w:sz w:val="24"/>
          <w:szCs w:val="24"/>
          <w:lang w:val="es-EC"/>
        </w:rPr>
        <w:t>. Sin embargo, esto no limita la participación de subcontratistas en más de una oferta</w:t>
      </w:r>
    </w:p>
    <w:p w14:paraId="5996E77F" w14:textId="77777777" w:rsidR="00EE5E18" w:rsidRPr="00E6692B" w:rsidRDefault="00EE5E18" w:rsidP="00EE5E18">
      <w:pPr>
        <w:rPr>
          <w:lang w:val="es-EC"/>
        </w:rPr>
      </w:pPr>
    </w:p>
    <w:p w14:paraId="0D3BD419" w14:textId="77777777" w:rsidR="00814216" w:rsidRPr="00E6692B" w:rsidRDefault="00814216">
      <w:pPr>
        <w:pStyle w:val="Ttulo4"/>
        <w:widowControl/>
        <w:numPr>
          <w:ilvl w:val="0"/>
          <w:numId w:val="31"/>
        </w:numPr>
        <w:tabs>
          <w:tab w:val="clear" w:pos="-720"/>
          <w:tab w:val="clear" w:pos="0"/>
          <w:tab w:val="clear" w:pos="720"/>
        </w:tabs>
        <w:suppressAutoHyphens w:val="0"/>
        <w:spacing w:after="120"/>
        <w:jc w:val="both"/>
        <w:rPr>
          <w:rFonts w:ascii="Candara" w:hAnsi="Candara"/>
          <w:szCs w:val="24"/>
          <w:lang w:val="es-EC"/>
        </w:rPr>
      </w:pPr>
      <w:r w:rsidRPr="00E6692B">
        <w:rPr>
          <w:rFonts w:ascii="Candara" w:hAnsi="Candara"/>
          <w:szCs w:val="24"/>
          <w:lang w:val="es-EC"/>
        </w:rPr>
        <w:t>PRECIO REFERENCIAL</w:t>
      </w:r>
      <w:r w:rsidR="00984D0A" w:rsidRPr="00E6692B">
        <w:rPr>
          <w:rFonts w:ascii="Candara" w:hAnsi="Candara"/>
          <w:szCs w:val="24"/>
          <w:lang w:val="es-EC"/>
        </w:rPr>
        <w:fldChar w:fldCharType="begin"/>
      </w:r>
      <w:r w:rsidR="008A5AEB" w:rsidRPr="00E6692B">
        <w:rPr>
          <w:rFonts w:ascii="Candara" w:hAnsi="Candara"/>
          <w:szCs w:val="24"/>
          <w:lang w:val="es-EC"/>
        </w:rPr>
        <w:instrText xml:space="preserve"> XE "PRECIO REFERENCIAL" </w:instrText>
      </w:r>
      <w:r w:rsidR="00984D0A" w:rsidRPr="00E6692B">
        <w:rPr>
          <w:rFonts w:ascii="Candara" w:hAnsi="Candara"/>
          <w:szCs w:val="24"/>
          <w:lang w:val="es-EC"/>
        </w:rPr>
        <w:fldChar w:fldCharType="end"/>
      </w:r>
    </w:p>
    <w:p w14:paraId="4B447835" w14:textId="3411E5E6" w:rsidR="00830A74" w:rsidRPr="00E6692B" w:rsidRDefault="00B40230" w:rsidP="00DB27F3">
      <w:pPr>
        <w:suppressAutoHyphens/>
        <w:spacing w:after="120"/>
        <w:jc w:val="both"/>
        <w:rPr>
          <w:rFonts w:ascii="Candara" w:hAnsi="Candara"/>
          <w:spacing w:val="-3"/>
          <w:sz w:val="24"/>
          <w:szCs w:val="24"/>
          <w:lang w:val="es-EC"/>
        </w:rPr>
      </w:pPr>
      <w:r w:rsidRPr="00E6692B">
        <w:rPr>
          <w:rFonts w:ascii="Candara" w:hAnsi="Candara"/>
          <w:spacing w:val="-3"/>
          <w:sz w:val="24"/>
          <w:szCs w:val="24"/>
          <w:lang w:val="es-EC"/>
        </w:rPr>
        <w:t xml:space="preserve">El precio </w:t>
      </w:r>
      <w:r w:rsidRPr="003018CB">
        <w:rPr>
          <w:rFonts w:ascii="Candara" w:hAnsi="Candara"/>
          <w:spacing w:val="-3"/>
          <w:sz w:val="24"/>
          <w:szCs w:val="24"/>
          <w:lang w:val="es-EC"/>
        </w:rPr>
        <w:t xml:space="preserve">referencial es </w:t>
      </w:r>
      <w:r w:rsidR="0044147E">
        <w:rPr>
          <w:rFonts w:ascii="Candara" w:hAnsi="Candara"/>
          <w:spacing w:val="-3"/>
          <w:sz w:val="24"/>
          <w:szCs w:val="24"/>
          <w:lang w:val="es-EC"/>
        </w:rPr>
        <w:t>(</w:t>
      </w:r>
      <w:r w:rsidR="003018CB" w:rsidRPr="003018CB">
        <w:rPr>
          <w:rFonts w:ascii="Candara" w:hAnsi="Candara"/>
          <w:spacing w:val="-3"/>
          <w:sz w:val="24"/>
          <w:szCs w:val="24"/>
          <w:lang w:val="es-EC"/>
        </w:rPr>
        <w:t xml:space="preserve">USD </w:t>
      </w:r>
      <w:r w:rsidR="0044147E" w:rsidRPr="00244204">
        <w:rPr>
          <w:rFonts w:ascii="Candara" w:hAnsi="Candara"/>
          <w:spacing w:val="-3"/>
          <w:sz w:val="24"/>
          <w:szCs w:val="24"/>
          <w:lang w:val="es-EC"/>
        </w:rPr>
        <w:t xml:space="preserve">55,999.89) cincuenta y cinco mil novecientos noventa y nueve con 89/100 </w:t>
      </w:r>
      <w:r w:rsidR="003018CB" w:rsidRPr="003018CB">
        <w:rPr>
          <w:rFonts w:ascii="Candara" w:hAnsi="Candara"/>
          <w:spacing w:val="-3"/>
          <w:sz w:val="24"/>
          <w:szCs w:val="24"/>
          <w:lang w:val="es-EC"/>
        </w:rPr>
        <w:t>dólares de los Estados Uni</w:t>
      </w:r>
      <w:r w:rsidR="003018CB" w:rsidRPr="00244204">
        <w:rPr>
          <w:rFonts w:ascii="Candara" w:hAnsi="Candara"/>
          <w:spacing w:val="-3"/>
          <w:sz w:val="24"/>
          <w:szCs w:val="24"/>
          <w:lang w:val="es-EC"/>
        </w:rPr>
        <w:t>dos de América, incluido el valor del IVA</w:t>
      </w:r>
      <w:r w:rsidR="005A79CB" w:rsidRPr="00244204">
        <w:rPr>
          <w:rFonts w:ascii="Candara" w:hAnsi="Candara"/>
          <w:spacing w:val="-3"/>
          <w:sz w:val="24"/>
          <w:szCs w:val="24"/>
          <w:lang w:val="es-EC"/>
        </w:rPr>
        <w:t>.</w:t>
      </w:r>
    </w:p>
    <w:p w14:paraId="1CC45AC7" w14:textId="42267E1D" w:rsidR="00006C58" w:rsidRDefault="00830A74" w:rsidP="00DB27F3">
      <w:pPr>
        <w:suppressAutoHyphens/>
        <w:spacing w:after="120"/>
        <w:jc w:val="both"/>
        <w:rPr>
          <w:rFonts w:ascii="Candara" w:hAnsi="Candara"/>
          <w:spacing w:val="-3"/>
          <w:sz w:val="24"/>
          <w:szCs w:val="24"/>
          <w:lang w:val="es-EC"/>
        </w:rPr>
      </w:pPr>
      <w:r w:rsidRPr="00E6692B">
        <w:rPr>
          <w:rFonts w:ascii="Candara" w:hAnsi="Candara"/>
          <w:spacing w:val="-3"/>
          <w:sz w:val="24"/>
          <w:szCs w:val="24"/>
          <w:lang w:val="es-EC"/>
        </w:rPr>
        <w:t xml:space="preserve">El precio de la oferta incluye el valor de los </w:t>
      </w:r>
      <w:r w:rsidR="00AF12C0" w:rsidRPr="00E6692B">
        <w:rPr>
          <w:rFonts w:ascii="Candara" w:hAnsi="Candara"/>
          <w:sz w:val="24"/>
          <w:szCs w:val="24"/>
          <w:lang w:val="es-EC"/>
        </w:rPr>
        <w:t>bienes,</w:t>
      </w:r>
      <w:r w:rsidR="00AF12C0" w:rsidRPr="00E6692B">
        <w:rPr>
          <w:rFonts w:ascii="Candara" w:hAnsi="Candara"/>
          <w:bCs/>
          <w:sz w:val="24"/>
          <w:szCs w:val="24"/>
          <w:lang w:val="es-EC"/>
        </w:rPr>
        <w:t xml:space="preserve"> su</w:t>
      </w:r>
      <w:r w:rsidR="007D00C8">
        <w:rPr>
          <w:rFonts w:ascii="Candara" w:hAnsi="Candara"/>
          <w:bCs/>
          <w:sz w:val="24"/>
          <w:szCs w:val="24"/>
          <w:lang w:val="es-EC"/>
        </w:rPr>
        <w:t xml:space="preserve"> </w:t>
      </w:r>
      <w:r w:rsidR="00AF12C0" w:rsidRPr="00E6692B">
        <w:rPr>
          <w:rFonts w:ascii="Candara" w:hAnsi="Candara"/>
          <w:bCs/>
          <w:sz w:val="24"/>
          <w:szCs w:val="24"/>
          <w:lang w:val="es-EC"/>
        </w:rPr>
        <w:t>entrega</w:t>
      </w:r>
      <w:r w:rsidR="00AF12C0" w:rsidRPr="00E6692B">
        <w:rPr>
          <w:rFonts w:ascii="Candara" w:hAnsi="Candara"/>
          <w:spacing w:val="-3"/>
          <w:sz w:val="24"/>
          <w:szCs w:val="24"/>
          <w:lang w:val="es-EC"/>
        </w:rPr>
        <w:t>, así</w:t>
      </w:r>
      <w:r w:rsidRPr="00E6692B">
        <w:rPr>
          <w:rFonts w:ascii="Candara" w:hAnsi="Candara"/>
          <w:spacing w:val="-3"/>
          <w:sz w:val="24"/>
          <w:szCs w:val="24"/>
          <w:lang w:val="es-EC"/>
        </w:rPr>
        <w:t xml:space="preserve"> como todos los costos directos e indirectos, impuestos (</w:t>
      </w:r>
      <w:r w:rsidR="00CD1666" w:rsidRPr="00E6692B">
        <w:rPr>
          <w:rFonts w:ascii="Candara" w:hAnsi="Candara"/>
          <w:spacing w:val="-3"/>
          <w:sz w:val="24"/>
          <w:szCs w:val="24"/>
          <w:lang w:val="es-EC"/>
        </w:rPr>
        <w:t>in</w:t>
      </w:r>
      <w:r w:rsidRPr="00E6692B">
        <w:rPr>
          <w:rFonts w:ascii="Candara" w:hAnsi="Candara"/>
          <w:spacing w:val="-3"/>
          <w:sz w:val="24"/>
          <w:szCs w:val="24"/>
          <w:lang w:val="es-EC"/>
        </w:rPr>
        <w:t>cluido el IVA), tasas, contribuciones y servicios; es decir, absolutamente todo lo necesario para entregar los bienes a plena sa</w:t>
      </w:r>
      <w:r w:rsidR="00C140A7" w:rsidRPr="00E6692B">
        <w:rPr>
          <w:rFonts w:ascii="Candara" w:hAnsi="Candara"/>
          <w:spacing w:val="-3"/>
          <w:sz w:val="24"/>
          <w:szCs w:val="24"/>
          <w:lang w:val="es-EC"/>
        </w:rPr>
        <w:t>tisfacción del Programa</w:t>
      </w:r>
      <w:r w:rsidRPr="00E6692B">
        <w:rPr>
          <w:rFonts w:ascii="Candara" w:hAnsi="Candara"/>
          <w:spacing w:val="-3"/>
          <w:sz w:val="24"/>
          <w:szCs w:val="24"/>
          <w:lang w:val="es-EC"/>
        </w:rPr>
        <w:t>.</w:t>
      </w:r>
    </w:p>
    <w:p w14:paraId="59C0F7D9" w14:textId="77777777" w:rsidR="002641DE" w:rsidRPr="00E6692B" w:rsidRDefault="002641DE" w:rsidP="00DB27F3">
      <w:pPr>
        <w:suppressAutoHyphens/>
        <w:spacing w:after="120"/>
        <w:jc w:val="both"/>
        <w:rPr>
          <w:rFonts w:ascii="Candara" w:hAnsi="Candara"/>
          <w:spacing w:val="-3"/>
          <w:sz w:val="24"/>
          <w:szCs w:val="24"/>
          <w:lang w:val="es-EC"/>
        </w:rPr>
      </w:pPr>
    </w:p>
    <w:p w14:paraId="7F8F28DA" w14:textId="77777777" w:rsidR="001D1AB2" w:rsidRPr="00E6692B" w:rsidRDefault="001D1AB2">
      <w:pPr>
        <w:pStyle w:val="Ttulo4"/>
        <w:widowControl/>
        <w:numPr>
          <w:ilvl w:val="0"/>
          <w:numId w:val="31"/>
        </w:numPr>
        <w:tabs>
          <w:tab w:val="clear" w:pos="-720"/>
          <w:tab w:val="clear" w:pos="0"/>
          <w:tab w:val="clear" w:pos="720"/>
        </w:tabs>
        <w:suppressAutoHyphens w:val="0"/>
        <w:spacing w:after="120"/>
        <w:jc w:val="both"/>
        <w:rPr>
          <w:rFonts w:ascii="Candara" w:hAnsi="Candara"/>
          <w:szCs w:val="24"/>
          <w:lang w:val="es-EC"/>
        </w:rPr>
      </w:pPr>
      <w:r w:rsidRPr="00E6692B">
        <w:rPr>
          <w:rFonts w:ascii="Candara" w:hAnsi="Candara"/>
          <w:szCs w:val="24"/>
          <w:lang w:val="es-EC"/>
        </w:rPr>
        <w:t xml:space="preserve">PLAZO DE </w:t>
      </w:r>
      <w:r w:rsidR="00F34E33" w:rsidRPr="00E6692B">
        <w:rPr>
          <w:rFonts w:ascii="Candara" w:hAnsi="Candara"/>
          <w:szCs w:val="24"/>
          <w:lang w:val="es-EC"/>
        </w:rPr>
        <w:t>ENTREGA</w:t>
      </w:r>
    </w:p>
    <w:p w14:paraId="321F2490" w14:textId="5AF12D73" w:rsidR="001D1AB2" w:rsidRDefault="00830A74" w:rsidP="00DB27F3">
      <w:pPr>
        <w:pStyle w:val="Sangradetextonormal"/>
        <w:ind w:left="0" w:firstLine="1"/>
        <w:jc w:val="both"/>
        <w:rPr>
          <w:rFonts w:ascii="Candara" w:hAnsi="Candara"/>
          <w:spacing w:val="-3"/>
          <w:sz w:val="24"/>
          <w:szCs w:val="24"/>
          <w:lang w:val="es-EC"/>
        </w:rPr>
      </w:pPr>
      <w:r w:rsidRPr="003018CB">
        <w:rPr>
          <w:rFonts w:ascii="Candara" w:hAnsi="Candara"/>
          <w:sz w:val="24"/>
          <w:szCs w:val="24"/>
          <w:lang w:val="es-EC"/>
        </w:rPr>
        <w:t xml:space="preserve">El </w:t>
      </w:r>
      <w:r w:rsidRPr="00244204">
        <w:rPr>
          <w:rFonts w:ascii="Candara" w:hAnsi="Candara"/>
          <w:spacing w:val="-3"/>
          <w:sz w:val="24"/>
          <w:szCs w:val="24"/>
          <w:lang w:val="es-EC"/>
        </w:rPr>
        <w:t xml:space="preserve">plazo </w:t>
      </w:r>
      <w:r w:rsidR="008C2D05" w:rsidRPr="00244204">
        <w:rPr>
          <w:rFonts w:ascii="Candara" w:hAnsi="Candara"/>
          <w:spacing w:val="-3"/>
          <w:sz w:val="24"/>
          <w:szCs w:val="24"/>
          <w:lang w:val="es-EC"/>
        </w:rPr>
        <w:t xml:space="preserve">total </w:t>
      </w:r>
      <w:r w:rsidRPr="00244204">
        <w:rPr>
          <w:rFonts w:ascii="Candara" w:hAnsi="Candara"/>
          <w:spacing w:val="-3"/>
          <w:sz w:val="24"/>
          <w:szCs w:val="24"/>
          <w:lang w:val="es-EC"/>
        </w:rPr>
        <w:t>de entrega de</w:t>
      </w:r>
      <w:r w:rsidR="00C60B5A" w:rsidRPr="00244204">
        <w:rPr>
          <w:rFonts w:ascii="Candara" w:hAnsi="Candara"/>
          <w:spacing w:val="-3"/>
          <w:sz w:val="24"/>
          <w:szCs w:val="24"/>
          <w:lang w:val="es-EC"/>
        </w:rPr>
        <w:t xml:space="preserve"> </w:t>
      </w:r>
      <w:r w:rsidR="00B1328C" w:rsidRPr="00244204">
        <w:rPr>
          <w:rFonts w:ascii="Candara" w:hAnsi="Candara"/>
          <w:spacing w:val="-3"/>
          <w:sz w:val="24"/>
          <w:szCs w:val="24"/>
          <w:lang w:val="es-EC"/>
        </w:rPr>
        <w:t>los bienes</w:t>
      </w:r>
      <w:r w:rsidR="00C60B5A" w:rsidRPr="00244204">
        <w:rPr>
          <w:rFonts w:ascii="Candara" w:hAnsi="Candara"/>
          <w:spacing w:val="-3"/>
          <w:sz w:val="24"/>
          <w:szCs w:val="24"/>
          <w:lang w:val="es-EC"/>
        </w:rPr>
        <w:t xml:space="preserve"> </w:t>
      </w:r>
      <w:r w:rsidR="00B1328C" w:rsidRPr="00244204">
        <w:rPr>
          <w:rFonts w:ascii="Candara" w:hAnsi="Candara"/>
          <w:spacing w:val="-3"/>
          <w:sz w:val="24"/>
          <w:szCs w:val="24"/>
          <w:lang w:val="es-EC"/>
        </w:rPr>
        <w:t xml:space="preserve">será </w:t>
      </w:r>
      <w:r w:rsidR="008C2D05" w:rsidRPr="00244204">
        <w:rPr>
          <w:rFonts w:ascii="Candara" w:hAnsi="Candara"/>
          <w:spacing w:val="-3"/>
          <w:sz w:val="24"/>
          <w:szCs w:val="24"/>
          <w:lang w:val="es-EC"/>
        </w:rPr>
        <w:t xml:space="preserve">de </w:t>
      </w:r>
      <w:r w:rsidR="0044147E" w:rsidRPr="00244204">
        <w:rPr>
          <w:rFonts w:ascii="Candara" w:hAnsi="Candara"/>
          <w:spacing w:val="-3"/>
          <w:sz w:val="24"/>
          <w:szCs w:val="24"/>
          <w:lang w:val="es-EC"/>
        </w:rPr>
        <w:t>120 (ciento veinte)</w:t>
      </w:r>
      <w:r w:rsidR="00244535" w:rsidRPr="00244204">
        <w:rPr>
          <w:rFonts w:ascii="Candara" w:hAnsi="Candara"/>
          <w:spacing w:val="-3"/>
          <w:sz w:val="24"/>
          <w:szCs w:val="24"/>
          <w:lang w:val="es-EC"/>
        </w:rPr>
        <w:t xml:space="preserve"> </w:t>
      </w:r>
      <w:r w:rsidR="008C2D05" w:rsidRPr="00244204">
        <w:rPr>
          <w:rFonts w:ascii="Candara" w:hAnsi="Candara"/>
          <w:spacing w:val="-3"/>
          <w:sz w:val="24"/>
          <w:szCs w:val="24"/>
          <w:lang w:val="es-EC"/>
        </w:rPr>
        <w:t xml:space="preserve"> días,  conforme se detalla en la sección No.5.</w:t>
      </w:r>
    </w:p>
    <w:p w14:paraId="71698B03" w14:textId="77777777" w:rsidR="002641DE" w:rsidRPr="00244204" w:rsidRDefault="002641DE" w:rsidP="00DB27F3">
      <w:pPr>
        <w:pStyle w:val="Sangradetextonormal"/>
        <w:ind w:left="0" w:firstLine="1"/>
        <w:jc w:val="both"/>
        <w:rPr>
          <w:rFonts w:ascii="Candara" w:hAnsi="Candara"/>
          <w:spacing w:val="-3"/>
          <w:sz w:val="24"/>
          <w:szCs w:val="24"/>
          <w:lang w:val="es-EC"/>
        </w:rPr>
      </w:pPr>
    </w:p>
    <w:p w14:paraId="45ED2F7B" w14:textId="77777777" w:rsidR="00F34E33" w:rsidRPr="00E6692B" w:rsidRDefault="00F34E33">
      <w:pPr>
        <w:pStyle w:val="Ttulo4"/>
        <w:widowControl/>
        <w:numPr>
          <w:ilvl w:val="0"/>
          <w:numId w:val="31"/>
        </w:numPr>
        <w:tabs>
          <w:tab w:val="clear" w:pos="-720"/>
          <w:tab w:val="clear" w:pos="0"/>
          <w:tab w:val="clear" w:pos="720"/>
        </w:tabs>
        <w:suppressAutoHyphens w:val="0"/>
        <w:spacing w:after="120"/>
        <w:jc w:val="both"/>
        <w:rPr>
          <w:rFonts w:ascii="Candara" w:hAnsi="Candara"/>
          <w:szCs w:val="24"/>
          <w:lang w:val="es-EC"/>
        </w:rPr>
      </w:pPr>
      <w:r w:rsidRPr="00E6692B">
        <w:rPr>
          <w:rFonts w:ascii="Candara" w:hAnsi="Candara"/>
          <w:szCs w:val="24"/>
          <w:lang w:val="es-EC"/>
        </w:rPr>
        <w:t xml:space="preserve">LUGAR DE ENTREGA DE LOS </w:t>
      </w:r>
      <w:r w:rsidR="003A7BB4" w:rsidRPr="00E6692B">
        <w:rPr>
          <w:rFonts w:ascii="Candara" w:hAnsi="Candara"/>
          <w:szCs w:val="24"/>
          <w:lang w:val="es-EC"/>
        </w:rPr>
        <w:t>BIENES</w:t>
      </w:r>
      <w:r w:rsidR="00C140A7" w:rsidRPr="00E6692B">
        <w:rPr>
          <w:rFonts w:ascii="Candara" w:hAnsi="Candara"/>
          <w:szCs w:val="24"/>
          <w:lang w:val="es-EC"/>
        </w:rPr>
        <w:t>.</w:t>
      </w:r>
    </w:p>
    <w:p w14:paraId="2C210C1D" w14:textId="7906E40D" w:rsidR="00F34E33" w:rsidRDefault="00F34E33" w:rsidP="00C140A7">
      <w:pPr>
        <w:jc w:val="both"/>
        <w:rPr>
          <w:rFonts w:ascii="Candara" w:hAnsi="Candara"/>
          <w:sz w:val="24"/>
          <w:szCs w:val="24"/>
          <w:lang w:val="es-EC"/>
        </w:rPr>
      </w:pPr>
      <w:r w:rsidRPr="00E6692B">
        <w:rPr>
          <w:rFonts w:ascii="Candara" w:hAnsi="Candara"/>
          <w:sz w:val="24"/>
          <w:szCs w:val="24"/>
          <w:lang w:val="es-EC"/>
        </w:rPr>
        <w:t>Los bienes</w:t>
      </w:r>
      <w:r w:rsidR="005A79CB">
        <w:rPr>
          <w:rFonts w:ascii="Candara" w:hAnsi="Candara"/>
          <w:sz w:val="24"/>
          <w:szCs w:val="24"/>
          <w:lang w:val="es-EC"/>
        </w:rPr>
        <w:t xml:space="preserve"> </w:t>
      </w:r>
      <w:r w:rsidRPr="00E6692B">
        <w:rPr>
          <w:rFonts w:ascii="Candara" w:hAnsi="Candara"/>
          <w:sz w:val="24"/>
          <w:szCs w:val="24"/>
          <w:lang w:val="es-EC"/>
        </w:rPr>
        <w:t>serán entregados en</w:t>
      </w:r>
      <w:r w:rsidR="00C140A7" w:rsidRPr="00E6692B">
        <w:rPr>
          <w:rFonts w:ascii="Candara" w:hAnsi="Candara"/>
          <w:sz w:val="24"/>
          <w:szCs w:val="24"/>
          <w:lang w:val="es-EC"/>
        </w:rPr>
        <w:t xml:space="preserve"> el Edificio del Gobierno Autónomo Descentralizado Municipal del cantón Portoviejo ubicado en el Km. 2.5 Av. Metropolitana – vía Portoviejo – Manta</w:t>
      </w:r>
      <w:r w:rsidR="006827A8" w:rsidRPr="00E6692B">
        <w:rPr>
          <w:rFonts w:ascii="Candara" w:hAnsi="Candara"/>
          <w:sz w:val="24"/>
          <w:szCs w:val="24"/>
          <w:lang w:val="es-EC"/>
        </w:rPr>
        <w:t>, para lo cual se coordinará lo pertinente</w:t>
      </w:r>
      <w:r w:rsidR="008D408F">
        <w:rPr>
          <w:rFonts w:ascii="Candara" w:hAnsi="Candara"/>
          <w:sz w:val="24"/>
          <w:szCs w:val="24"/>
          <w:lang w:val="es-EC"/>
        </w:rPr>
        <w:t xml:space="preserve"> con la unidad administrativa encargada de recibir los bienes en el GAD Portoviejo </w:t>
      </w:r>
      <w:r w:rsidR="00CE77B1">
        <w:rPr>
          <w:rFonts w:ascii="Candara" w:hAnsi="Candara"/>
          <w:sz w:val="24"/>
          <w:szCs w:val="24"/>
          <w:lang w:val="es-EC"/>
        </w:rPr>
        <w:t xml:space="preserve">y </w:t>
      </w:r>
      <w:r w:rsidR="00CE77B1" w:rsidRPr="00E6692B">
        <w:rPr>
          <w:rFonts w:ascii="Candara" w:hAnsi="Candara"/>
          <w:sz w:val="24"/>
          <w:szCs w:val="24"/>
          <w:lang w:val="es-EC"/>
        </w:rPr>
        <w:t>con</w:t>
      </w:r>
      <w:r w:rsidR="006827A8" w:rsidRPr="00E6692B">
        <w:rPr>
          <w:rFonts w:ascii="Candara" w:hAnsi="Candara"/>
          <w:sz w:val="24"/>
          <w:szCs w:val="24"/>
          <w:lang w:val="es-EC"/>
        </w:rPr>
        <w:t xml:space="preserve"> el funcionario que se designe como Administrador de Contrato. </w:t>
      </w:r>
    </w:p>
    <w:p w14:paraId="1867D191" w14:textId="77777777" w:rsidR="002641DE" w:rsidRPr="00E6692B" w:rsidRDefault="002641DE" w:rsidP="00C140A7">
      <w:pPr>
        <w:jc w:val="both"/>
        <w:rPr>
          <w:rFonts w:ascii="Candara" w:hAnsi="Candara"/>
          <w:sz w:val="24"/>
          <w:szCs w:val="24"/>
          <w:lang w:val="es-EC"/>
        </w:rPr>
      </w:pPr>
    </w:p>
    <w:p w14:paraId="0D50E028" w14:textId="77777777" w:rsidR="001D1AB2" w:rsidRPr="00E6692B" w:rsidRDefault="001D1AB2">
      <w:pPr>
        <w:pStyle w:val="Ttulo4"/>
        <w:widowControl/>
        <w:numPr>
          <w:ilvl w:val="0"/>
          <w:numId w:val="31"/>
        </w:numPr>
        <w:tabs>
          <w:tab w:val="clear" w:pos="-720"/>
          <w:tab w:val="clear" w:pos="0"/>
          <w:tab w:val="clear" w:pos="720"/>
        </w:tabs>
        <w:suppressAutoHyphens w:val="0"/>
        <w:spacing w:after="120"/>
        <w:jc w:val="both"/>
        <w:rPr>
          <w:rFonts w:ascii="Candara" w:hAnsi="Candara"/>
          <w:szCs w:val="24"/>
          <w:lang w:val="es-EC"/>
        </w:rPr>
      </w:pPr>
      <w:r w:rsidRPr="00E6692B">
        <w:rPr>
          <w:rFonts w:ascii="Candara" w:hAnsi="Candara"/>
          <w:szCs w:val="24"/>
          <w:lang w:val="es-EC"/>
        </w:rPr>
        <w:t>FORMA DE PAGO</w:t>
      </w:r>
      <w:r w:rsidR="00984D0A" w:rsidRPr="00E6692B">
        <w:rPr>
          <w:rFonts w:ascii="Candara" w:hAnsi="Candara"/>
          <w:szCs w:val="24"/>
          <w:lang w:val="es-EC"/>
        </w:rPr>
        <w:fldChar w:fldCharType="begin"/>
      </w:r>
      <w:r w:rsidR="008A5AEB" w:rsidRPr="00E6692B">
        <w:rPr>
          <w:rFonts w:ascii="Candara" w:hAnsi="Candara"/>
          <w:szCs w:val="24"/>
          <w:lang w:val="es-EC"/>
        </w:rPr>
        <w:instrText xml:space="preserve"> XE "FORMA DE PAGO" </w:instrText>
      </w:r>
      <w:r w:rsidR="00984D0A" w:rsidRPr="00E6692B">
        <w:rPr>
          <w:rFonts w:ascii="Candara" w:hAnsi="Candara"/>
          <w:szCs w:val="24"/>
          <w:lang w:val="es-EC"/>
        </w:rPr>
        <w:fldChar w:fldCharType="end"/>
      </w:r>
      <w:r w:rsidR="00984D0A" w:rsidRPr="00E6692B">
        <w:rPr>
          <w:rFonts w:ascii="Candara" w:hAnsi="Candara"/>
          <w:szCs w:val="24"/>
          <w:lang w:val="es-EC"/>
        </w:rPr>
        <w:fldChar w:fldCharType="begin"/>
      </w:r>
      <w:r w:rsidR="008A5AEB" w:rsidRPr="00E6692B">
        <w:rPr>
          <w:rFonts w:ascii="Candara" w:hAnsi="Candara"/>
          <w:szCs w:val="24"/>
          <w:lang w:val="es-EC"/>
        </w:rPr>
        <w:instrText xml:space="preserve"> XE "FORMA DE PAGO" </w:instrText>
      </w:r>
      <w:r w:rsidR="00984D0A" w:rsidRPr="00E6692B">
        <w:rPr>
          <w:rFonts w:ascii="Candara" w:hAnsi="Candara"/>
          <w:szCs w:val="24"/>
          <w:lang w:val="es-EC"/>
        </w:rPr>
        <w:fldChar w:fldCharType="end"/>
      </w:r>
    </w:p>
    <w:p w14:paraId="6F22133E" w14:textId="77777777" w:rsidR="003C1BBF" w:rsidRPr="003C1BBF" w:rsidRDefault="003C1BBF" w:rsidP="00AF79EC">
      <w:pPr>
        <w:pStyle w:val="Textocomentario"/>
        <w:jc w:val="both"/>
        <w:rPr>
          <w:rFonts w:ascii="Candara" w:hAnsi="Candara"/>
          <w:sz w:val="24"/>
          <w:szCs w:val="24"/>
          <w:lang w:val="es-EC"/>
        </w:rPr>
      </w:pPr>
      <w:bookmarkStart w:id="0" w:name="_Hlk103842768"/>
      <w:r w:rsidRPr="003C1BBF">
        <w:rPr>
          <w:rFonts w:ascii="Candara" w:hAnsi="Candara"/>
          <w:sz w:val="24"/>
          <w:szCs w:val="24"/>
          <w:lang w:val="es-EC"/>
        </w:rPr>
        <w:t>El pago se realizará en su totalidad una vez recibido los bienes adquiridos a entera satisfacción por parte de la entidad contratante</w:t>
      </w:r>
      <w:bookmarkEnd w:id="0"/>
      <w:r w:rsidRPr="003C1BBF">
        <w:rPr>
          <w:rFonts w:ascii="Candara" w:hAnsi="Candara"/>
          <w:sz w:val="24"/>
          <w:szCs w:val="24"/>
          <w:lang w:val="es-EC"/>
        </w:rPr>
        <w:t>.</w:t>
      </w:r>
    </w:p>
    <w:p w14:paraId="02209D06" w14:textId="5FEFD17B" w:rsidR="003A7BB4" w:rsidRPr="00E6692B" w:rsidRDefault="00ED2080" w:rsidP="00D545D2">
      <w:pPr>
        <w:pStyle w:val="NormalWeb"/>
        <w:spacing w:before="0" w:after="120"/>
        <w:jc w:val="both"/>
        <w:rPr>
          <w:rFonts w:ascii="Candara" w:hAnsi="Candara"/>
          <w:lang w:val="es-EC"/>
        </w:rPr>
      </w:pPr>
      <w:r w:rsidDel="00ED2080">
        <w:rPr>
          <w:rFonts w:ascii="Candara" w:hAnsi="Candara"/>
          <w:lang w:val="es-EC"/>
        </w:rPr>
        <w:t xml:space="preserve"> </w:t>
      </w:r>
    </w:p>
    <w:p w14:paraId="383490F9" w14:textId="77777777" w:rsidR="00081FEB" w:rsidRPr="00E6692B" w:rsidRDefault="00081FEB">
      <w:pPr>
        <w:pStyle w:val="Ttulo4"/>
        <w:widowControl/>
        <w:numPr>
          <w:ilvl w:val="0"/>
          <w:numId w:val="31"/>
        </w:numPr>
        <w:tabs>
          <w:tab w:val="clear" w:pos="-720"/>
          <w:tab w:val="clear" w:pos="0"/>
          <w:tab w:val="clear" w:pos="720"/>
        </w:tabs>
        <w:suppressAutoHyphens w:val="0"/>
        <w:spacing w:after="120"/>
        <w:jc w:val="both"/>
        <w:rPr>
          <w:rFonts w:ascii="Candara" w:hAnsi="Candara"/>
          <w:szCs w:val="24"/>
          <w:lang w:val="es-EC"/>
        </w:rPr>
      </w:pPr>
      <w:r w:rsidRPr="00E6692B">
        <w:rPr>
          <w:rFonts w:ascii="Candara" w:hAnsi="Candara"/>
          <w:szCs w:val="24"/>
          <w:lang w:val="es-EC"/>
        </w:rPr>
        <w:lastRenderedPageBreak/>
        <w:t>COMUNICACIONES</w:t>
      </w:r>
      <w:r w:rsidR="00984D0A" w:rsidRPr="00E6692B">
        <w:rPr>
          <w:rFonts w:ascii="Candara" w:hAnsi="Candara"/>
          <w:szCs w:val="24"/>
          <w:lang w:val="es-EC"/>
        </w:rPr>
        <w:fldChar w:fldCharType="begin"/>
      </w:r>
      <w:r w:rsidR="008A5AEB" w:rsidRPr="00E6692B">
        <w:rPr>
          <w:rFonts w:ascii="Candara" w:hAnsi="Candara"/>
          <w:szCs w:val="24"/>
          <w:lang w:val="es-EC"/>
        </w:rPr>
        <w:instrText xml:space="preserve"> XE "COMUNICACIONES" </w:instrText>
      </w:r>
      <w:r w:rsidR="00984D0A" w:rsidRPr="00E6692B">
        <w:rPr>
          <w:rFonts w:ascii="Candara" w:hAnsi="Candara"/>
          <w:szCs w:val="24"/>
          <w:lang w:val="es-EC"/>
        </w:rPr>
        <w:fldChar w:fldCharType="end"/>
      </w:r>
    </w:p>
    <w:p w14:paraId="53AA773A" w14:textId="414F551A" w:rsidR="00B677C1" w:rsidRPr="00E6692B" w:rsidRDefault="00081FEB" w:rsidP="00DB27F3">
      <w:pPr>
        <w:pStyle w:val="Style10"/>
        <w:keepNext w:val="0"/>
        <w:pageBreakBefore w:val="0"/>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0"/>
        <w:outlineLvl w:val="9"/>
        <w:rPr>
          <w:rFonts w:ascii="Candara" w:hAnsi="Candara"/>
          <w:szCs w:val="24"/>
          <w:lang w:val="es-EC"/>
        </w:rPr>
      </w:pPr>
      <w:r w:rsidRPr="00E6692B">
        <w:rPr>
          <w:rFonts w:ascii="Candara" w:hAnsi="Candara"/>
          <w:szCs w:val="24"/>
          <w:lang w:val="es-EC"/>
        </w:rPr>
        <w:t xml:space="preserve">Todos los trámites </w:t>
      </w:r>
      <w:r w:rsidR="004A548D">
        <w:rPr>
          <w:rFonts w:ascii="Candara" w:hAnsi="Candara"/>
          <w:szCs w:val="24"/>
          <w:lang w:val="es-EC"/>
        </w:rPr>
        <w:t xml:space="preserve">de </w:t>
      </w:r>
      <w:r w:rsidR="003C1BBF">
        <w:rPr>
          <w:rFonts w:ascii="Candara" w:hAnsi="Candara"/>
          <w:szCs w:val="24"/>
          <w:lang w:val="es-EC"/>
        </w:rPr>
        <w:t>presentación de documentación</w:t>
      </w:r>
      <w:r w:rsidRPr="00E6692B">
        <w:rPr>
          <w:rFonts w:ascii="Candara" w:hAnsi="Candara"/>
          <w:szCs w:val="24"/>
          <w:lang w:val="es-EC"/>
        </w:rPr>
        <w:t xml:space="preserve"> referid</w:t>
      </w:r>
      <w:r w:rsidR="003C1BBF">
        <w:rPr>
          <w:rFonts w:ascii="Candara" w:hAnsi="Candara"/>
          <w:szCs w:val="24"/>
          <w:lang w:val="es-EC"/>
        </w:rPr>
        <w:t>a</w:t>
      </w:r>
      <w:r w:rsidRPr="00E6692B">
        <w:rPr>
          <w:rFonts w:ascii="Candara" w:hAnsi="Candara"/>
          <w:szCs w:val="24"/>
          <w:lang w:val="es-EC"/>
        </w:rPr>
        <w:t xml:space="preserve"> a</w:t>
      </w:r>
      <w:r w:rsidR="003A7BB4" w:rsidRPr="00E6692B">
        <w:rPr>
          <w:rFonts w:ascii="Candara" w:hAnsi="Candara"/>
          <w:szCs w:val="24"/>
          <w:lang w:val="es-EC"/>
        </w:rPr>
        <w:t xml:space="preserve"> este proceso de selección por </w:t>
      </w:r>
      <w:r w:rsidRPr="00E6692B">
        <w:rPr>
          <w:rFonts w:ascii="Candara" w:hAnsi="Candara"/>
          <w:szCs w:val="24"/>
          <w:lang w:val="es-EC"/>
        </w:rPr>
        <w:t xml:space="preserve">comparación </w:t>
      </w:r>
      <w:r w:rsidR="003A7BB4" w:rsidRPr="00E6692B">
        <w:rPr>
          <w:rFonts w:ascii="Candara" w:hAnsi="Candara"/>
          <w:szCs w:val="24"/>
          <w:lang w:val="es-EC"/>
        </w:rPr>
        <w:t>de precios</w:t>
      </w:r>
      <w:r w:rsidR="004A548D">
        <w:rPr>
          <w:rFonts w:ascii="Candara" w:hAnsi="Candara"/>
          <w:szCs w:val="24"/>
          <w:lang w:val="es-EC"/>
        </w:rPr>
        <w:t>,</w:t>
      </w:r>
      <w:r w:rsidR="003A7BB4" w:rsidRPr="00E6692B">
        <w:rPr>
          <w:rFonts w:ascii="Candara" w:hAnsi="Candara"/>
          <w:szCs w:val="24"/>
          <w:lang w:val="es-EC"/>
        </w:rPr>
        <w:t xml:space="preserve"> </w:t>
      </w:r>
      <w:r w:rsidRPr="00E6692B">
        <w:rPr>
          <w:rFonts w:ascii="Candara" w:hAnsi="Candara"/>
          <w:szCs w:val="24"/>
          <w:lang w:val="es-EC"/>
        </w:rPr>
        <w:t xml:space="preserve">deberán realizarse por escrito </w:t>
      </w:r>
      <w:r w:rsidR="00B677C1" w:rsidRPr="00E6692B">
        <w:rPr>
          <w:rFonts w:ascii="Candara" w:hAnsi="Candara"/>
          <w:szCs w:val="24"/>
          <w:lang w:val="es-EC"/>
        </w:rPr>
        <w:t>al Contratante a la siguiente dirección:</w:t>
      </w:r>
    </w:p>
    <w:p w14:paraId="5DD8AB8B" w14:textId="77777777" w:rsidR="007D0CF5" w:rsidRPr="00E6692B" w:rsidRDefault="007D0CF5">
      <w:pPr>
        <w:numPr>
          <w:ilvl w:val="0"/>
          <w:numId w:val="19"/>
        </w:numPr>
        <w:spacing w:after="120"/>
        <w:rPr>
          <w:rFonts w:ascii="Candara" w:hAnsi="Candara"/>
          <w:sz w:val="24"/>
          <w:szCs w:val="24"/>
          <w:lang w:val="es-EC"/>
        </w:rPr>
      </w:pPr>
      <w:r w:rsidRPr="00E6692B">
        <w:rPr>
          <w:rFonts w:ascii="Candara" w:hAnsi="Candara"/>
          <w:sz w:val="24"/>
          <w:szCs w:val="24"/>
          <w:lang w:val="es-EC"/>
        </w:rPr>
        <w:t xml:space="preserve">Dirección: </w:t>
      </w:r>
      <w:r>
        <w:rPr>
          <w:rFonts w:ascii="Candara" w:hAnsi="Candara"/>
          <w:sz w:val="24"/>
          <w:szCs w:val="24"/>
          <w:lang w:val="es-EC"/>
        </w:rPr>
        <w:t>Calle 10 de Agosto, entre Calles Ricaurte y Olmedo</w:t>
      </w:r>
    </w:p>
    <w:p w14:paraId="5C39DCC5" w14:textId="35AEA20C" w:rsidR="007D0CF5" w:rsidRPr="00E6692B" w:rsidRDefault="007D0CF5">
      <w:pPr>
        <w:numPr>
          <w:ilvl w:val="0"/>
          <w:numId w:val="19"/>
        </w:numPr>
        <w:spacing w:after="120"/>
        <w:rPr>
          <w:rFonts w:ascii="Candara" w:hAnsi="Candara"/>
          <w:sz w:val="24"/>
          <w:szCs w:val="24"/>
          <w:lang w:val="es-EC"/>
        </w:rPr>
      </w:pPr>
      <w:r w:rsidRPr="00E6692B">
        <w:rPr>
          <w:rFonts w:ascii="Candara" w:hAnsi="Candara"/>
          <w:sz w:val="24"/>
          <w:szCs w:val="24"/>
          <w:lang w:val="es-EC"/>
        </w:rPr>
        <w:t xml:space="preserve">Edificio: Edificio </w:t>
      </w:r>
      <w:r>
        <w:rPr>
          <w:rFonts w:ascii="Candara" w:hAnsi="Candara"/>
          <w:sz w:val="24"/>
          <w:szCs w:val="24"/>
          <w:lang w:val="es-EC"/>
        </w:rPr>
        <w:t>Plaza Centro, oficina 16</w:t>
      </w:r>
      <w:r w:rsidR="00BE51AF">
        <w:rPr>
          <w:rFonts w:ascii="Candara" w:hAnsi="Candara"/>
          <w:sz w:val="24"/>
          <w:szCs w:val="24"/>
          <w:lang w:val="es-EC"/>
        </w:rPr>
        <w:t>, Piso 1</w:t>
      </w:r>
    </w:p>
    <w:p w14:paraId="32D75346" w14:textId="77777777" w:rsidR="007D0CF5" w:rsidRPr="00E6692B" w:rsidRDefault="007D0CF5">
      <w:pPr>
        <w:numPr>
          <w:ilvl w:val="0"/>
          <w:numId w:val="19"/>
        </w:numPr>
        <w:spacing w:after="120"/>
        <w:rPr>
          <w:rFonts w:ascii="Candara" w:hAnsi="Candara"/>
          <w:sz w:val="24"/>
          <w:szCs w:val="24"/>
          <w:lang w:val="es-EC"/>
        </w:rPr>
      </w:pPr>
      <w:r w:rsidRPr="00E6692B">
        <w:rPr>
          <w:rFonts w:ascii="Candara" w:hAnsi="Candara"/>
          <w:sz w:val="24"/>
          <w:szCs w:val="24"/>
          <w:lang w:val="es-EC"/>
        </w:rPr>
        <w:t xml:space="preserve">Departamento: </w:t>
      </w:r>
      <w:r>
        <w:rPr>
          <w:rFonts w:ascii="Candara" w:hAnsi="Candara"/>
          <w:sz w:val="24"/>
          <w:szCs w:val="24"/>
          <w:lang w:val="es-EC"/>
        </w:rPr>
        <w:t>Adquisiciones</w:t>
      </w:r>
    </w:p>
    <w:p w14:paraId="09A278E1" w14:textId="4AAA39B7" w:rsidR="007D0CF5" w:rsidRPr="00E6692B" w:rsidRDefault="007D0CF5">
      <w:pPr>
        <w:numPr>
          <w:ilvl w:val="0"/>
          <w:numId w:val="19"/>
        </w:numPr>
        <w:spacing w:after="120"/>
        <w:rPr>
          <w:rFonts w:ascii="Candara" w:hAnsi="Candara"/>
          <w:sz w:val="24"/>
          <w:szCs w:val="24"/>
          <w:lang w:val="es-EC"/>
        </w:rPr>
      </w:pPr>
      <w:r w:rsidRPr="00E6692B">
        <w:rPr>
          <w:rFonts w:ascii="Candara" w:hAnsi="Candara"/>
          <w:sz w:val="24"/>
          <w:szCs w:val="24"/>
          <w:lang w:val="es-EC"/>
        </w:rPr>
        <w:t>Ciudad: Portoviejo</w:t>
      </w:r>
      <w:r w:rsidR="00BE51AF">
        <w:rPr>
          <w:rFonts w:ascii="Candara" w:hAnsi="Candara"/>
          <w:sz w:val="24"/>
          <w:szCs w:val="24"/>
          <w:lang w:val="es-EC"/>
        </w:rPr>
        <w:t xml:space="preserve"> - Manabí</w:t>
      </w:r>
    </w:p>
    <w:p w14:paraId="4A2E4C39" w14:textId="77777777" w:rsidR="00B677C1" w:rsidRPr="00E6692B" w:rsidRDefault="00B677C1">
      <w:pPr>
        <w:numPr>
          <w:ilvl w:val="0"/>
          <w:numId w:val="19"/>
        </w:numPr>
        <w:spacing w:after="120"/>
        <w:rPr>
          <w:rFonts w:ascii="Candara" w:eastAsia="MS Mincho" w:hAnsi="Candara"/>
          <w:sz w:val="24"/>
          <w:szCs w:val="24"/>
          <w:lang w:val="es-EC" w:eastAsia="en-US"/>
        </w:rPr>
      </w:pPr>
      <w:r w:rsidRPr="00E6692B">
        <w:rPr>
          <w:rFonts w:ascii="Candara" w:eastAsia="MS Mincho" w:hAnsi="Candara"/>
          <w:sz w:val="24"/>
          <w:szCs w:val="24"/>
          <w:lang w:val="es-EC" w:eastAsia="en-US"/>
        </w:rPr>
        <w:t>País:</w:t>
      </w:r>
      <w:r w:rsidR="00C140A7" w:rsidRPr="00E6692B">
        <w:rPr>
          <w:rFonts w:ascii="Candara" w:eastAsia="MS Mincho" w:hAnsi="Candara"/>
          <w:sz w:val="24"/>
          <w:szCs w:val="24"/>
          <w:lang w:val="es-EC" w:eastAsia="en-US"/>
        </w:rPr>
        <w:t xml:space="preserve">  Ecuador </w:t>
      </w:r>
    </w:p>
    <w:p w14:paraId="6D2F038A" w14:textId="77777777" w:rsidR="00C140A7" w:rsidRPr="00E6692B" w:rsidRDefault="00B677C1">
      <w:pPr>
        <w:numPr>
          <w:ilvl w:val="0"/>
          <w:numId w:val="19"/>
        </w:numPr>
        <w:spacing w:after="120"/>
        <w:rPr>
          <w:rFonts w:ascii="Candara" w:eastAsia="MS Mincho" w:hAnsi="Candara"/>
          <w:sz w:val="24"/>
          <w:szCs w:val="24"/>
          <w:lang w:val="es-EC" w:eastAsia="en-US"/>
        </w:rPr>
      </w:pPr>
      <w:r w:rsidRPr="00E6692B">
        <w:rPr>
          <w:rFonts w:ascii="Candara" w:eastAsia="MS Mincho" w:hAnsi="Candara"/>
          <w:sz w:val="24"/>
          <w:szCs w:val="24"/>
          <w:lang w:val="es-EC" w:eastAsia="en-US"/>
        </w:rPr>
        <w:t>Correo electrónico:</w:t>
      </w:r>
      <w:r w:rsidR="00C140A7" w:rsidRPr="00E6692B">
        <w:rPr>
          <w:rFonts w:ascii="Candara" w:eastAsia="MS Mincho" w:hAnsi="Candara"/>
          <w:sz w:val="24"/>
          <w:szCs w:val="24"/>
          <w:lang w:val="es-EC" w:eastAsia="en-US"/>
        </w:rPr>
        <w:t xml:space="preserve"> ugp.rural@portoviejo.gob.ec</w:t>
      </w:r>
    </w:p>
    <w:p w14:paraId="3FA7C75C" w14:textId="77777777" w:rsidR="00081FEB" w:rsidRPr="00E6692B" w:rsidRDefault="00081FEB" w:rsidP="00C140A7">
      <w:pPr>
        <w:spacing w:after="120"/>
        <w:ind w:left="720"/>
        <w:rPr>
          <w:rFonts w:ascii="Candara" w:hAnsi="Candara"/>
          <w:szCs w:val="24"/>
          <w:lang w:val="es-EC"/>
        </w:rPr>
      </w:pPr>
    </w:p>
    <w:p w14:paraId="2297E293" w14:textId="77777777" w:rsidR="00EB0C29" w:rsidRPr="00E6692B" w:rsidRDefault="00CF76F7">
      <w:pPr>
        <w:pStyle w:val="Ttulo4"/>
        <w:widowControl/>
        <w:numPr>
          <w:ilvl w:val="0"/>
          <w:numId w:val="31"/>
        </w:numPr>
        <w:tabs>
          <w:tab w:val="clear" w:pos="-720"/>
          <w:tab w:val="clear" w:pos="0"/>
          <w:tab w:val="clear" w:pos="720"/>
        </w:tabs>
        <w:suppressAutoHyphens w:val="0"/>
        <w:spacing w:after="120"/>
        <w:jc w:val="both"/>
        <w:rPr>
          <w:rFonts w:ascii="Candara" w:hAnsi="Candara"/>
          <w:szCs w:val="24"/>
          <w:lang w:val="es-EC"/>
        </w:rPr>
      </w:pPr>
      <w:r w:rsidRPr="00E6692B">
        <w:rPr>
          <w:rFonts w:ascii="Candara" w:hAnsi="Candara"/>
          <w:szCs w:val="24"/>
          <w:lang w:val="es-EC"/>
        </w:rPr>
        <w:t>SOLICITUD DE</w:t>
      </w:r>
      <w:r w:rsidR="00E550A4" w:rsidRPr="00E6692B">
        <w:rPr>
          <w:rFonts w:ascii="Candara" w:hAnsi="Candara"/>
          <w:szCs w:val="24"/>
          <w:lang w:val="es-EC"/>
        </w:rPr>
        <w:t xml:space="preserve"> ACLARACIONES </w:t>
      </w:r>
      <w:r w:rsidRPr="00E6692B">
        <w:rPr>
          <w:rFonts w:ascii="Candara" w:hAnsi="Candara"/>
          <w:szCs w:val="24"/>
          <w:lang w:val="es-EC"/>
        </w:rPr>
        <w:t>Y ENMIENDAS</w:t>
      </w:r>
      <w:r w:rsidR="00984D0A" w:rsidRPr="00E6692B">
        <w:rPr>
          <w:rFonts w:ascii="Candara" w:hAnsi="Candara"/>
          <w:szCs w:val="24"/>
          <w:lang w:val="es-EC"/>
        </w:rPr>
        <w:fldChar w:fldCharType="begin"/>
      </w:r>
      <w:r w:rsidR="008A5AEB" w:rsidRPr="00E6692B">
        <w:rPr>
          <w:rFonts w:ascii="Candara" w:hAnsi="Candara"/>
          <w:szCs w:val="24"/>
          <w:lang w:val="es-EC"/>
        </w:rPr>
        <w:instrText xml:space="preserve"> XE "ACLARACIONES Y CONSULTAS" </w:instrText>
      </w:r>
      <w:r w:rsidR="00984D0A" w:rsidRPr="00E6692B">
        <w:rPr>
          <w:rFonts w:ascii="Candara" w:hAnsi="Candara"/>
          <w:szCs w:val="24"/>
          <w:lang w:val="es-EC"/>
        </w:rPr>
        <w:fldChar w:fldCharType="end"/>
      </w:r>
    </w:p>
    <w:p w14:paraId="0F97988C" w14:textId="393EE891" w:rsidR="00DA3487" w:rsidRDefault="00496744" w:rsidP="00DB27F3">
      <w:pPr>
        <w:tabs>
          <w:tab w:val="left" w:pos="0"/>
        </w:tabs>
        <w:spacing w:after="120"/>
        <w:jc w:val="both"/>
        <w:rPr>
          <w:rFonts w:ascii="Candara" w:hAnsi="Candara"/>
          <w:sz w:val="24"/>
          <w:szCs w:val="24"/>
          <w:lang w:val="es-EC"/>
        </w:rPr>
      </w:pPr>
      <w:r w:rsidRPr="00E6692B">
        <w:rPr>
          <w:rFonts w:ascii="Candara" w:hAnsi="Candara"/>
          <w:sz w:val="24"/>
          <w:szCs w:val="24"/>
          <w:lang w:val="es-EC"/>
        </w:rPr>
        <w:t>El Contratante realizará las aclaraciones o enmiendas que correspondan</w:t>
      </w:r>
      <w:r w:rsidR="00DA3487">
        <w:rPr>
          <w:rFonts w:ascii="Candara" w:hAnsi="Candara"/>
          <w:sz w:val="24"/>
          <w:szCs w:val="24"/>
          <w:lang w:val="es-EC"/>
        </w:rPr>
        <w:t>,</w:t>
      </w:r>
      <w:r w:rsidRPr="00E6692B">
        <w:rPr>
          <w:rFonts w:ascii="Candara" w:hAnsi="Candara"/>
          <w:sz w:val="24"/>
          <w:szCs w:val="24"/>
          <w:lang w:val="es-EC"/>
        </w:rPr>
        <w:t xml:space="preserve"> por iniciativa propia o a solicitud de los invitados, por lo menos </w:t>
      </w:r>
      <w:r w:rsidR="00DA3487">
        <w:rPr>
          <w:rFonts w:ascii="Candara" w:hAnsi="Candara"/>
          <w:sz w:val="24"/>
          <w:szCs w:val="24"/>
          <w:lang w:val="es-EC"/>
        </w:rPr>
        <w:t>siete</w:t>
      </w:r>
      <w:r w:rsidRPr="00E6692B">
        <w:rPr>
          <w:rFonts w:ascii="Candara" w:hAnsi="Candara"/>
          <w:sz w:val="24"/>
          <w:szCs w:val="24"/>
          <w:lang w:val="es-EC"/>
        </w:rPr>
        <w:t xml:space="preserve"> </w:t>
      </w:r>
      <w:r w:rsidR="00DA3487">
        <w:rPr>
          <w:rFonts w:ascii="Candara" w:hAnsi="Candara"/>
          <w:sz w:val="24"/>
          <w:szCs w:val="24"/>
          <w:lang w:val="es-EC"/>
        </w:rPr>
        <w:t>(7)</w:t>
      </w:r>
      <w:r w:rsidRPr="00E6692B">
        <w:rPr>
          <w:rFonts w:ascii="Candara" w:hAnsi="Candara"/>
          <w:sz w:val="24"/>
          <w:szCs w:val="24"/>
          <w:lang w:val="es-EC"/>
        </w:rPr>
        <w:t xml:space="preserve"> días antes de la fecha límite para la presentación de las Ofertas. </w:t>
      </w:r>
    </w:p>
    <w:p w14:paraId="37DBE630" w14:textId="24AB67AE" w:rsidR="00081FEB" w:rsidRPr="00E6692B" w:rsidRDefault="00B156C8" w:rsidP="00DB27F3">
      <w:pPr>
        <w:tabs>
          <w:tab w:val="left" w:pos="0"/>
        </w:tabs>
        <w:spacing w:after="120"/>
        <w:jc w:val="both"/>
        <w:rPr>
          <w:rFonts w:ascii="Candara" w:hAnsi="Candara"/>
          <w:i/>
          <w:color w:val="548DD4"/>
          <w:sz w:val="24"/>
          <w:szCs w:val="24"/>
          <w:lang w:val="es-EC"/>
        </w:rPr>
      </w:pPr>
      <w:r w:rsidRPr="00E6692B">
        <w:rPr>
          <w:rFonts w:ascii="Candara" w:hAnsi="Candara"/>
          <w:sz w:val="24"/>
          <w:szCs w:val="24"/>
          <w:lang w:val="es-EC"/>
        </w:rPr>
        <w:t>Las aclaraciones o enmiendas serán entregadas a través de boletines de aclaraciones y/o boletines de enmiendas al Documento de Selección sin identificar el nombre del Oferente que planteó la aclaración o enmienda, y serán puestos a disposición de los potenciales oferentes en la página web del Contratante</w:t>
      </w:r>
      <w:r w:rsidR="00DA39AA">
        <w:rPr>
          <w:rFonts w:ascii="Candara" w:hAnsi="Candara"/>
          <w:sz w:val="24"/>
          <w:szCs w:val="24"/>
          <w:lang w:val="es-EC"/>
        </w:rPr>
        <w:t xml:space="preserve"> </w:t>
      </w:r>
      <w:hyperlink r:id="rId18" w:history="1">
        <w:r w:rsidR="00BE51AF" w:rsidRPr="00BE51AF">
          <w:rPr>
            <w:rStyle w:val="Hipervnculo"/>
            <w:rFonts w:ascii="Candara" w:hAnsi="Candara"/>
            <w:sz w:val="24"/>
            <w:szCs w:val="24"/>
            <w:lang w:val="es-EC"/>
          </w:rPr>
          <w:t>www.plantriplea.com</w:t>
        </w:r>
      </w:hyperlink>
      <w:r w:rsidR="00BE51AF" w:rsidRPr="00BE51AF">
        <w:rPr>
          <w:rFonts w:ascii="Candara" w:hAnsi="Candara"/>
          <w:sz w:val="24"/>
          <w:szCs w:val="24"/>
          <w:lang w:val="es-EC"/>
        </w:rPr>
        <w:t xml:space="preserve"> </w:t>
      </w:r>
      <w:r w:rsidRPr="00ED2080">
        <w:rPr>
          <w:rFonts w:ascii="Candara" w:hAnsi="Candara"/>
          <w:i/>
          <w:iCs/>
          <w:sz w:val="24"/>
          <w:szCs w:val="24"/>
          <w:lang w:val="es-EC"/>
        </w:rPr>
        <w:t>,</w:t>
      </w:r>
      <w:r w:rsidRPr="00ED2080">
        <w:rPr>
          <w:rFonts w:ascii="Candara" w:hAnsi="Candara"/>
          <w:sz w:val="24"/>
          <w:szCs w:val="24"/>
          <w:lang w:val="es-EC"/>
        </w:rPr>
        <w:t xml:space="preserve"> </w:t>
      </w:r>
      <w:r w:rsidRPr="00E6692B">
        <w:rPr>
          <w:rFonts w:ascii="Candara" w:hAnsi="Candara"/>
          <w:sz w:val="24"/>
          <w:szCs w:val="24"/>
          <w:lang w:val="es-EC"/>
        </w:rPr>
        <w:t>y también se enviarán a todos los Oferentes invitados cuando se ha aplicado el mecanismo de invitación en el proceso.</w:t>
      </w:r>
    </w:p>
    <w:p w14:paraId="0A1A8F8A" w14:textId="77777777" w:rsidR="00DB0D45" w:rsidRPr="00E6692B" w:rsidRDefault="00DB0D45" w:rsidP="00DB27F3">
      <w:pPr>
        <w:tabs>
          <w:tab w:val="left" w:pos="0"/>
        </w:tabs>
        <w:spacing w:after="120"/>
        <w:jc w:val="both"/>
        <w:rPr>
          <w:rStyle w:val="nfasis"/>
          <w:rFonts w:ascii="Candara" w:hAnsi="Candara"/>
          <w:i w:val="0"/>
          <w:iCs w:val="0"/>
          <w:sz w:val="24"/>
          <w:szCs w:val="24"/>
          <w:lang w:val="es-EC"/>
        </w:rPr>
      </w:pPr>
    </w:p>
    <w:p w14:paraId="38015B47" w14:textId="77777777" w:rsidR="00081FEB" w:rsidRPr="00E6692B" w:rsidRDefault="00081FEB">
      <w:pPr>
        <w:pStyle w:val="Ttulo4"/>
        <w:widowControl/>
        <w:numPr>
          <w:ilvl w:val="0"/>
          <w:numId w:val="31"/>
        </w:numPr>
        <w:tabs>
          <w:tab w:val="clear" w:pos="-720"/>
          <w:tab w:val="clear" w:pos="0"/>
          <w:tab w:val="clear" w:pos="720"/>
        </w:tabs>
        <w:suppressAutoHyphens w:val="0"/>
        <w:spacing w:after="120"/>
        <w:jc w:val="both"/>
        <w:rPr>
          <w:rFonts w:ascii="Candara" w:hAnsi="Candara"/>
          <w:szCs w:val="24"/>
          <w:lang w:val="es-EC"/>
        </w:rPr>
      </w:pPr>
      <w:r w:rsidRPr="00E6692B">
        <w:rPr>
          <w:rFonts w:ascii="Candara" w:hAnsi="Candara"/>
          <w:szCs w:val="24"/>
          <w:lang w:val="es-EC"/>
        </w:rPr>
        <w:t>MONEDA DE LA OFERTA</w:t>
      </w:r>
      <w:r w:rsidR="00984D0A" w:rsidRPr="00E6692B">
        <w:rPr>
          <w:rFonts w:ascii="Candara" w:hAnsi="Candara"/>
          <w:szCs w:val="24"/>
          <w:lang w:val="es-EC"/>
        </w:rPr>
        <w:fldChar w:fldCharType="begin"/>
      </w:r>
      <w:r w:rsidR="008A5AEB" w:rsidRPr="00E6692B">
        <w:rPr>
          <w:rFonts w:ascii="Candara" w:hAnsi="Candara"/>
          <w:szCs w:val="24"/>
          <w:lang w:val="es-EC"/>
        </w:rPr>
        <w:instrText xml:space="preserve"> XE "MONEDA DE LA OFERTA" </w:instrText>
      </w:r>
      <w:r w:rsidR="00984D0A" w:rsidRPr="00E6692B">
        <w:rPr>
          <w:rFonts w:ascii="Candara" w:hAnsi="Candara"/>
          <w:szCs w:val="24"/>
          <w:lang w:val="es-EC"/>
        </w:rPr>
        <w:fldChar w:fldCharType="end"/>
      </w:r>
    </w:p>
    <w:p w14:paraId="27178AD6" w14:textId="77777777" w:rsidR="00081FEB" w:rsidRPr="00E6692B" w:rsidRDefault="00081FEB" w:rsidP="00DB27F3">
      <w:pPr>
        <w:spacing w:after="120"/>
        <w:jc w:val="both"/>
        <w:rPr>
          <w:rFonts w:ascii="Candara" w:hAnsi="Candara"/>
          <w:sz w:val="24"/>
          <w:szCs w:val="24"/>
          <w:lang w:val="es-EC"/>
        </w:rPr>
      </w:pPr>
      <w:r w:rsidRPr="00E6692B">
        <w:rPr>
          <w:rFonts w:ascii="Candara" w:hAnsi="Candara"/>
          <w:sz w:val="24"/>
          <w:szCs w:val="24"/>
          <w:lang w:val="es-EC"/>
        </w:rPr>
        <w:t>La oferta debe presentarse en Dólares de los Estados Unidos de América (US$)</w:t>
      </w:r>
      <w:r w:rsidR="00496744" w:rsidRPr="00E6692B">
        <w:rPr>
          <w:rFonts w:ascii="Candara" w:hAnsi="Candara"/>
          <w:sz w:val="24"/>
          <w:szCs w:val="24"/>
          <w:lang w:val="es-EC"/>
        </w:rPr>
        <w:t>.</w:t>
      </w:r>
    </w:p>
    <w:p w14:paraId="4D35F7A0" w14:textId="77777777" w:rsidR="00081FEB" w:rsidRPr="00E6692B" w:rsidRDefault="00081FEB" w:rsidP="00DB27F3">
      <w:pPr>
        <w:spacing w:after="120"/>
        <w:jc w:val="both"/>
        <w:rPr>
          <w:rFonts w:ascii="Candara" w:hAnsi="Candara"/>
          <w:sz w:val="24"/>
          <w:szCs w:val="24"/>
          <w:lang w:val="es-EC"/>
        </w:rPr>
      </w:pPr>
    </w:p>
    <w:p w14:paraId="2A69A4B2" w14:textId="77777777" w:rsidR="00081FEB" w:rsidRPr="00E6692B" w:rsidRDefault="00081FEB">
      <w:pPr>
        <w:pStyle w:val="Ttulo4"/>
        <w:widowControl/>
        <w:numPr>
          <w:ilvl w:val="0"/>
          <w:numId w:val="31"/>
        </w:numPr>
        <w:tabs>
          <w:tab w:val="clear" w:pos="-720"/>
          <w:tab w:val="clear" w:pos="0"/>
          <w:tab w:val="clear" w:pos="720"/>
        </w:tabs>
        <w:suppressAutoHyphens w:val="0"/>
        <w:spacing w:after="120"/>
        <w:jc w:val="both"/>
        <w:rPr>
          <w:rFonts w:ascii="Candara" w:hAnsi="Candara"/>
          <w:szCs w:val="24"/>
          <w:lang w:val="es-EC"/>
        </w:rPr>
      </w:pPr>
      <w:r w:rsidRPr="00E6692B">
        <w:rPr>
          <w:rFonts w:ascii="Candara" w:hAnsi="Candara"/>
          <w:szCs w:val="24"/>
          <w:lang w:val="es-EC"/>
        </w:rPr>
        <w:t>PREPARACIÓN Y PRESENTACIÓN DE OFERTAS</w:t>
      </w:r>
      <w:r w:rsidR="00984D0A" w:rsidRPr="00E6692B">
        <w:rPr>
          <w:rFonts w:ascii="Candara" w:hAnsi="Candara"/>
          <w:szCs w:val="24"/>
          <w:lang w:val="es-EC"/>
        </w:rPr>
        <w:fldChar w:fldCharType="begin"/>
      </w:r>
      <w:r w:rsidR="008A5AEB" w:rsidRPr="00E6692B">
        <w:rPr>
          <w:rFonts w:ascii="Candara" w:hAnsi="Candara"/>
          <w:szCs w:val="24"/>
          <w:lang w:val="es-EC"/>
        </w:rPr>
        <w:instrText xml:space="preserve"> XE "PREPARACIÓN Y  PRESENTACIÓN DE OFERTAS" </w:instrText>
      </w:r>
      <w:r w:rsidR="00984D0A" w:rsidRPr="00E6692B">
        <w:rPr>
          <w:rFonts w:ascii="Candara" w:hAnsi="Candara"/>
          <w:szCs w:val="24"/>
          <w:lang w:val="es-EC"/>
        </w:rPr>
        <w:fldChar w:fldCharType="end"/>
      </w:r>
    </w:p>
    <w:p w14:paraId="31E005E6" w14:textId="243EC272" w:rsidR="00081FEB" w:rsidRPr="00E6692B" w:rsidRDefault="00081FEB" w:rsidP="00DB27F3">
      <w:pPr>
        <w:tabs>
          <w:tab w:val="left" w:pos="0"/>
        </w:tabs>
        <w:suppressAutoHyphens/>
        <w:spacing w:after="120"/>
        <w:jc w:val="both"/>
        <w:rPr>
          <w:rFonts w:ascii="Candara" w:hAnsi="Candara"/>
          <w:spacing w:val="-3"/>
          <w:sz w:val="24"/>
          <w:szCs w:val="24"/>
          <w:lang w:val="es-EC"/>
        </w:rPr>
      </w:pPr>
      <w:r w:rsidRPr="00E6692B">
        <w:rPr>
          <w:rFonts w:ascii="Candara" w:hAnsi="Candara"/>
          <w:sz w:val="24"/>
          <w:szCs w:val="24"/>
          <w:lang w:val="es-EC"/>
        </w:rPr>
        <w:t>La oferta deberá</w:t>
      </w:r>
      <w:r w:rsidR="00C4424C">
        <w:rPr>
          <w:rFonts w:ascii="Candara" w:hAnsi="Candara"/>
          <w:sz w:val="24"/>
          <w:szCs w:val="24"/>
          <w:lang w:val="es-EC"/>
        </w:rPr>
        <w:t xml:space="preserve"> tener un índice,</w:t>
      </w:r>
      <w:r w:rsidRPr="00E6692B">
        <w:rPr>
          <w:rFonts w:ascii="Candara" w:hAnsi="Candara"/>
          <w:sz w:val="24"/>
          <w:szCs w:val="24"/>
          <w:lang w:val="es-EC"/>
        </w:rPr>
        <w:t xml:space="preserve"> estar foliada correlativamente y firmada por el representante legal o apoderado debidamente acreditado por el </w:t>
      </w:r>
      <w:r w:rsidR="00CA1B25">
        <w:rPr>
          <w:rFonts w:ascii="Candara" w:hAnsi="Candara"/>
          <w:sz w:val="24"/>
          <w:szCs w:val="24"/>
          <w:lang w:val="es-EC"/>
        </w:rPr>
        <w:t>O</w:t>
      </w:r>
      <w:r w:rsidR="00CA1B25" w:rsidRPr="00E6692B">
        <w:rPr>
          <w:rFonts w:ascii="Candara" w:hAnsi="Candara"/>
          <w:sz w:val="24"/>
          <w:szCs w:val="24"/>
          <w:lang w:val="es-EC"/>
        </w:rPr>
        <w:t>ferente</w:t>
      </w:r>
      <w:r w:rsidR="00496744" w:rsidRPr="00E6692B">
        <w:rPr>
          <w:rFonts w:ascii="Candara" w:hAnsi="Candara"/>
          <w:sz w:val="24"/>
          <w:szCs w:val="24"/>
          <w:lang w:val="es-EC"/>
        </w:rPr>
        <w:t>.</w:t>
      </w:r>
    </w:p>
    <w:p w14:paraId="7A4F1C19" w14:textId="65730D40" w:rsidR="00CF730B" w:rsidRDefault="00496744" w:rsidP="00DB27F3">
      <w:pPr>
        <w:suppressAutoHyphens/>
        <w:spacing w:after="120"/>
        <w:jc w:val="both"/>
        <w:rPr>
          <w:rFonts w:ascii="Candara" w:hAnsi="Candara"/>
          <w:sz w:val="24"/>
          <w:szCs w:val="24"/>
          <w:lang w:val="es-EC"/>
        </w:rPr>
      </w:pPr>
      <w:r w:rsidRPr="00E6692B">
        <w:rPr>
          <w:rFonts w:ascii="Candara" w:hAnsi="Candara"/>
          <w:sz w:val="24"/>
          <w:szCs w:val="24"/>
          <w:lang w:val="es-EC"/>
        </w:rPr>
        <w:t xml:space="preserve">El </w:t>
      </w:r>
      <w:r w:rsidR="00CA1B25">
        <w:rPr>
          <w:rFonts w:ascii="Candara" w:hAnsi="Candara"/>
          <w:sz w:val="24"/>
          <w:szCs w:val="24"/>
          <w:lang w:val="es-EC"/>
        </w:rPr>
        <w:t>O</w:t>
      </w:r>
      <w:r w:rsidR="00CA1B25" w:rsidRPr="00E6692B">
        <w:rPr>
          <w:rFonts w:ascii="Candara" w:hAnsi="Candara"/>
          <w:sz w:val="24"/>
          <w:szCs w:val="24"/>
          <w:lang w:val="es-EC"/>
        </w:rPr>
        <w:t xml:space="preserve">ferente </w:t>
      </w:r>
      <w:r w:rsidRPr="00E6692B">
        <w:rPr>
          <w:rFonts w:ascii="Candara" w:hAnsi="Candara"/>
          <w:sz w:val="24"/>
          <w:szCs w:val="24"/>
          <w:lang w:val="es-EC"/>
        </w:rPr>
        <w:t xml:space="preserve">presentará su oferta en </w:t>
      </w:r>
      <w:r w:rsidR="00B156C8" w:rsidRPr="00E6692B">
        <w:rPr>
          <w:rFonts w:ascii="Candara" w:hAnsi="Candara"/>
          <w:sz w:val="24"/>
          <w:szCs w:val="24"/>
          <w:lang w:val="es-EC"/>
        </w:rPr>
        <w:t xml:space="preserve">formato </w:t>
      </w:r>
      <w:r w:rsidRPr="00E6692B">
        <w:rPr>
          <w:rFonts w:ascii="Candara" w:hAnsi="Candara"/>
          <w:sz w:val="24"/>
          <w:szCs w:val="24"/>
          <w:lang w:val="es-EC"/>
        </w:rPr>
        <w:t xml:space="preserve">físico y </w:t>
      </w:r>
      <w:r w:rsidR="00B156C8" w:rsidRPr="00E6692B">
        <w:rPr>
          <w:rFonts w:ascii="Candara" w:hAnsi="Candara"/>
          <w:sz w:val="24"/>
          <w:szCs w:val="24"/>
          <w:lang w:val="es-EC"/>
        </w:rPr>
        <w:t xml:space="preserve">adjuntará una copia en formato </w:t>
      </w:r>
      <w:r w:rsidRPr="00E6692B">
        <w:rPr>
          <w:rFonts w:ascii="Candara" w:hAnsi="Candara"/>
          <w:sz w:val="24"/>
          <w:szCs w:val="24"/>
          <w:lang w:val="es-EC"/>
        </w:rPr>
        <w:t>magnético</w:t>
      </w:r>
      <w:r w:rsidR="00B156C8" w:rsidRPr="00E6692B">
        <w:rPr>
          <w:rFonts w:ascii="Candara" w:hAnsi="Candara"/>
          <w:sz w:val="24"/>
          <w:szCs w:val="24"/>
          <w:lang w:val="es-EC"/>
        </w:rPr>
        <w:t xml:space="preserve"> (CD) o digital (memoria USB)</w:t>
      </w:r>
      <w:r w:rsidRPr="00E6692B">
        <w:rPr>
          <w:rFonts w:ascii="Candara" w:hAnsi="Candara"/>
          <w:sz w:val="24"/>
          <w:szCs w:val="24"/>
          <w:lang w:val="es-EC"/>
        </w:rPr>
        <w:t xml:space="preserve"> no editable.</w:t>
      </w:r>
      <w:r w:rsidR="00CA1B25">
        <w:rPr>
          <w:rFonts w:ascii="Candara" w:hAnsi="Candara"/>
          <w:sz w:val="24"/>
          <w:szCs w:val="24"/>
          <w:lang w:val="es-EC"/>
        </w:rPr>
        <w:t xml:space="preserve"> </w:t>
      </w:r>
      <w:r w:rsidR="006A6AA2" w:rsidRPr="00E6692B">
        <w:rPr>
          <w:rFonts w:ascii="Candara" w:hAnsi="Candara"/>
          <w:sz w:val="24"/>
          <w:szCs w:val="24"/>
          <w:lang w:val="es-EC"/>
        </w:rPr>
        <w:t>El Oferente preparará los documentos que comprenden la Oferta</w:t>
      </w:r>
      <w:r w:rsidR="006827A8" w:rsidRPr="00E6692B">
        <w:rPr>
          <w:rFonts w:ascii="Candara" w:hAnsi="Candara"/>
          <w:sz w:val="24"/>
          <w:szCs w:val="24"/>
          <w:lang w:val="es-EC"/>
        </w:rPr>
        <w:t>,</w:t>
      </w:r>
      <w:r w:rsidR="006A6AA2" w:rsidRPr="00E6692B">
        <w:rPr>
          <w:rFonts w:ascii="Candara" w:hAnsi="Candara"/>
          <w:sz w:val="24"/>
          <w:szCs w:val="24"/>
          <w:lang w:val="es-EC"/>
        </w:rPr>
        <w:t xml:space="preserve"> lo</w:t>
      </w:r>
      <w:r w:rsidR="006827A8" w:rsidRPr="00E6692B">
        <w:rPr>
          <w:rFonts w:ascii="Candara" w:hAnsi="Candara"/>
          <w:sz w:val="24"/>
          <w:szCs w:val="24"/>
          <w:lang w:val="es-EC"/>
        </w:rPr>
        <w:t>s</w:t>
      </w:r>
      <w:r w:rsidR="006A6AA2" w:rsidRPr="00E6692B">
        <w:rPr>
          <w:rFonts w:ascii="Candara" w:hAnsi="Candara"/>
          <w:sz w:val="24"/>
          <w:szCs w:val="24"/>
          <w:lang w:val="es-EC"/>
        </w:rPr>
        <w:t xml:space="preserve"> colocará en un sobre</w:t>
      </w:r>
      <w:r w:rsidR="00F54A35" w:rsidRPr="00E6692B">
        <w:rPr>
          <w:rFonts w:ascii="Candara" w:hAnsi="Candara"/>
          <w:sz w:val="24"/>
          <w:szCs w:val="24"/>
          <w:lang w:val="es-EC"/>
        </w:rPr>
        <w:t xml:space="preserve"> y</w:t>
      </w:r>
      <w:r w:rsidR="006A6AA2" w:rsidRPr="00E6692B">
        <w:rPr>
          <w:rFonts w:ascii="Candara" w:hAnsi="Candara"/>
          <w:sz w:val="24"/>
          <w:szCs w:val="24"/>
          <w:lang w:val="es-EC"/>
        </w:rPr>
        <w:t xml:space="preserve"> lo sellará.</w:t>
      </w:r>
      <w:r w:rsidR="00CF730B" w:rsidRPr="00E6692B">
        <w:rPr>
          <w:rFonts w:ascii="Candara" w:hAnsi="Candara"/>
          <w:sz w:val="24"/>
          <w:szCs w:val="24"/>
          <w:lang w:val="es-EC"/>
        </w:rPr>
        <w:t xml:space="preserve"> El sobre deberá contener la siguiente carátula:</w:t>
      </w:r>
    </w:p>
    <w:p w14:paraId="09D04EE2" w14:textId="77777777" w:rsidR="00E512C6" w:rsidRPr="00E6692B" w:rsidRDefault="00E512C6" w:rsidP="00DB27F3">
      <w:pPr>
        <w:suppressAutoHyphens/>
        <w:spacing w:after="120"/>
        <w:jc w:val="both"/>
        <w:rPr>
          <w:rFonts w:ascii="Candara" w:hAnsi="Candara"/>
          <w:sz w:val="24"/>
          <w:szCs w:val="24"/>
          <w:lang w:val="es-EC"/>
        </w:rPr>
      </w:pPr>
    </w:p>
    <w:tbl>
      <w:tblPr>
        <w:tblW w:w="0" w:type="auto"/>
        <w:jc w:val="center"/>
        <w:tblLayout w:type="fixed"/>
        <w:tblCellMar>
          <w:left w:w="810" w:type="dxa"/>
          <w:right w:w="810" w:type="dxa"/>
        </w:tblCellMar>
        <w:tblLook w:val="0000" w:firstRow="0" w:lastRow="0" w:firstColumn="0" w:lastColumn="0" w:noHBand="0" w:noVBand="0"/>
      </w:tblPr>
      <w:tblGrid>
        <w:gridCol w:w="9603"/>
      </w:tblGrid>
      <w:tr w:rsidR="00081FEB" w:rsidRPr="00E6692B" w14:paraId="21CB7EEC" w14:textId="77777777" w:rsidTr="00496744">
        <w:trPr>
          <w:trHeight w:val="2339"/>
          <w:jc w:val="center"/>
        </w:trPr>
        <w:tc>
          <w:tcPr>
            <w:tcW w:w="9603" w:type="dxa"/>
            <w:tcBorders>
              <w:top w:val="double" w:sz="6" w:space="0" w:color="auto"/>
              <w:left w:val="double" w:sz="6" w:space="0" w:color="auto"/>
              <w:bottom w:val="double" w:sz="6" w:space="0" w:color="auto"/>
              <w:right w:val="double" w:sz="6" w:space="0" w:color="auto"/>
            </w:tcBorders>
          </w:tcPr>
          <w:p w14:paraId="47F5D93A" w14:textId="77777777" w:rsidR="00232420" w:rsidRPr="00E6692B" w:rsidRDefault="00232420" w:rsidP="00232420">
            <w:pPr>
              <w:pStyle w:val="Textoindependiente"/>
              <w:tabs>
                <w:tab w:val="left" w:pos="2460"/>
                <w:tab w:val="left" w:pos="4962"/>
                <w:tab w:val="center" w:pos="5575"/>
              </w:tabs>
              <w:spacing w:after="120"/>
              <w:ind w:left="-396"/>
              <w:jc w:val="center"/>
              <w:rPr>
                <w:rFonts w:ascii="Candara" w:hAnsi="Candara"/>
                <w:b/>
                <w:bCs/>
                <w:spacing w:val="-3"/>
                <w:szCs w:val="24"/>
                <w:lang w:val="es-EC"/>
              </w:rPr>
            </w:pPr>
          </w:p>
          <w:p w14:paraId="3D9B6082" w14:textId="491E9365" w:rsidR="00232420" w:rsidRPr="00C65B0F" w:rsidRDefault="00081FEB" w:rsidP="00232420">
            <w:pPr>
              <w:pStyle w:val="Textoindependiente"/>
              <w:tabs>
                <w:tab w:val="left" w:pos="2460"/>
                <w:tab w:val="left" w:pos="4962"/>
                <w:tab w:val="center" w:pos="5575"/>
              </w:tabs>
              <w:spacing w:after="120"/>
              <w:contextualSpacing/>
              <w:jc w:val="center"/>
              <w:rPr>
                <w:rFonts w:ascii="Candara" w:hAnsi="Candara"/>
                <w:b/>
                <w:bCs/>
                <w:spacing w:val="-3"/>
                <w:szCs w:val="24"/>
                <w:lang w:val="es-EC"/>
              </w:rPr>
            </w:pPr>
            <w:r w:rsidRPr="00E6692B">
              <w:rPr>
                <w:rFonts w:ascii="Candara" w:hAnsi="Candara"/>
                <w:b/>
                <w:bCs/>
                <w:spacing w:val="-3"/>
                <w:szCs w:val="24"/>
                <w:lang w:val="es-EC"/>
              </w:rPr>
              <w:t>COMPARACIÓN DE P</w:t>
            </w:r>
            <w:r w:rsidR="00E26895" w:rsidRPr="00E6692B">
              <w:rPr>
                <w:rFonts w:ascii="Candara" w:hAnsi="Candara"/>
                <w:b/>
                <w:bCs/>
                <w:spacing w:val="-3"/>
                <w:szCs w:val="24"/>
                <w:lang w:val="es-EC"/>
              </w:rPr>
              <w:t xml:space="preserve">RECIOS </w:t>
            </w:r>
            <w:r w:rsidR="00C65B0F" w:rsidRPr="00E6692B">
              <w:rPr>
                <w:rFonts w:ascii="Candara" w:hAnsi="Candara"/>
                <w:b/>
                <w:bCs/>
                <w:spacing w:val="-3"/>
                <w:szCs w:val="24"/>
                <w:lang w:val="es-EC"/>
              </w:rPr>
              <w:t xml:space="preserve">CP No: </w:t>
            </w:r>
            <w:r w:rsidR="00C65B0F" w:rsidRPr="00670CD7">
              <w:rPr>
                <w:rFonts w:ascii="Candara" w:hAnsi="Candara"/>
                <w:b/>
                <w:bCs/>
                <w:spacing w:val="-3"/>
                <w:szCs w:val="24"/>
                <w:lang w:val="es-EC"/>
              </w:rPr>
              <w:t>CP-</w:t>
            </w:r>
            <w:r w:rsidR="0044147E" w:rsidRPr="00BB6891">
              <w:rPr>
                <w:rFonts w:ascii="Candara" w:hAnsi="Candara"/>
                <w:b/>
                <w:bCs/>
                <w:spacing w:val="-3"/>
                <w:szCs w:val="24"/>
                <w:lang w:val="es-EC"/>
              </w:rPr>
              <w:t>02</w:t>
            </w:r>
            <w:r w:rsidR="00C65B0F" w:rsidRPr="00670CD7">
              <w:rPr>
                <w:rFonts w:ascii="Candara" w:hAnsi="Candara"/>
                <w:b/>
                <w:bCs/>
                <w:spacing w:val="-3"/>
                <w:szCs w:val="24"/>
                <w:lang w:val="es-EC"/>
              </w:rPr>
              <w:t>-ZD-LAIF</w:t>
            </w:r>
          </w:p>
          <w:p w14:paraId="5405E8A2" w14:textId="77777777" w:rsidR="00BB6891" w:rsidRPr="00195F0D" w:rsidRDefault="0044147E" w:rsidP="00BB6891">
            <w:pPr>
              <w:tabs>
                <w:tab w:val="left" w:pos="0"/>
              </w:tabs>
              <w:suppressAutoHyphens/>
              <w:spacing w:after="120"/>
              <w:ind w:left="-396"/>
              <w:jc w:val="center"/>
              <w:rPr>
                <w:rFonts w:ascii="Candara" w:hAnsi="Candara"/>
                <w:color w:val="4472C4" w:themeColor="accent1"/>
                <w:sz w:val="24"/>
                <w:szCs w:val="32"/>
                <w:lang w:val="es-EC"/>
              </w:rPr>
            </w:pPr>
            <w:r w:rsidRPr="00195F0D">
              <w:rPr>
                <w:rFonts w:ascii="Candara" w:hAnsi="Candara"/>
                <w:color w:val="4472C4" w:themeColor="accent1"/>
                <w:sz w:val="24"/>
                <w:szCs w:val="32"/>
                <w:lang w:val="es-EC"/>
              </w:rPr>
              <w:t xml:space="preserve">Adquisición de equipos para la mejora continua en la calidad del servicio de agua y saneamiento </w:t>
            </w:r>
            <w:r w:rsidR="00BB6891" w:rsidRPr="00195F0D">
              <w:rPr>
                <w:rFonts w:ascii="Candara" w:hAnsi="Candara"/>
                <w:color w:val="4472C4" w:themeColor="accent1"/>
                <w:sz w:val="24"/>
                <w:szCs w:val="32"/>
                <w:lang w:val="es-EC"/>
              </w:rPr>
              <w:t>(equipo patrullador de sistema de prelocalización de fugas, pre localizadores de fugas, correlador, detector de metales, caudalímetro portátil)</w:t>
            </w:r>
          </w:p>
          <w:p w14:paraId="67EA58FD" w14:textId="77777777" w:rsidR="00BB6891" w:rsidRPr="00BB6891" w:rsidRDefault="00BB6891" w:rsidP="00BB6891">
            <w:pPr>
              <w:tabs>
                <w:tab w:val="left" w:pos="0"/>
              </w:tabs>
              <w:suppressAutoHyphens/>
              <w:spacing w:after="120"/>
              <w:ind w:left="-396"/>
              <w:jc w:val="center"/>
              <w:rPr>
                <w:rFonts w:ascii="Candara" w:hAnsi="Candara"/>
                <w:color w:val="4472C4" w:themeColor="accent1"/>
                <w:szCs w:val="24"/>
                <w:lang w:val="es-EC"/>
              </w:rPr>
            </w:pPr>
          </w:p>
          <w:p w14:paraId="0091A4C7" w14:textId="01BA6CBE" w:rsidR="00232420" w:rsidRPr="00E6692B" w:rsidRDefault="00081FEB" w:rsidP="00DB27F3">
            <w:pPr>
              <w:tabs>
                <w:tab w:val="left" w:pos="0"/>
              </w:tabs>
              <w:suppressAutoHyphens/>
              <w:spacing w:after="120"/>
              <w:ind w:left="-396"/>
              <w:jc w:val="both"/>
              <w:rPr>
                <w:rFonts w:ascii="Candara" w:hAnsi="Candara"/>
                <w:spacing w:val="-3"/>
                <w:sz w:val="24"/>
                <w:szCs w:val="24"/>
                <w:lang w:val="es-EC"/>
              </w:rPr>
            </w:pPr>
            <w:r w:rsidRPr="00E6692B">
              <w:rPr>
                <w:rFonts w:ascii="Candara" w:hAnsi="Candara"/>
                <w:spacing w:val="-3"/>
                <w:sz w:val="24"/>
                <w:szCs w:val="24"/>
                <w:lang w:val="es-EC"/>
              </w:rPr>
              <w:t>Señores</w:t>
            </w:r>
          </w:p>
          <w:p w14:paraId="6E6B15DF" w14:textId="77777777" w:rsidR="00081FEB" w:rsidRPr="00E6692B" w:rsidRDefault="00E26895" w:rsidP="00DB27F3">
            <w:pPr>
              <w:tabs>
                <w:tab w:val="left" w:pos="0"/>
              </w:tabs>
              <w:suppressAutoHyphens/>
              <w:spacing w:after="120"/>
              <w:ind w:left="-396"/>
              <w:jc w:val="both"/>
              <w:rPr>
                <w:rFonts w:ascii="Candara" w:hAnsi="Candara"/>
                <w:spacing w:val="-3"/>
                <w:sz w:val="24"/>
                <w:szCs w:val="24"/>
                <w:lang w:val="es-EC"/>
              </w:rPr>
            </w:pPr>
            <w:r w:rsidRPr="00E6692B">
              <w:rPr>
                <w:rFonts w:ascii="Candara" w:hAnsi="Candara"/>
                <w:spacing w:val="-3"/>
                <w:sz w:val="24"/>
                <w:szCs w:val="24"/>
                <w:lang w:val="es-EC"/>
              </w:rPr>
              <w:t>Gobierno Autónomo Descentralizado Municipal del cantón Portoviejo</w:t>
            </w:r>
          </w:p>
          <w:p w14:paraId="1D32F2F8" w14:textId="77777777" w:rsidR="00232420" w:rsidRPr="00E6692B" w:rsidRDefault="00232420" w:rsidP="00DB27F3">
            <w:pPr>
              <w:pStyle w:val="Textoindependiente2"/>
              <w:spacing w:line="240" w:lineRule="auto"/>
              <w:ind w:left="-396"/>
              <w:jc w:val="both"/>
              <w:rPr>
                <w:rFonts w:ascii="Candara" w:hAnsi="Candara"/>
                <w:sz w:val="24"/>
                <w:szCs w:val="24"/>
                <w:lang w:val="es-EC"/>
              </w:rPr>
            </w:pPr>
          </w:p>
          <w:p w14:paraId="469FC2C6" w14:textId="77777777" w:rsidR="00E26895" w:rsidRPr="00E6692B" w:rsidRDefault="00081FEB" w:rsidP="00E26895">
            <w:pPr>
              <w:pStyle w:val="Textoindependiente2"/>
              <w:spacing w:line="240" w:lineRule="auto"/>
              <w:ind w:left="-396"/>
              <w:jc w:val="both"/>
              <w:rPr>
                <w:rFonts w:ascii="Candara" w:hAnsi="Candara"/>
                <w:b/>
                <w:color w:val="4472C4"/>
                <w:sz w:val="24"/>
                <w:szCs w:val="24"/>
                <w:lang w:val="es-EC"/>
              </w:rPr>
            </w:pPr>
            <w:r w:rsidRPr="00E6692B">
              <w:rPr>
                <w:rFonts w:ascii="Candara" w:hAnsi="Candara"/>
                <w:sz w:val="24"/>
                <w:szCs w:val="24"/>
                <w:lang w:val="es-EC"/>
              </w:rPr>
              <w:t xml:space="preserve">Oferta presentada por </w:t>
            </w:r>
            <w:r w:rsidR="00232420" w:rsidRPr="00E6692B">
              <w:rPr>
                <w:rFonts w:ascii="Candara" w:hAnsi="Candara"/>
                <w:b/>
                <w:color w:val="4472C4"/>
                <w:sz w:val="24"/>
                <w:szCs w:val="24"/>
                <w:lang w:val="es-EC"/>
              </w:rPr>
              <w:t>[Indicar el nombre del Oferente]</w:t>
            </w:r>
          </w:p>
          <w:p w14:paraId="48736C8A" w14:textId="534F9C04" w:rsidR="007D00C8" w:rsidRDefault="00232420" w:rsidP="005F4110">
            <w:pPr>
              <w:pStyle w:val="Textoindependiente2"/>
              <w:spacing w:line="240" w:lineRule="auto"/>
              <w:ind w:left="-396"/>
              <w:jc w:val="both"/>
              <w:rPr>
                <w:rFonts w:ascii="Candara" w:hAnsi="Candara"/>
                <w:sz w:val="24"/>
                <w:szCs w:val="24"/>
                <w:lang w:val="es-EC"/>
              </w:rPr>
            </w:pPr>
            <w:r w:rsidRPr="00E6692B">
              <w:rPr>
                <w:rFonts w:ascii="Candara" w:hAnsi="Candara"/>
                <w:sz w:val="24"/>
                <w:szCs w:val="24"/>
                <w:lang w:val="es-EC"/>
              </w:rPr>
              <w:t>Dirección</w:t>
            </w:r>
            <w:r w:rsidR="007D0CF5">
              <w:rPr>
                <w:rFonts w:ascii="Candara" w:hAnsi="Candara"/>
                <w:sz w:val="24"/>
                <w:szCs w:val="24"/>
                <w:lang w:val="es-EC"/>
              </w:rPr>
              <w:t xml:space="preserve"> </w:t>
            </w:r>
            <w:r w:rsidR="005F4110">
              <w:rPr>
                <w:rFonts w:ascii="Candara" w:hAnsi="Candara"/>
                <w:sz w:val="24"/>
                <w:szCs w:val="24"/>
                <w:lang w:val="es-EC"/>
              </w:rPr>
              <w:t xml:space="preserve">Calle 10 de Agosto, entre Calles Ricaurte y Olmedo </w:t>
            </w:r>
            <w:r w:rsidR="00E26895" w:rsidRPr="00E6692B">
              <w:rPr>
                <w:rFonts w:ascii="Candara" w:hAnsi="Candara"/>
                <w:sz w:val="24"/>
                <w:szCs w:val="24"/>
                <w:lang w:val="es-EC"/>
              </w:rPr>
              <w:t xml:space="preserve">Edificio </w:t>
            </w:r>
            <w:r w:rsidR="007D0CF5">
              <w:rPr>
                <w:rFonts w:ascii="Candara" w:hAnsi="Candara"/>
                <w:sz w:val="24"/>
                <w:szCs w:val="24"/>
                <w:lang w:val="es-EC"/>
              </w:rPr>
              <w:t xml:space="preserve">Plaza Centro Oficina 16,  </w:t>
            </w:r>
          </w:p>
          <w:p w14:paraId="551F0339" w14:textId="6C371E8A" w:rsidR="00081FEB" w:rsidRPr="007D00C8" w:rsidRDefault="00081FEB" w:rsidP="007D00C8">
            <w:pPr>
              <w:pStyle w:val="Textoindependiente2"/>
              <w:spacing w:line="240" w:lineRule="auto"/>
              <w:ind w:left="-396"/>
              <w:jc w:val="both"/>
              <w:rPr>
                <w:rFonts w:ascii="Candara" w:hAnsi="Candara"/>
                <w:sz w:val="24"/>
                <w:szCs w:val="24"/>
                <w:lang w:val="es-EC"/>
              </w:rPr>
            </w:pPr>
            <w:r w:rsidRPr="007D00C8">
              <w:rPr>
                <w:rFonts w:ascii="Candara" w:hAnsi="Candara"/>
                <w:sz w:val="24"/>
                <w:szCs w:val="24"/>
                <w:lang w:val="es-EC"/>
              </w:rPr>
              <w:t>No abrir antes de</w:t>
            </w:r>
            <w:r w:rsidR="00374A04" w:rsidRPr="007D00C8">
              <w:rPr>
                <w:rFonts w:ascii="Candara" w:hAnsi="Candara"/>
                <w:b/>
                <w:sz w:val="24"/>
                <w:szCs w:val="24"/>
                <w:lang w:val="es-EC"/>
              </w:rPr>
              <w:t xml:space="preserve">l </w:t>
            </w:r>
            <w:r w:rsidR="00FB468E">
              <w:rPr>
                <w:rFonts w:ascii="Candara" w:hAnsi="Candara"/>
                <w:b/>
                <w:i/>
                <w:iCs/>
                <w:color w:val="4472C4" w:themeColor="accent1"/>
                <w:sz w:val="24"/>
                <w:szCs w:val="24"/>
                <w:lang w:val="es-EC"/>
              </w:rPr>
              <w:t xml:space="preserve">26 de septiembre de 2022, </w:t>
            </w:r>
            <w:r w:rsidR="00CD15CF" w:rsidRPr="007D00C8">
              <w:rPr>
                <w:rFonts w:ascii="Candara" w:hAnsi="Candara"/>
                <w:b/>
                <w:color w:val="4472C4" w:themeColor="accent1"/>
                <w:sz w:val="24"/>
                <w:szCs w:val="24"/>
                <w:lang w:val="es-EC"/>
              </w:rPr>
              <w:t xml:space="preserve"> </w:t>
            </w:r>
            <w:r w:rsidR="00FB468E">
              <w:rPr>
                <w:rFonts w:ascii="Candara" w:hAnsi="Candara"/>
                <w:b/>
                <w:color w:val="4472C4" w:themeColor="accent1"/>
                <w:sz w:val="24"/>
                <w:szCs w:val="24"/>
                <w:lang w:val="es-EC"/>
              </w:rPr>
              <w:t>16</w:t>
            </w:r>
            <w:r w:rsidR="00336B98">
              <w:rPr>
                <w:rFonts w:ascii="Candara" w:hAnsi="Candara"/>
                <w:b/>
                <w:color w:val="4472C4" w:themeColor="accent1"/>
                <w:sz w:val="24"/>
                <w:szCs w:val="24"/>
                <w:lang w:val="es-EC"/>
              </w:rPr>
              <w:t>:</w:t>
            </w:r>
            <w:r w:rsidR="00FB468E">
              <w:rPr>
                <w:rFonts w:ascii="Candara" w:hAnsi="Candara"/>
                <w:b/>
                <w:color w:val="4472C4" w:themeColor="accent1"/>
                <w:sz w:val="24"/>
                <w:szCs w:val="24"/>
                <w:lang w:val="es-EC"/>
              </w:rPr>
              <w:t>00</w:t>
            </w:r>
            <w:r w:rsidR="00374A04" w:rsidRPr="007D00C8">
              <w:rPr>
                <w:rFonts w:ascii="Candara" w:hAnsi="Candara"/>
                <w:b/>
                <w:color w:val="4472C4" w:themeColor="accent1"/>
                <w:sz w:val="24"/>
                <w:szCs w:val="24"/>
                <w:lang w:val="es-EC"/>
              </w:rPr>
              <w:t xml:space="preserve"> </w:t>
            </w:r>
            <w:r w:rsidR="00C136E8" w:rsidRPr="007D00C8">
              <w:rPr>
                <w:rFonts w:ascii="Candara" w:hAnsi="Candara"/>
                <w:b/>
                <w:color w:val="4472C4" w:themeColor="accent1"/>
                <w:sz w:val="24"/>
                <w:szCs w:val="24"/>
                <w:lang w:val="es-EC"/>
              </w:rPr>
              <w:t>(GMT-5)</w:t>
            </w:r>
          </w:p>
        </w:tc>
      </w:tr>
    </w:tbl>
    <w:p w14:paraId="16D0D5B7" w14:textId="77777777" w:rsidR="00232420" w:rsidRPr="00E6692B" w:rsidRDefault="00232420" w:rsidP="00DB27F3">
      <w:pPr>
        <w:spacing w:after="120"/>
        <w:jc w:val="both"/>
        <w:rPr>
          <w:rFonts w:ascii="Candara" w:hAnsi="Candara"/>
          <w:sz w:val="24"/>
          <w:szCs w:val="24"/>
          <w:lang w:val="es-EC"/>
        </w:rPr>
      </w:pPr>
    </w:p>
    <w:p w14:paraId="64A386E0" w14:textId="77777777" w:rsidR="00E26895" w:rsidRPr="00E6692B" w:rsidRDefault="008E7EF8" w:rsidP="00DB27F3">
      <w:pPr>
        <w:tabs>
          <w:tab w:val="left" w:pos="0"/>
        </w:tabs>
        <w:suppressAutoHyphens/>
        <w:spacing w:after="120"/>
        <w:jc w:val="both"/>
        <w:rPr>
          <w:rFonts w:ascii="Candara" w:hAnsi="Candara"/>
          <w:spacing w:val="-3"/>
          <w:sz w:val="24"/>
          <w:szCs w:val="24"/>
          <w:lang w:val="es-EC"/>
        </w:rPr>
      </w:pPr>
      <w:r w:rsidRPr="00E6692B">
        <w:rPr>
          <w:rFonts w:ascii="Candara" w:hAnsi="Candara"/>
          <w:spacing w:val="-3"/>
          <w:sz w:val="24"/>
          <w:szCs w:val="24"/>
          <w:lang w:val="es-EC"/>
        </w:rPr>
        <w:t xml:space="preserve">El </w:t>
      </w:r>
      <w:r w:rsidR="00232420" w:rsidRPr="00E6692B">
        <w:rPr>
          <w:rFonts w:ascii="Candara" w:hAnsi="Candara"/>
          <w:spacing w:val="-3"/>
          <w:sz w:val="24"/>
          <w:szCs w:val="24"/>
          <w:lang w:val="es-EC"/>
        </w:rPr>
        <w:t xml:space="preserve">Contratante </w:t>
      </w:r>
      <w:r w:rsidR="00081FEB" w:rsidRPr="00E6692B">
        <w:rPr>
          <w:rFonts w:ascii="Candara" w:hAnsi="Candara"/>
          <w:spacing w:val="-3"/>
          <w:sz w:val="24"/>
          <w:szCs w:val="24"/>
          <w:lang w:val="es-EC"/>
        </w:rPr>
        <w:t xml:space="preserve">conferirá </w:t>
      </w:r>
      <w:r w:rsidR="00232420" w:rsidRPr="00E6692B">
        <w:rPr>
          <w:rFonts w:ascii="Candara" w:hAnsi="Candara"/>
          <w:spacing w:val="-3"/>
          <w:sz w:val="24"/>
          <w:szCs w:val="24"/>
          <w:lang w:val="es-EC"/>
        </w:rPr>
        <w:t>un</w:t>
      </w:r>
      <w:r w:rsidR="00081FEB" w:rsidRPr="00E6692B">
        <w:rPr>
          <w:rFonts w:ascii="Candara" w:hAnsi="Candara"/>
          <w:spacing w:val="-3"/>
          <w:sz w:val="24"/>
          <w:szCs w:val="24"/>
          <w:lang w:val="es-EC"/>
        </w:rPr>
        <w:t xml:space="preserve"> comprobante de recepción por la entrega de</w:t>
      </w:r>
      <w:r w:rsidR="00374A04">
        <w:rPr>
          <w:rFonts w:ascii="Candara" w:hAnsi="Candara"/>
          <w:spacing w:val="-3"/>
          <w:sz w:val="24"/>
          <w:szCs w:val="24"/>
          <w:lang w:val="es-EC"/>
        </w:rPr>
        <w:t xml:space="preserve"> </w:t>
      </w:r>
      <w:r w:rsidR="00D14D71" w:rsidRPr="00E6692B">
        <w:rPr>
          <w:rFonts w:ascii="Candara" w:hAnsi="Candara"/>
          <w:spacing w:val="-3"/>
          <w:sz w:val="24"/>
          <w:szCs w:val="24"/>
          <w:lang w:val="es-EC"/>
        </w:rPr>
        <w:t>la</w:t>
      </w:r>
      <w:r w:rsidR="00374A04">
        <w:rPr>
          <w:rFonts w:ascii="Candara" w:hAnsi="Candara"/>
          <w:spacing w:val="-3"/>
          <w:sz w:val="24"/>
          <w:szCs w:val="24"/>
          <w:lang w:val="es-EC"/>
        </w:rPr>
        <w:t xml:space="preserve"> </w:t>
      </w:r>
      <w:r w:rsidR="00232420" w:rsidRPr="00E6692B">
        <w:rPr>
          <w:rFonts w:ascii="Candara" w:hAnsi="Candara"/>
          <w:spacing w:val="-3"/>
          <w:sz w:val="24"/>
          <w:szCs w:val="24"/>
          <w:lang w:val="es-EC"/>
        </w:rPr>
        <w:t>oferta</w:t>
      </w:r>
      <w:r w:rsidR="00081FEB" w:rsidRPr="00E6692B">
        <w:rPr>
          <w:rFonts w:ascii="Candara" w:hAnsi="Candara"/>
          <w:spacing w:val="-3"/>
          <w:sz w:val="24"/>
          <w:szCs w:val="24"/>
          <w:lang w:val="es-EC"/>
        </w:rPr>
        <w:t xml:space="preserve"> y anotará, tanto en el recibo como en el sobre de la oferta, la fecha y hora </w:t>
      </w:r>
      <w:r w:rsidR="00C136E8" w:rsidRPr="00E6692B">
        <w:rPr>
          <w:rFonts w:ascii="Candara" w:hAnsi="Candara"/>
          <w:spacing w:val="-3"/>
          <w:sz w:val="24"/>
          <w:szCs w:val="24"/>
          <w:lang w:val="es-EC"/>
        </w:rPr>
        <w:t xml:space="preserve">(GMT-5) </w:t>
      </w:r>
      <w:r w:rsidR="00081FEB" w:rsidRPr="00E6692B">
        <w:rPr>
          <w:rFonts w:ascii="Candara" w:hAnsi="Candara"/>
          <w:spacing w:val="-3"/>
          <w:sz w:val="24"/>
          <w:szCs w:val="24"/>
          <w:lang w:val="es-EC"/>
        </w:rPr>
        <w:t>de recepción</w:t>
      </w:r>
      <w:r w:rsidR="00E26895" w:rsidRPr="00E6692B">
        <w:rPr>
          <w:rFonts w:ascii="Candara" w:hAnsi="Candara"/>
          <w:spacing w:val="-3"/>
          <w:sz w:val="24"/>
          <w:szCs w:val="24"/>
          <w:lang w:val="es-EC"/>
        </w:rPr>
        <w:t>.</w:t>
      </w:r>
    </w:p>
    <w:p w14:paraId="707A1E75" w14:textId="77777777" w:rsidR="00E26895" w:rsidRPr="00E6692B" w:rsidRDefault="00E26895" w:rsidP="00DB27F3">
      <w:pPr>
        <w:tabs>
          <w:tab w:val="left" w:pos="0"/>
        </w:tabs>
        <w:suppressAutoHyphens/>
        <w:spacing w:after="120"/>
        <w:jc w:val="both"/>
        <w:rPr>
          <w:rFonts w:ascii="Candara" w:hAnsi="Candara"/>
          <w:spacing w:val="-3"/>
          <w:sz w:val="24"/>
          <w:szCs w:val="24"/>
          <w:lang w:val="es-EC"/>
        </w:rPr>
      </w:pPr>
    </w:p>
    <w:p w14:paraId="17EF5B9A" w14:textId="77777777" w:rsidR="00081FEB" w:rsidRPr="00E6692B" w:rsidRDefault="00081FEB">
      <w:pPr>
        <w:pStyle w:val="Ttulo4"/>
        <w:widowControl/>
        <w:numPr>
          <w:ilvl w:val="0"/>
          <w:numId w:val="31"/>
        </w:numPr>
        <w:tabs>
          <w:tab w:val="clear" w:pos="-720"/>
          <w:tab w:val="clear" w:pos="0"/>
          <w:tab w:val="clear" w:pos="720"/>
        </w:tabs>
        <w:suppressAutoHyphens w:val="0"/>
        <w:spacing w:after="120"/>
        <w:jc w:val="both"/>
        <w:rPr>
          <w:rFonts w:ascii="Candara" w:hAnsi="Candara"/>
          <w:szCs w:val="24"/>
          <w:lang w:val="es-EC"/>
        </w:rPr>
      </w:pPr>
      <w:r w:rsidRPr="00E6692B">
        <w:rPr>
          <w:rFonts w:ascii="Candara" w:hAnsi="Candara"/>
          <w:szCs w:val="24"/>
          <w:lang w:val="es-EC"/>
        </w:rPr>
        <w:t>PERÍODO DE VALIDEZ DE LA OFERTA</w:t>
      </w:r>
      <w:r w:rsidR="00984D0A" w:rsidRPr="00E6692B">
        <w:rPr>
          <w:rFonts w:ascii="Candara" w:hAnsi="Candara"/>
          <w:szCs w:val="24"/>
          <w:lang w:val="es-EC"/>
        </w:rPr>
        <w:fldChar w:fldCharType="begin"/>
      </w:r>
      <w:r w:rsidR="008A5AEB" w:rsidRPr="00E6692B">
        <w:rPr>
          <w:rFonts w:ascii="Candara" w:hAnsi="Candara"/>
          <w:szCs w:val="24"/>
          <w:lang w:val="es-EC"/>
        </w:rPr>
        <w:instrText xml:space="preserve"> XE "PERÍODO DE VALIDEZ DE LA OFERTA" </w:instrText>
      </w:r>
      <w:r w:rsidR="00984D0A" w:rsidRPr="00E6692B">
        <w:rPr>
          <w:rFonts w:ascii="Candara" w:hAnsi="Candara"/>
          <w:szCs w:val="24"/>
          <w:lang w:val="es-EC"/>
        </w:rPr>
        <w:fldChar w:fldCharType="end"/>
      </w:r>
      <w:r w:rsidR="00984D0A" w:rsidRPr="00E6692B">
        <w:rPr>
          <w:rFonts w:ascii="Candara" w:hAnsi="Candara"/>
          <w:szCs w:val="24"/>
          <w:lang w:val="es-EC"/>
        </w:rPr>
        <w:fldChar w:fldCharType="begin"/>
      </w:r>
      <w:r w:rsidR="008A5AEB" w:rsidRPr="00E6692B">
        <w:rPr>
          <w:rFonts w:ascii="Candara" w:hAnsi="Candara"/>
          <w:szCs w:val="24"/>
          <w:lang w:val="es-EC"/>
        </w:rPr>
        <w:instrText xml:space="preserve"> XE "PERÍODO DE VALIDEZ DE LA OFERTA" </w:instrText>
      </w:r>
      <w:r w:rsidR="00984D0A" w:rsidRPr="00E6692B">
        <w:rPr>
          <w:rFonts w:ascii="Candara" w:hAnsi="Candara"/>
          <w:szCs w:val="24"/>
          <w:lang w:val="es-EC"/>
        </w:rPr>
        <w:fldChar w:fldCharType="end"/>
      </w:r>
    </w:p>
    <w:p w14:paraId="5499E867" w14:textId="7F4AD748" w:rsidR="00081FEB" w:rsidRPr="00E6692B" w:rsidRDefault="00081FEB" w:rsidP="00DB27F3">
      <w:pPr>
        <w:spacing w:after="120"/>
        <w:jc w:val="both"/>
        <w:rPr>
          <w:rFonts w:ascii="Candara" w:hAnsi="Candara"/>
          <w:sz w:val="24"/>
          <w:szCs w:val="24"/>
          <w:lang w:val="es-EC"/>
        </w:rPr>
      </w:pPr>
      <w:r w:rsidRPr="00E6692B">
        <w:rPr>
          <w:rFonts w:ascii="Candara" w:hAnsi="Candara"/>
          <w:sz w:val="24"/>
          <w:szCs w:val="24"/>
          <w:lang w:val="es-EC"/>
        </w:rPr>
        <w:t xml:space="preserve">Las ofertas deberán permanecer válidas por un periodo de </w:t>
      </w:r>
      <w:r w:rsidR="00E26895" w:rsidRPr="00E6692B">
        <w:rPr>
          <w:rFonts w:ascii="Candara" w:hAnsi="Candara"/>
          <w:sz w:val="24"/>
          <w:szCs w:val="24"/>
          <w:lang w:val="es-EC"/>
        </w:rPr>
        <w:t>90</w:t>
      </w:r>
      <w:r w:rsidR="00D97050">
        <w:rPr>
          <w:rFonts w:ascii="Candara" w:hAnsi="Candara"/>
          <w:sz w:val="24"/>
          <w:szCs w:val="24"/>
          <w:lang w:val="es-EC"/>
        </w:rPr>
        <w:t xml:space="preserve"> días</w:t>
      </w:r>
      <w:r w:rsidR="00E26895" w:rsidRPr="00E6692B">
        <w:rPr>
          <w:rFonts w:ascii="Candara" w:hAnsi="Candara"/>
          <w:sz w:val="24"/>
          <w:szCs w:val="24"/>
          <w:lang w:val="es-EC"/>
        </w:rPr>
        <w:t xml:space="preserve"> </w:t>
      </w:r>
      <w:r w:rsidRPr="00E6692B">
        <w:rPr>
          <w:rFonts w:ascii="Candara" w:hAnsi="Candara"/>
          <w:sz w:val="24"/>
          <w:szCs w:val="24"/>
          <w:lang w:val="es-EC"/>
        </w:rPr>
        <w:t xml:space="preserve">a partir de la fecha de presentación de las ofertas. </w:t>
      </w:r>
    </w:p>
    <w:p w14:paraId="2F759FDF" w14:textId="77777777" w:rsidR="00E26895" w:rsidRPr="00E6692B" w:rsidRDefault="00E26895" w:rsidP="00DB27F3">
      <w:pPr>
        <w:spacing w:after="120"/>
        <w:jc w:val="both"/>
        <w:rPr>
          <w:rFonts w:ascii="Candara" w:hAnsi="Candara"/>
          <w:sz w:val="24"/>
          <w:szCs w:val="24"/>
          <w:lang w:val="es-EC"/>
        </w:rPr>
      </w:pPr>
    </w:p>
    <w:p w14:paraId="4E82E96E" w14:textId="77777777" w:rsidR="009472E8" w:rsidRPr="00E6692B" w:rsidRDefault="009472E8">
      <w:pPr>
        <w:pStyle w:val="Ttulo4"/>
        <w:widowControl/>
        <w:numPr>
          <w:ilvl w:val="0"/>
          <w:numId w:val="31"/>
        </w:numPr>
        <w:tabs>
          <w:tab w:val="clear" w:pos="-720"/>
          <w:tab w:val="clear" w:pos="0"/>
          <w:tab w:val="clear" w:pos="720"/>
        </w:tabs>
        <w:suppressAutoHyphens w:val="0"/>
        <w:spacing w:after="120"/>
        <w:jc w:val="both"/>
        <w:rPr>
          <w:rFonts w:ascii="Candara" w:hAnsi="Candara"/>
          <w:szCs w:val="24"/>
          <w:lang w:val="es-EC"/>
        </w:rPr>
      </w:pPr>
      <w:r w:rsidRPr="00E6692B">
        <w:rPr>
          <w:rFonts w:ascii="Candara" w:hAnsi="Candara"/>
          <w:szCs w:val="24"/>
          <w:lang w:val="es-EC"/>
        </w:rPr>
        <w:t xml:space="preserve">CONTENIDO DE LAS </w:t>
      </w:r>
      <w:r w:rsidR="00EB0C29" w:rsidRPr="00E6692B">
        <w:rPr>
          <w:rFonts w:ascii="Candara" w:hAnsi="Candara"/>
          <w:szCs w:val="24"/>
          <w:lang w:val="es-EC"/>
        </w:rPr>
        <w:t>OFERTA</w:t>
      </w:r>
      <w:r w:rsidRPr="00E6692B">
        <w:rPr>
          <w:rFonts w:ascii="Candara" w:hAnsi="Candara"/>
          <w:szCs w:val="24"/>
          <w:lang w:val="es-EC"/>
        </w:rPr>
        <w:t>S</w:t>
      </w:r>
      <w:r w:rsidR="00984D0A" w:rsidRPr="00E6692B">
        <w:rPr>
          <w:rFonts w:ascii="Candara" w:hAnsi="Candara"/>
          <w:szCs w:val="24"/>
          <w:lang w:val="es-EC"/>
        </w:rPr>
        <w:fldChar w:fldCharType="begin"/>
      </w:r>
      <w:r w:rsidR="008A5AEB" w:rsidRPr="00E6692B">
        <w:rPr>
          <w:rFonts w:ascii="Candara" w:hAnsi="Candara"/>
          <w:szCs w:val="24"/>
          <w:lang w:val="es-EC"/>
        </w:rPr>
        <w:instrText xml:space="preserve"> XE "CONTENIDO DE LAS OFERTAS" </w:instrText>
      </w:r>
      <w:r w:rsidR="00984D0A" w:rsidRPr="00E6692B">
        <w:rPr>
          <w:rFonts w:ascii="Candara" w:hAnsi="Candara"/>
          <w:szCs w:val="24"/>
          <w:lang w:val="es-EC"/>
        </w:rPr>
        <w:fldChar w:fldCharType="end"/>
      </w:r>
    </w:p>
    <w:p w14:paraId="0F41FC60" w14:textId="0AFDAC4B" w:rsidR="009472E8" w:rsidRDefault="009472E8" w:rsidP="00DB27F3">
      <w:pPr>
        <w:tabs>
          <w:tab w:val="left" w:pos="0"/>
        </w:tabs>
        <w:suppressAutoHyphens/>
        <w:spacing w:after="120"/>
        <w:jc w:val="both"/>
        <w:rPr>
          <w:rFonts w:ascii="Candara" w:hAnsi="Candara"/>
          <w:spacing w:val="-3"/>
          <w:sz w:val="24"/>
          <w:szCs w:val="24"/>
          <w:lang w:val="es-EC"/>
        </w:rPr>
      </w:pPr>
      <w:r w:rsidRPr="00E6692B">
        <w:rPr>
          <w:rFonts w:ascii="Candara" w:hAnsi="Candara"/>
          <w:spacing w:val="-3"/>
          <w:sz w:val="24"/>
          <w:szCs w:val="24"/>
          <w:lang w:val="es-EC"/>
        </w:rPr>
        <w:t xml:space="preserve">El sobre único </w:t>
      </w:r>
      <w:r w:rsidR="00A1438D" w:rsidRPr="00E6692B">
        <w:rPr>
          <w:rFonts w:ascii="Candara" w:hAnsi="Candara"/>
          <w:spacing w:val="-3"/>
          <w:sz w:val="24"/>
          <w:szCs w:val="24"/>
          <w:lang w:val="es-EC"/>
        </w:rPr>
        <w:t xml:space="preserve">de la oferta </w:t>
      </w:r>
      <w:r w:rsidR="00015350" w:rsidRPr="00E6692B">
        <w:rPr>
          <w:rFonts w:ascii="Candara" w:hAnsi="Candara"/>
          <w:spacing w:val="-3"/>
          <w:sz w:val="24"/>
          <w:szCs w:val="24"/>
          <w:lang w:val="es-EC"/>
        </w:rPr>
        <w:t xml:space="preserve">a presentar </w:t>
      </w:r>
      <w:r w:rsidRPr="00E6692B">
        <w:rPr>
          <w:rFonts w:ascii="Candara" w:hAnsi="Candara"/>
          <w:spacing w:val="-3"/>
          <w:sz w:val="24"/>
          <w:szCs w:val="24"/>
          <w:lang w:val="es-EC"/>
        </w:rPr>
        <w:t xml:space="preserve">deberá contener la siguiente </w:t>
      </w:r>
      <w:r w:rsidR="005D1542" w:rsidRPr="00E6692B">
        <w:rPr>
          <w:rFonts w:ascii="Candara" w:hAnsi="Candara"/>
          <w:spacing w:val="-3"/>
          <w:sz w:val="24"/>
          <w:szCs w:val="24"/>
          <w:lang w:val="es-EC"/>
        </w:rPr>
        <w:t>documentación</w:t>
      </w:r>
      <w:r w:rsidRPr="00E6692B">
        <w:rPr>
          <w:rFonts w:ascii="Candara" w:hAnsi="Candara"/>
          <w:spacing w:val="-3"/>
          <w:sz w:val="24"/>
          <w:szCs w:val="24"/>
          <w:lang w:val="es-EC"/>
        </w:rPr>
        <w:t>:</w:t>
      </w:r>
    </w:p>
    <w:p w14:paraId="717BB96D" w14:textId="7A21C9C9" w:rsidR="009F1326" w:rsidRPr="003C1BBF" w:rsidRDefault="009F1326">
      <w:pPr>
        <w:pStyle w:val="Textoindependiente"/>
        <w:numPr>
          <w:ilvl w:val="0"/>
          <w:numId w:val="14"/>
        </w:numPr>
        <w:spacing w:after="120"/>
        <w:jc w:val="both"/>
        <w:rPr>
          <w:rFonts w:ascii="Candara" w:hAnsi="Candara"/>
          <w:szCs w:val="24"/>
          <w:lang w:val="es-EC"/>
        </w:rPr>
      </w:pPr>
      <w:r w:rsidRPr="00E6692B">
        <w:rPr>
          <w:rFonts w:ascii="Candara" w:hAnsi="Candara"/>
          <w:b/>
          <w:szCs w:val="24"/>
          <w:lang w:val="es-EC"/>
        </w:rPr>
        <w:t>Í</w:t>
      </w:r>
      <w:r w:rsidR="002F4438" w:rsidRPr="00E6692B">
        <w:rPr>
          <w:rFonts w:ascii="Candara" w:hAnsi="Candara"/>
          <w:b/>
          <w:szCs w:val="24"/>
          <w:lang w:val="es-EC"/>
        </w:rPr>
        <w:t>n</w:t>
      </w:r>
      <w:r w:rsidRPr="00E6692B">
        <w:rPr>
          <w:rFonts w:ascii="Candara" w:hAnsi="Candara"/>
          <w:b/>
          <w:szCs w:val="24"/>
          <w:lang w:val="es-EC"/>
        </w:rPr>
        <w:t>dice del contenido de</w:t>
      </w:r>
      <w:r w:rsidR="00443E83" w:rsidRPr="00E6692B">
        <w:rPr>
          <w:rFonts w:ascii="Candara" w:hAnsi="Candara"/>
          <w:b/>
          <w:szCs w:val="24"/>
          <w:lang w:val="es-EC"/>
        </w:rPr>
        <w:t xml:space="preserve"> la Oferta</w:t>
      </w:r>
    </w:p>
    <w:p w14:paraId="32858089" w14:textId="77777777" w:rsidR="0004110C" w:rsidRPr="00E6692B" w:rsidRDefault="0004110C">
      <w:pPr>
        <w:pStyle w:val="Textoindependiente"/>
        <w:numPr>
          <w:ilvl w:val="0"/>
          <w:numId w:val="14"/>
        </w:numPr>
        <w:spacing w:after="120"/>
        <w:jc w:val="both"/>
        <w:rPr>
          <w:rFonts w:ascii="Candara" w:hAnsi="Candara"/>
          <w:b/>
          <w:szCs w:val="24"/>
          <w:lang w:val="es-EC"/>
        </w:rPr>
      </w:pPr>
      <w:r w:rsidRPr="00E6692B">
        <w:rPr>
          <w:rFonts w:ascii="Candara" w:hAnsi="Candara"/>
          <w:b/>
          <w:szCs w:val="24"/>
          <w:lang w:val="es-EC"/>
        </w:rPr>
        <w:t>Información Institucional</w:t>
      </w:r>
    </w:p>
    <w:p w14:paraId="46A0DE03" w14:textId="77777777" w:rsidR="0004110C" w:rsidRPr="00E6692B" w:rsidRDefault="0004110C">
      <w:pPr>
        <w:numPr>
          <w:ilvl w:val="0"/>
          <w:numId w:val="18"/>
        </w:numPr>
        <w:suppressAutoHyphens/>
        <w:spacing w:after="120"/>
        <w:ind w:left="1418" w:hanging="284"/>
        <w:jc w:val="both"/>
        <w:rPr>
          <w:rFonts w:ascii="Candara" w:hAnsi="Candara"/>
          <w:sz w:val="24"/>
          <w:szCs w:val="24"/>
          <w:lang w:val="es-EC" w:eastAsia="en-US"/>
        </w:rPr>
      </w:pPr>
      <w:r w:rsidRPr="00E6692B">
        <w:rPr>
          <w:rFonts w:ascii="Candara" w:hAnsi="Candara"/>
          <w:sz w:val="24"/>
          <w:szCs w:val="24"/>
          <w:lang w:val="es-EC"/>
        </w:rPr>
        <w:t>Designación de representante legal y/o apoderado con facultades suficientes para obligar a la firma</w:t>
      </w:r>
      <w:r w:rsidR="00752BE1" w:rsidRPr="00E6692B">
        <w:rPr>
          <w:rFonts w:ascii="Candara" w:hAnsi="Candara"/>
          <w:sz w:val="24"/>
          <w:szCs w:val="24"/>
          <w:lang w:val="es-EC"/>
        </w:rPr>
        <w:t>.</w:t>
      </w:r>
    </w:p>
    <w:p w14:paraId="2471F58E" w14:textId="11AC837E" w:rsidR="0004110C" w:rsidRPr="00E6692B" w:rsidRDefault="0004110C">
      <w:pPr>
        <w:numPr>
          <w:ilvl w:val="0"/>
          <w:numId w:val="18"/>
        </w:numPr>
        <w:suppressAutoHyphens/>
        <w:spacing w:after="120"/>
        <w:ind w:left="1418" w:hanging="284"/>
        <w:jc w:val="both"/>
        <w:rPr>
          <w:rFonts w:ascii="Candara" w:hAnsi="Candara"/>
          <w:sz w:val="24"/>
          <w:szCs w:val="24"/>
          <w:lang w:val="es-EC" w:eastAsia="en-US"/>
        </w:rPr>
      </w:pPr>
      <w:r w:rsidRPr="00E6692B">
        <w:rPr>
          <w:rFonts w:ascii="Candara" w:hAnsi="Candara"/>
          <w:sz w:val="24"/>
          <w:szCs w:val="24"/>
          <w:lang w:val="es-EC" w:eastAsia="en-US"/>
        </w:rPr>
        <w:t>Copia del instrumento constitutivo de la firma y</w:t>
      </w:r>
      <w:r w:rsidR="00B156C8" w:rsidRPr="00E6692B">
        <w:rPr>
          <w:rFonts w:ascii="Candara" w:hAnsi="Candara"/>
          <w:sz w:val="24"/>
          <w:szCs w:val="24"/>
          <w:lang w:val="es-EC" w:eastAsia="en-US"/>
        </w:rPr>
        <w:t>,</w:t>
      </w:r>
      <w:r w:rsidRPr="00E6692B">
        <w:rPr>
          <w:rFonts w:ascii="Candara" w:hAnsi="Candara"/>
          <w:sz w:val="24"/>
          <w:szCs w:val="24"/>
          <w:lang w:val="es-EC" w:eastAsia="en-US"/>
        </w:rPr>
        <w:t xml:space="preserve"> de corresponder</w:t>
      </w:r>
      <w:r w:rsidR="00B156C8" w:rsidRPr="00E6692B">
        <w:rPr>
          <w:rFonts w:ascii="Candara" w:hAnsi="Candara"/>
          <w:sz w:val="24"/>
          <w:szCs w:val="24"/>
          <w:lang w:val="es-EC" w:eastAsia="en-US"/>
        </w:rPr>
        <w:t>,</w:t>
      </w:r>
      <w:r w:rsidR="00CA1B25">
        <w:rPr>
          <w:rFonts w:ascii="Candara" w:hAnsi="Candara"/>
          <w:sz w:val="24"/>
          <w:szCs w:val="24"/>
          <w:lang w:val="es-EC" w:eastAsia="en-US"/>
        </w:rPr>
        <w:t xml:space="preserve"> </w:t>
      </w:r>
      <w:r w:rsidR="00B156C8" w:rsidRPr="00E6692B">
        <w:rPr>
          <w:rFonts w:ascii="Candara" w:hAnsi="Candara"/>
          <w:sz w:val="24"/>
          <w:szCs w:val="24"/>
          <w:lang w:val="es-EC" w:eastAsia="en-US"/>
        </w:rPr>
        <w:t>el documento de la</w:t>
      </w:r>
      <w:r w:rsidRPr="00E6692B">
        <w:rPr>
          <w:rFonts w:ascii="Candara" w:hAnsi="Candara"/>
          <w:sz w:val="24"/>
          <w:szCs w:val="24"/>
          <w:lang w:val="es-EC" w:eastAsia="en-US"/>
        </w:rPr>
        <w:t xml:space="preserve"> modificación del cual surja claramente que </w:t>
      </w:r>
      <w:r w:rsidR="00B156C8" w:rsidRPr="00E6692B">
        <w:rPr>
          <w:rFonts w:ascii="Candara" w:hAnsi="Candara"/>
          <w:sz w:val="24"/>
          <w:szCs w:val="24"/>
          <w:lang w:val="es-EC" w:eastAsia="en-US"/>
        </w:rPr>
        <w:t>el</w:t>
      </w:r>
      <w:r w:rsidRPr="00E6692B">
        <w:rPr>
          <w:rFonts w:ascii="Candara" w:hAnsi="Candara"/>
          <w:sz w:val="24"/>
          <w:szCs w:val="24"/>
          <w:lang w:val="es-EC" w:eastAsia="en-US"/>
        </w:rPr>
        <w:t xml:space="preserve"> objeto social </w:t>
      </w:r>
      <w:r w:rsidR="008E7EF8" w:rsidRPr="00E6692B">
        <w:rPr>
          <w:rFonts w:ascii="Candara" w:hAnsi="Candara"/>
          <w:sz w:val="24"/>
          <w:szCs w:val="24"/>
          <w:lang w:val="es-EC" w:eastAsia="en-US"/>
        </w:rPr>
        <w:t xml:space="preserve">es </w:t>
      </w:r>
      <w:r w:rsidRPr="00E6692B">
        <w:rPr>
          <w:rFonts w:ascii="Candara" w:hAnsi="Candara"/>
          <w:sz w:val="24"/>
          <w:szCs w:val="24"/>
          <w:lang w:val="es-EC" w:eastAsia="en-US"/>
        </w:rPr>
        <w:t>afín a</w:t>
      </w:r>
      <w:r w:rsidR="00FB2F82" w:rsidRPr="00E6692B">
        <w:rPr>
          <w:rFonts w:ascii="Candara" w:hAnsi="Candara"/>
          <w:sz w:val="24"/>
          <w:szCs w:val="24"/>
          <w:lang w:val="es-EC" w:eastAsia="en-US"/>
        </w:rPr>
        <w:t xml:space="preserve">l objeto de </w:t>
      </w:r>
      <w:r w:rsidR="00B156C8" w:rsidRPr="00E6692B">
        <w:rPr>
          <w:rFonts w:ascii="Candara" w:hAnsi="Candara"/>
          <w:sz w:val="24"/>
          <w:szCs w:val="24"/>
          <w:lang w:val="es-EC" w:eastAsia="en-US"/>
        </w:rPr>
        <w:t xml:space="preserve">la </w:t>
      </w:r>
      <w:r w:rsidR="00FB2F82" w:rsidRPr="00E6692B">
        <w:rPr>
          <w:rFonts w:ascii="Candara" w:hAnsi="Candara"/>
          <w:sz w:val="24"/>
          <w:szCs w:val="24"/>
          <w:lang w:val="es-EC" w:eastAsia="en-US"/>
        </w:rPr>
        <w:t>contratación</w:t>
      </w:r>
      <w:r w:rsidRPr="00E6692B">
        <w:rPr>
          <w:rFonts w:ascii="Candara" w:hAnsi="Candara"/>
          <w:sz w:val="24"/>
          <w:szCs w:val="24"/>
          <w:lang w:val="es-EC" w:eastAsia="en-US"/>
        </w:rPr>
        <w:t>.</w:t>
      </w:r>
    </w:p>
    <w:p w14:paraId="42E6019B" w14:textId="73889985" w:rsidR="00BB550D" w:rsidRPr="003C1BBF" w:rsidRDefault="00BB550D">
      <w:pPr>
        <w:pStyle w:val="Textoindependiente"/>
        <w:numPr>
          <w:ilvl w:val="0"/>
          <w:numId w:val="18"/>
        </w:numPr>
        <w:spacing w:after="120"/>
        <w:ind w:left="1418" w:hanging="284"/>
        <w:jc w:val="both"/>
        <w:rPr>
          <w:rFonts w:ascii="Candara" w:hAnsi="Candara"/>
          <w:szCs w:val="24"/>
          <w:lang w:val="es-EC"/>
        </w:rPr>
      </w:pPr>
      <w:r w:rsidRPr="00E6692B">
        <w:rPr>
          <w:rFonts w:ascii="Candara" w:hAnsi="Candara"/>
          <w:szCs w:val="24"/>
          <w:lang w:val="es-EC"/>
        </w:rPr>
        <w:t xml:space="preserve">Declaración de Mantenimiento de </w:t>
      </w:r>
      <w:r w:rsidR="00634B66" w:rsidRPr="00E6692B">
        <w:rPr>
          <w:rFonts w:ascii="Candara" w:hAnsi="Candara"/>
          <w:szCs w:val="24"/>
          <w:lang w:val="es-EC"/>
        </w:rPr>
        <w:t>O</w:t>
      </w:r>
      <w:r w:rsidRPr="00E6692B">
        <w:rPr>
          <w:rFonts w:ascii="Candara" w:hAnsi="Candara"/>
          <w:szCs w:val="24"/>
          <w:lang w:val="es-EC"/>
        </w:rPr>
        <w:t>ferta</w:t>
      </w:r>
      <w:r w:rsidR="00CA1B25">
        <w:rPr>
          <w:rFonts w:ascii="Candara" w:hAnsi="Candara"/>
          <w:szCs w:val="24"/>
          <w:lang w:val="es-EC"/>
        </w:rPr>
        <w:t xml:space="preserve"> </w:t>
      </w:r>
      <w:r w:rsidRPr="00E6692B">
        <w:rPr>
          <w:rFonts w:ascii="Candara" w:hAnsi="Candara"/>
          <w:b/>
          <w:szCs w:val="24"/>
          <w:lang w:val="es-EC"/>
        </w:rPr>
        <w:t>(Formulario N° 0</w:t>
      </w:r>
      <w:r w:rsidR="00917576" w:rsidRPr="00E6692B">
        <w:rPr>
          <w:rFonts w:ascii="Candara" w:hAnsi="Candara"/>
          <w:b/>
          <w:szCs w:val="24"/>
          <w:lang w:val="es-EC"/>
        </w:rPr>
        <w:t>6</w:t>
      </w:r>
      <w:r w:rsidRPr="00E6692B">
        <w:rPr>
          <w:rFonts w:ascii="Candara" w:hAnsi="Candara"/>
          <w:b/>
          <w:szCs w:val="24"/>
          <w:lang w:val="es-EC"/>
        </w:rPr>
        <w:t>)</w:t>
      </w:r>
      <w:r w:rsidR="00BE6F01" w:rsidRPr="00E6692B">
        <w:rPr>
          <w:rFonts w:ascii="Candara" w:hAnsi="Candara"/>
          <w:b/>
          <w:szCs w:val="24"/>
          <w:lang w:val="es-EC"/>
        </w:rPr>
        <w:t>.</w:t>
      </w:r>
    </w:p>
    <w:p w14:paraId="46D6D6EB" w14:textId="77777777" w:rsidR="00443E83" w:rsidRPr="00E6692B" w:rsidRDefault="00443E83">
      <w:pPr>
        <w:pStyle w:val="Textoindependiente"/>
        <w:numPr>
          <w:ilvl w:val="0"/>
          <w:numId w:val="14"/>
        </w:numPr>
        <w:spacing w:after="120"/>
        <w:jc w:val="both"/>
        <w:rPr>
          <w:rFonts w:ascii="Candara" w:hAnsi="Candara"/>
          <w:b/>
          <w:szCs w:val="24"/>
          <w:lang w:val="es-EC"/>
        </w:rPr>
      </w:pPr>
      <w:r w:rsidRPr="00E6692B">
        <w:rPr>
          <w:rFonts w:ascii="Candara" w:hAnsi="Candara"/>
          <w:b/>
          <w:szCs w:val="24"/>
          <w:lang w:val="es-EC"/>
        </w:rPr>
        <w:t>Información Técnica:</w:t>
      </w:r>
    </w:p>
    <w:p w14:paraId="3AFFC911" w14:textId="091A733D" w:rsidR="00752BE1" w:rsidRPr="00CA1B25" w:rsidRDefault="009F1326">
      <w:pPr>
        <w:numPr>
          <w:ilvl w:val="0"/>
          <w:numId w:val="18"/>
        </w:numPr>
        <w:suppressAutoHyphens/>
        <w:spacing w:after="120"/>
        <w:ind w:left="1418" w:hanging="284"/>
        <w:jc w:val="both"/>
        <w:rPr>
          <w:rFonts w:ascii="Candara" w:hAnsi="Candara"/>
          <w:szCs w:val="24"/>
          <w:lang w:val="es-EC"/>
        </w:rPr>
      </w:pPr>
      <w:bookmarkStart w:id="1" w:name="_Hlk45017208"/>
      <w:r w:rsidRPr="00CA1B25">
        <w:rPr>
          <w:rFonts w:ascii="Candara" w:hAnsi="Candara"/>
          <w:sz w:val="24"/>
          <w:szCs w:val="24"/>
          <w:lang w:val="es-EC"/>
        </w:rPr>
        <w:t xml:space="preserve">Formulario de Presentación de oferta </w:t>
      </w:r>
      <w:r w:rsidR="00752BE1" w:rsidRPr="003C1BBF">
        <w:rPr>
          <w:rFonts w:ascii="Candara" w:hAnsi="Candara"/>
          <w:sz w:val="24"/>
          <w:szCs w:val="24"/>
          <w:lang w:val="es-EC"/>
        </w:rPr>
        <w:t>debidamente suscrita</w:t>
      </w:r>
      <w:r w:rsidR="00CA1B25">
        <w:rPr>
          <w:rFonts w:ascii="Candara" w:hAnsi="Candara"/>
          <w:sz w:val="24"/>
          <w:szCs w:val="24"/>
          <w:lang w:val="es-EC"/>
        </w:rPr>
        <w:t xml:space="preserve"> </w:t>
      </w:r>
      <w:r w:rsidRPr="003C1BBF">
        <w:rPr>
          <w:rFonts w:ascii="Candara" w:hAnsi="Candara"/>
          <w:sz w:val="24"/>
          <w:szCs w:val="24"/>
          <w:lang w:val="es-EC"/>
        </w:rPr>
        <w:t>(</w:t>
      </w:r>
      <w:r w:rsidRPr="00CA1B25">
        <w:rPr>
          <w:rFonts w:ascii="Candara" w:hAnsi="Candara"/>
          <w:b/>
          <w:sz w:val="24"/>
          <w:szCs w:val="24"/>
          <w:lang w:val="es-EC"/>
        </w:rPr>
        <w:t>Form</w:t>
      </w:r>
      <w:r w:rsidR="00343CA7" w:rsidRPr="00CA1B25">
        <w:rPr>
          <w:rFonts w:ascii="Candara" w:hAnsi="Candara"/>
          <w:b/>
          <w:sz w:val="24"/>
          <w:szCs w:val="24"/>
          <w:lang w:val="es-EC"/>
        </w:rPr>
        <w:t>ulario N° 01</w:t>
      </w:r>
      <w:r w:rsidR="00343CA7" w:rsidRPr="003C1BBF">
        <w:rPr>
          <w:rFonts w:ascii="Candara" w:hAnsi="Candara"/>
          <w:sz w:val="24"/>
          <w:szCs w:val="24"/>
          <w:lang w:val="es-EC"/>
        </w:rPr>
        <w:t>)</w:t>
      </w:r>
      <w:r w:rsidR="00752BE1" w:rsidRPr="003C1BBF">
        <w:rPr>
          <w:rFonts w:ascii="Candara" w:hAnsi="Candara"/>
          <w:sz w:val="24"/>
          <w:szCs w:val="24"/>
          <w:lang w:val="es-EC"/>
        </w:rPr>
        <w:t xml:space="preserve">. </w:t>
      </w:r>
    </w:p>
    <w:p w14:paraId="01D166E6" w14:textId="7D472A23" w:rsidR="00752BE1" w:rsidRPr="00CA1B25" w:rsidRDefault="002C73A8">
      <w:pPr>
        <w:numPr>
          <w:ilvl w:val="0"/>
          <w:numId w:val="18"/>
        </w:numPr>
        <w:suppressAutoHyphens/>
        <w:spacing w:after="120"/>
        <w:ind w:left="1418" w:hanging="284"/>
        <w:jc w:val="both"/>
        <w:rPr>
          <w:rFonts w:ascii="Candara" w:hAnsi="Candara"/>
          <w:szCs w:val="24"/>
          <w:lang w:val="es-EC"/>
        </w:rPr>
      </w:pPr>
      <w:r w:rsidRPr="00CA1B25">
        <w:rPr>
          <w:rFonts w:ascii="Candara" w:hAnsi="Candara"/>
          <w:sz w:val="24"/>
          <w:szCs w:val="24"/>
          <w:lang w:val="es-EC"/>
        </w:rPr>
        <w:t xml:space="preserve">Datos Generales del Oferente </w:t>
      </w:r>
      <w:r w:rsidR="00343CA7" w:rsidRPr="003C1BBF">
        <w:rPr>
          <w:rFonts w:ascii="Candara" w:hAnsi="Candara"/>
          <w:sz w:val="24"/>
          <w:szCs w:val="24"/>
          <w:lang w:val="es-EC"/>
        </w:rPr>
        <w:t>(</w:t>
      </w:r>
      <w:r w:rsidR="00343CA7" w:rsidRPr="00CA1B25">
        <w:rPr>
          <w:rFonts w:ascii="Candara" w:hAnsi="Candara"/>
          <w:b/>
          <w:sz w:val="24"/>
          <w:szCs w:val="24"/>
          <w:lang w:val="es-EC"/>
        </w:rPr>
        <w:t>Formulario N° 02</w:t>
      </w:r>
      <w:r w:rsidR="00343CA7" w:rsidRPr="003C1BBF">
        <w:rPr>
          <w:rFonts w:ascii="Candara" w:hAnsi="Candara"/>
          <w:sz w:val="24"/>
          <w:szCs w:val="24"/>
          <w:lang w:val="es-EC"/>
        </w:rPr>
        <w:t>)</w:t>
      </w:r>
      <w:r w:rsidR="00CA1B25">
        <w:rPr>
          <w:rFonts w:ascii="Candara" w:hAnsi="Candara"/>
          <w:sz w:val="24"/>
          <w:szCs w:val="24"/>
          <w:lang w:val="es-EC"/>
        </w:rPr>
        <w:t>.</w:t>
      </w:r>
    </w:p>
    <w:p w14:paraId="5965313D" w14:textId="3E59F95D" w:rsidR="00752BE1" w:rsidRPr="00CA1B25" w:rsidRDefault="00752BE1">
      <w:pPr>
        <w:numPr>
          <w:ilvl w:val="0"/>
          <w:numId w:val="18"/>
        </w:numPr>
        <w:suppressAutoHyphens/>
        <w:spacing w:after="120"/>
        <w:ind w:left="1418" w:hanging="284"/>
        <w:jc w:val="both"/>
        <w:rPr>
          <w:rFonts w:ascii="Candara" w:hAnsi="Candara"/>
          <w:szCs w:val="24"/>
          <w:lang w:val="es-EC"/>
        </w:rPr>
      </w:pPr>
      <w:r w:rsidRPr="00CA1B25">
        <w:rPr>
          <w:rFonts w:ascii="Candara" w:hAnsi="Candara"/>
          <w:sz w:val="24"/>
          <w:szCs w:val="24"/>
          <w:lang w:val="es-EC"/>
        </w:rPr>
        <w:t>Lista de Cantidades</w:t>
      </w:r>
      <w:r w:rsidR="00B463A3" w:rsidRPr="00CA1B25">
        <w:rPr>
          <w:rFonts w:ascii="Candara" w:hAnsi="Candara"/>
          <w:sz w:val="24"/>
          <w:szCs w:val="24"/>
          <w:lang w:val="es-EC"/>
        </w:rPr>
        <w:t xml:space="preserve"> y precios</w:t>
      </w:r>
      <w:r w:rsidR="00CA1B25">
        <w:rPr>
          <w:rFonts w:ascii="Candara" w:hAnsi="Candara"/>
          <w:sz w:val="24"/>
          <w:szCs w:val="24"/>
          <w:lang w:val="es-EC"/>
        </w:rPr>
        <w:t xml:space="preserve"> </w:t>
      </w:r>
      <w:r w:rsidR="007560D6" w:rsidRPr="003C1BBF">
        <w:rPr>
          <w:rFonts w:ascii="Candara" w:hAnsi="Candara"/>
          <w:sz w:val="24"/>
          <w:szCs w:val="24"/>
          <w:lang w:val="es-EC"/>
        </w:rPr>
        <w:t>(</w:t>
      </w:r>
      <w:r w:rsidR="007560D6" w:rsidRPr="00CA1B25">
        <w:rPr>
          <w:rFonts w:ascii="Candara" w:hAnsi="Candara"/>
          <w:b/>
          <w:sz w:val="24"/>
          <w:szCs w:val="24"/>
          <w:lang w:val="es-EC"/>
        </w:rPr>
        <w:t>Formulario N° 0</w:t>
      </w:r>
      <w:r w:rsidR="00CA6DD4" w:rsidRPr="00CA1B25">
        <w:rPr>
          <w:rFonts w:ascii="Candara" w:hAnsi="Candara"/>
          <w:b/>
          <w:sz w:val="24"/>
          <w:szCs w:val="24"/>
          <w:lang w:val="es-EC"/>
        </w:rPr>
        <w:t>3</w:t>
      </w:r>
      <w:r w:rsidR="007560D6" w:rsidRPr="003C1BBF">
        <w:rPr>
          <w:rFonts w:ascii="Candara" w:hAnsi="Candara"/>
          <w:sz w:val="24"/>
          <w:szCs w:val="24"/>
          <w:lang w:val="es-EC"/>
        </w:rPr>
        <w:t>)</w:t>
      </w:r>
      <w:r w:rsidR="007560D6" w:rsidRPr="00CA1B25">
        <w:rPr>
          <w:rFonts w:ascii="Candara" w:hAnsi="Candara"/>
          <w:sz w:val="24"/>
          <w:szCs w:val="24"/>
          <w:lang w:val="es-EC"/>
        </w:rPr>
        <w:t>.</w:t>
      </w:r>
    </w:p>
    <w:p w14:paraId="1A1EC708" w14:textId="77777777" w:rsidR="00463947" w:rsidRPr="00CA1B25" w:rsidRDefault="00463947">
      <w:pPr>
        <w:numPr>
          <w:ilvl w:val="0"/>
          <w:numId w:val="18"/>
        </w:numPr>
        <w:suppressAutoHyphens/>
        <w:spacing w:after="120"/>
        <w:ind w:left="1418" w:hanging="284"/>
        <w:jc w:val="both"/>
        <w:rPr>
          <w:rFonts w:ascii="Candara" w:hAnsi="Candara"/>
          <w:szCs w:val="24"/>
          <w:lang w:val="es-EC"/>
        </w:rPr>
      </w:pPr>
      <w:r w:rsidRPr="00CA1B25">
        <w:rPr>
          <w:rFonts w:ascii="Candara" w:hAnsi="Candara"/>
          <w:sz w:val="24"/>
          <w:szCs w:val="24"/>
          <w:lang w:val="es-EC"/>
        </w:rPr>
        <w:lastRenderedPageBreak/>
        <w:t xml:space="preserve">Documentación que acredite </w:t>
      </w:r>
      <w:r w:rsidR="006A270D" w:rsidRPr="00CA1B25">
        <w:rPr>
          <w:rFonts w:ascii="Candara" w:hAnsi="Candara"/>
          <w:sz w:val="24"/>
          <w:szCs w:val="24"/>
          <w:lang w:val="es-EC"/>
        </w:rPr>
        <w:t>que los</w:t>
      </w:r>
      <w:r w:rsidRPr="00CA1B25">
        <w:rPr>
          <w:rFonts w:ascii="Candara" w:hAnsi="Candara"/>
          <w:sz w:val="24"/>
          <w:szCs w:val="24"/>
          <w:lang w:val="es-EC"/>
        </w:rPr>
        <w:t xml:space="preserve"> Bienes cumplen con las especificaciones técnicas y los estándares especificados.</w:t>
      </w:r>
    </w:p>
    <w:p w14:paraId="29C64E88" w14:textId="174AA768" w:rsidR="00463947" w:rsidRPr="00CA1B25" w:rsidRDefault="00463947">
      <w:pPr>
        <w:numPr>
          <w:ilvl w:val="0"/>
          <w:numId w:val="18"/>
        </w:numPr>
        <w:suppressAutoHyphens/>
        <w:spacing w:after="120"/>
        <w:ind w:left="1418" w:hanging="284"/>
        <w:jc w:val="both"/>
        <w:rPr>
          <w:rFonts w:ascii="Candara" w:hAnsi="Candara"/>
          <w:szCs w:val="24"/>
          <w:lang w:val="es-EC"/>
        </w:rPr>
      </w:pPr>
      <w:r w:rsidRPr="00CA1B25">
        <w:rPr>
          <w:rFonts w:ascii="Candara" w:hAnsi="Candara"/>
          <w:sz w:val="24"/>
          <w:szCs w:val="24"/>
          <w:lang w:val="es-EC"/>
        </w:rPr>
        <w:t>Descripción detallada de las características esenciales técnicas y de funcionamiento de cada artículo demostrando conformidad sustancial de los Bienes con las especificaciones técnicas</w:t>
      </w:r>
      <w:r w:rsidR="00CA1B25">
        <w:rPr>
          <w:rFonts w:ascii="Candara" w:hAnsi="Candara"/>
          <w:sz w:val="24"/>
          <w:szCs w:val="24"/>
          <w:lang w:val="es-EC"/>
        </w:rPr>
        <w:t xml:space="preserve"> </w:t>
      </w:r>
      <w:r w:rsidR="007A6BAE" w:rsidRPr="00D97050">
        <w:rPr>
          <w:rFonts w:ascii="Candara" w:hAnsi="Candara"/>
          <w:b/>
          <w:bCs/>
          <w:sz w:val="24"/>
          <w:szCs w:val="24"/>
          <w:lang w:val="es-EC"/>
        </w:rPr>
        <w:t>(Formulario N° 04)</w:t>
      </w:r>
      <w:r w:rsidRPr="00D97050">
        <w:rPr>
          <w:rFonts w:ascii="Candara" w:hAnsi="Candara"/>
          <w:b/>
          <w:bCs/>
          <w:sz w:val="24"/>
          <w:szCs w:val="24"/>
          <w:lang w:val="es-EC"/>
        </w:rPr>
        <w:t>.</w:t>
      </w:r>
    </w:p>
    <w:p w14:paraId="37BF7BF7" w14:textId="52FF4C28" w:rsidR="00917576" w:rsidRDefault="00233A5F">
      <w:pPr>
        <w:numPr>
          <w:ilvl w:val="0"/>
          <w:numId w:val="18"/>
        </w:numPr>
        <w:suppressAutoHyphens/>
        <w:spacing w:after="120"/>
        <w:ind w:left="1418" w:hanging="284"/>
        <w:jc w:val="both"/>
        <w:rPr>
          <w:rFonts w:ascii="Candara" w:hAnsi="Candara"/>
          <w:szCs w:val="24"/>
          <w:lang w:val="es-EC"/>
        </w:rPr>
      </w:pPr>
      <w:r w:rsidRPr="00CA1B25">
        <w:rPr>
          <w:rFonts w:ascii="Candara" w:hAnsi="Candara"/>
          <w:sz w:val="24"/>
          <w:szCs w:val="24"/>
          <w:lang w:val="es-EC"/>
        </w:rPr>
        <w:t>Cronograma de cumplimiento y Plan de Entregas</w:t>
      </w:r>
      <w:r w:rsidR="00CA1B25">
        <w:rPr>
          <w:rFonts w:ascii="Candara" w:hAnsi="Candara"/>
          <w:sz w:val="24"/>
          <w:szCs w:val="24"/>
          <w:lang w:val="es-EC"/>
        </w:rPr>
        <w:t xml:space="preserve"> </w:t>
      </w:r>
      <w:r w:rsidR="00917576" w:rsidRPr="003C1BBF">
        <w:rPr>
          <w:rFonts w:ascii="Candara" w:hAnsi="Candara"/>
          <w:sz w:val="24"/>
          <w:szCs w:val="24"/>
          <w:lang w:val="es-EC"/>
        </w:rPr>
        <w:t>(</w:t>
      </w:r>
      <w:r w:rsidR="00917576" w:rsidRPr="00CA1B25">
        <w:rPr>
          <w:rFonts w:ascii="Candara" w:hAnsi="Candara"/>
          <w:b/>
          <w:sz w:val="24"/>
          <w:szCs w:val="24"/>
          <w:lang w:val="es-EC"/>
        </w:rPr>
        <w:t>Formulario N° 0</w:t>
      </w:r>
      <w:r w:rsidRPr="00CA1B25">
        <w:rPr>
          <w:rFonts w:ascii="Candara" w:hAnsi="Candara"/>
          <w:b/>
          <w:sz w:val="24"/>
          <w:szCs w:val="24"/>
          <w:lang w:val="es-EC"/>
        </w:rPr>
        <w:t>5</w:t>
      </w:r>
      <w:r w:rsidR="00917576" w:rsidRPr="003C1BBF">
        <w:rPr>
          <w:rFonts w:ascii="Candara" w:hAnsi="Candara"/>
          <w:sz w:val="24"/>
          <w:szCs w:val="24"/>
          <w:lang w:val="es-EC"/>
        </w:rPr>
        <w:t>)</w:t>
      </w:r>
      <w:r w:rsidR="00917576" w:rsidRPr="00CA1B25">
        <w:rPr>
          <w:rFonts w:ascii="Candara" w:hAnsi="Candara"/>
          <w:sz w:val="24"/>
          <w:szCs w:val="24"/>
          <w:lang w:val="es-EC"/>
        </w:rPr>
        <w:t>.</w:t>
      </w:r>
    </w:p>
    <w:bookmarkEnd w:id="1"/>
    <w:p w14:paraId="18A8503F" w14:textId="6DE546E7" w:rsidR="00752BE1" w:rsidRPr="003C1BBF" w:rsidRDefault="00103D18">
      <w:pPr>
        <w:pStyle w:val="Textoindependiente"/>
        <w:numPr>
          <w:ilvl w:val="0"/>
          <w:numId w:val="14"/>
        </w:numPr>
        <w:spacing w:after="120"/>
        <w:jc w:val="both"/>
        <w:rPr>
          <w:rFonts w:ascii="Candara" w:hAnsi="Candara"/>
          <w:iCs/>
          <w:szCs w:val="24"/>
          <w:lang w:val="es-EC"/>
        </w:rPr>
      </w:pPr>
      <w:r w:rsidRPr="00E6692B">
        <w:rPr>
          <w:rFonts w:ascii="Candara" w:hAnsi="Candara"/>
          <w:b/>
          <w:szCs w:val="24"/>
          <w:lang w:val="es-EC"/>
        </w:rPr>
        <w:t>El formulario y los documentos de Información para la Calificación</w:t>
      </w:r>
      <w:r w:rsidRPr="00E6692B">
        <w:rPr>
          <w:rFonts w:ascii="Candara" w:hAnsi="Candara"/>
          <w:szCs w:val="24"/>
          <w:lang w:val="es-EC"/>
        </w:rPr>
        <w:t xml:space="preserve">: </w:t>
      </w:r>
      <w:r w:rsidR="00461D27" w:rsidRPr="00E6692B">
        <w:rPr>
          <w:rFonts w:ascii="Candara" w:hAnsi="Candara"/>
          <w:szCs w:val="24"/>
          <w:lang w:val="es-EC"/>
        </w:rPr>
        <w:t>Evidencia documentada acreditando que el oferente cumple con los siguientes requisitos</w:t>
      </w:r>
      <w:r w:rsidR="002F4438" w:rsidRPr="00E6692B">
        <w:rPr>
          <w:rFonts w:ascii="Candara" w:hAnsi="Candara"/>
          <w:szCs w:val="24"/>
          <w:lang w:val="es-EC"/>
        </w:rPr>
        <w:t xml:space="preserve"> de admisibilidad</w:t>
      </w:r>
      <w:r w:rsidR="00C43902" w:rsidRPr="00E6692B">
        <w:rPr>
          <w:rFonts w:ascii="Candara" w:hAnsi="Candara"/>
          <w:szCs w:val="24"/>
          <w:lang w:val="es-EC"/>
        </w:rPr>
        <w:t>:</w:t>
      </w:r>
    </w:p>
    <w:p w14:paraId="0C1B4F57" w14:textId="1D96E4EB" w:rsidR="00752BE1" w:rsidRPr="003C1BBF" w:rsidRDefault="007D00C8">
      <w:pPr>
        <w:numPr>
          <w:ilvl w:val="0"/>
          <w:numId w:val="18"/>
        </w:numPr>
        <w:suppressAutoHyphens/>
        <w:spacing w:after="120"/>
        <w:ind w:left="1418" w:hanging="284"/>
        <w:jc w:val="both"/>
        <w:rPr>
          <w:rFonts w:ascii="Candara" w:hAnsi="Candara"/>
          <w:sz w:val="24"/>
          <w:szCs w:val="24"/>
          <w:lang w:val="es-EC"/>
        </w:rPr>
      </w:pPr>
      <w:r w:rsidRPr="003C1BBF">
        <w:rPr>
          <w:rFonts w:ascii="Candara" w:hAnsi="Candara"/>
          <w:b/>
          <w:sz w:val="24"/>
          <w:szCs w:val="24"/>
          <w:lang w:val="es-EC"/>
        </w:rPr>
        <w:t>FACTURACIÓN</w:t>
      </w:r>
      <w:r w:rsidR="00752BE1" w:rsidRPr="003C1BBF">
        <w:rPr>
          <w:rFonts w:ascii="Candara" w:hAnsi="Candara"/>
          <w:b/>
          <w:sz w:val="24"/>
          <w:szCs w:val="24"/>
          <w:lang w:val="es-EC"/>
        </w:rPr>
        <w:t xml:space="preserve"> ANUAL</w:t>
      </w:r>
      <w:r w:rsidR="00BA3B25" w:rsidRPr="003C1BBF">
        <w:rPr>
          <w:rFonts w:ascii="Candara" w:hAnsi="Candara"/>
          <w:b/>
          <w:sz w:val="24"/>
          <w:szCs w:val="24"/>
          <w:lang w:val="es-EC"/>
        </w:rPr>
        <w:t xml:space="preserve"> (Formulario No.</w:t>
      </w:r>
      <w:r w:rsidR="0067531B">
        <w:rPr>
          <w:rFonts w:ascii="Candara" w:hAnsi="Candara"/>
          <w:b/>
          <w:sz w:val="24"/>
          <w:szCs w:val="24"/>
          <w:lang w:val="es-EC"/>
        </w:rPr>
        <w:t>8</w:t>
      </w:r>
      <w:r w:rsidR="00BA3B25" w:rsidRPr="003C1BBF">
        <w:rPr>
          <w:rFonts w:ascii="Candara" w:hAnsi="Candara"/>
          <w:b/>
          <w:sz w:val="24"/>
          <w:szCs w:val="24"/>
          <w:lang w:val="es-EC"/>
        </w:rPr>
        <w:t>)</w:t>
      </w:r>
      <w:r w:rsidR="00752BE1" w:rsidRPr="003C1BBF">
        <w:rPr>
          <w:rFonts w:ascii="Candara" w:hAnsi="Candara"/>
          <w:sz w:val="24"/>
          <w:szCs w:val="24"/>
          <w:lang w:val="es-EC"/>
        </w:rPr>
        <w:t>:</w:t>
      </w:r>
      <w:r w:rsidR="00CA1B25" w:rsidRPr="003C1BBF">
        <w:rPr>
          <w:rFonts w:ascii="Candara" w:hAnsi="Candara"/>
          <w:sz w:val="24"/>
          <w:szCs w:val="24"/>
          <w:lang w:val="es-EC"/>
        </w:rPr>
        <w:t xml:space="preserve"> </w:t>
      </w:r>
      <w:r w:rsidR="006827A8" w:rsidRPr="003C1BBF">
        <w:rPr>
          <w:rFonts w:ascii="Candara" w:hAnsi="Candara"/>
          <w:sz w:val="24"/>
          <w:szCs w:val="24"/>
          <w:lang w:val="es-EC"/>
        </w:rPr>
        <w:t>Promedio anual</w:t>
      </w:r>
      <w:r w:rsidR="00BA3B25" w:rsidRPr="003C1BBF">
        <w:rPr>
          <w:rFonts w:ascii="Candara" w:hAnsi="Candara"/>
          <w:sz w:val="24"/>
          <w:szCs w:val="24"/>
          <w:lang w:val="es-EC"/>
        </w:rPr>
        <w:t xml:space="preserve"> de ventas mínimo equivalente al</w:t>
      </w:r>
      <w:r w:rsidR="001A440B" w:rsidRPr="003C1BBF">
        <w:rPr>
          <w:rFonts w:ascii="Candara" w:hAnsi="Candara"/>
          <w:sz w:val="24"/>
          <w:szCs w:val="24"/>
          <w:lang w:val="es-EC"/>
        </w:rPr>
        <w:t xml:space="preserve"> al 100</w:t>
      </w:r>
      <w:r w:rsidR="006827A8" w:rsidRPr="003C1BBF">
        <w:rPr>
          <w:rFonts w:ascii="Candara" w:hAnsi="Candara"/>
          <w:sz w:val="24"/>
          <w:szCs w:val="24"/>
          <w:lang w:val="es-EC"/>
        </w:rPr>
        <w:t xml:space="preserve">% </w:t>
      </w:r>
      <w:r w:rsidR="001A47AE" w:rsidRPr="003C1BBF">
        <w:rPr>
          <w:rFonts w:ascii="Candara" w:hAnsi="Candara"/>
          <w:sz w:val="24"/>
          <w:szCs w:val="24"/>
          <w:lang w:val="es-EC"/>
        </w:rPr>
        <w:t xml:space="preserve">del presupuesto referencial. </w:t>
      </w:r>
    </w:p>
    <w:p w14:paraId="0EBF76E7" w14:textId="695F455E" w:rsidR="00752BE1" w:rsidRPr="003C1BBF" w:rsidRDefault="00752BE1" w:rsidP="003C1BBF">
      <w:pPr>
        <w:suppressAutoHyphens/>
        <w:spacing w:after="120"/>
        <w:ind w:left="1418"/>
        <w:jc w:val="both"/>
        <w:rPr>
          <w:rFonts w:ascii="Candara" w:hAnsi="Candara"/>
          <w:sz w:val="24"/>
          <w:szCs w:val="24"/>
          <w:lang w:val="es-EC"/>
        </w:rPr>
      </w:pPr>
      <w:r w:rsidRPr="003C1BBF">
        <w:rPr>
          <w:rFonts w:ascii="Candara" w:hAnsi="Candara"/>
          <w:sz w:val="24"/>
          <w:szCs w:val="24"/>
          <w:lang w:val="es-EC"/>
        </w:rPr>
        <w:t>El p</w:t>
      </w:r>
      <w:r w:rsidR="00D14D71" w:rsidRPr="003C1BBF">
        <w:rPr>
          <w:rFonts w:ascii="Candara" w:hAnsi="Candara"/>
          <w:sz w:val="24"/>
          <w:szCs w:val="24"/>
          <w:lang w:val="es-EC"/>
        </w:rPr>
        <w:t>eríodo es de</w:t>
      </w:r>
      <w:r w:rsidR="007077CE" w:rsidRPr="003C1BBF">
        <w:rPr>
          <w:rFonts w:ascii="Candara" w:hAnsi="Candara"/>
          <w:sz w:val="24"/>
          <w:szCs w:val="24"/>
          <w:lang w:val="es-EC"/>
        </w:rPr>
        <w:t xml:space="preserve"> los últimos 5 años (2016-2021)</w:t>
      </w:r>
    </w:p>
    <w:p w14:paraId="62413B88" w14:textId="12F8B811" w:rsidR="007C1619" w:rsidRPr="003C1BBF" w:rsidRDefault="00752BE1" w:rsidP="003C1BBF">
      <w:pPr>
        <w:suppressAutoHyphens/>
        <w:spacing w:after="120"/>
        <w:ind w:left="1418"/>
        <w:jc w:val="both"/>
        <w:rPr>
          <w:rFonts w:ascii="Candara" w:hAnsi="Candara"/>
          <w:sz w:val="24"/>
          <w:szCs w:val="24"/>
          <w:lang w:val="es-EC"/>
        </w:rPr>
      </w:pPr>
      <w:r w:rsidRPr="003C1BBF">
        <w:rPr>
          <w:rFonts w:ascii="Candara" w:hAnsi="Candara"/>
          <w:sz w:val="24"/>
          <w:szCs w:val="24"/>
          <w:lang w:val="es-EC"/>
        </w:rPr>
        <w:t>La facturación</w:t>
      </w:r>
      <w:r w:rsidR="00D51ABC">
        <w:rPr>
          <w:rFonts w:ascii="Candara" w:hAnsi="Candara"/>
          <w:sz w:val="24"/>
          <w:szCs w:val="24"/>
          <w:lang w:val="es-EC"/>
        </w:rPr>
        <w:t xml:space="preserve"> será</w:t>
      </w:r>
      <w:r w:rsidRPr="003C1BBF">
        <w:rPr>
          <w:rFonts w:ascii="Candara" w:hAnsi="Candara"/>
          <w:sz w:val="24"/>
          <w:szCs w:val="24"/>
          <w:lang w:val="es-EC"/>
        </w:rPr>
        <w:t xml:space="preserve"> promedio anual </w:t>
      </w:r>
      <w:r w:rsidR="00D51ABC">
        <w:rPr>
          <w:rFonts w:ascii="Candara" w:hAnsi="Candara"/>
          <w:sz w:val="24"/>
          <w:szCs w:val="24"/>
          <w:lang w:val="es-EC"/>
        </w:rPr>
        <w:t xml:space="preserve">por cada año, y se </w:t>
      </w:r>
      <w:r w:rsidRPr="003C1BBF">
        <w:rPr>
          <w:rFonts w:ascii="Candara" w:hAnsi="Candara"/>
          <w:sz w:val="24"/>
          <w:szCs w:val="24"/>
          <w:lang w:val="es-EC"/>
        </w:rPr>
        <w:t>considera</w:t>
      </w:r>
      <w:r w:rsidR="00D51ABC">
        <w:rPr>
          <w:rFonts w:ascii="Candara" w:hAnsi="Candara"/>
          <w:sz w:val="24"/>
          <w:szCs w:val="24"/>
          <w:lang w:val="es-EC"/>
        </w:rPr>
        <w:t>rá</w:t>
      </w:r>
      <w:r w:rsidRPr="003C1BBF">
        <w:rPr>
          <w:rFonts w:ascii="Candara" w:hAnsi="Candara"/>
          <w:sz w:val="24"/>
          <w:szCs w:val="24"/>
          <w:lang w:val="es-EC"/>
        </w:rPr>
        <w:t xml:space="preserve"> </w:t>
      </w:r>
      <w:r w:rsidR="00D51ABC">
        <w:rPr>
          <w:rFonts w:ascii="Candara" w:hAnsi="Candara"/>
          <w:sz w:val="24"/>
          <w:szCs w:val="24"/>
          <w:lang w:val="es-EC"/>
        </w:rPr>
        <w:t>por</w:t>
      </w:r>
      <w:r w:rsidR="00793B03" w:rsidRPr="003C1BBF">
        <w:rPr>
          <w:rFonts w:ascii="Candara" w:hAnsi="Candara"/>
          <w:sz w:val="24"/>
          <w:szCs w:val="24"/>
          <w:lang w:val="es-EC"/>
        </w:rPr>
        <w:t xml:space="preserve"> venta de </w:t>
      </w:r>
      <w:bookmarkStart w:id="2" w:name="_Hlk45197998"/>
      <w:r w:rsidR="009A23F9" w:rsidRPr="003C1BBF">
        <w:rPr>
          <w:rFonts w:ascii="Candara" w:hAnsi="Candara"/>
          <w:sz w:val="24"/>
          <w:szCs w:val="24"/>
          <w:lang w:val="es-EC"/>
        </w:rPr>
        <w:t>equipos o bienes similares al proceso de adquisición</w:t>
      </w:r>
      <w:r w:rsidR="009E24A3">
        <w:rPr>
          <w:rFonts w:ascii="Candara" w:hAnsi="Candara"/>
          <w:sz w:val="24"/>
          <w:szCs w:val="24"/>
          <w:lang w:val="es-EC"/>
        </w:rPr>
        <w:t>.</w:t>
      </w:r>
    </w:p>
    <w:p w14:paraId="38EA5676" w14:textId="321E6205" w:rsidR="004A57E3" w:rsidRPr="003C1BBF" w:rsidRDefault="007C1619" w:rsidP="003C1BBF">
      <w:pPr>
        <w:suppressAutoHyphens/>
        <w:spacing w:after="120"/>
        <w:ind w:left="1418"/>
        <w:jc w:val="both"/>
        <w:rPr>
          <w:rFonts w:ascii="Candara" w:hAnsi="Candara"/>
          <w:sz w:val="24"/>
          <w:szCs w:val="24"/>
          <w:lang w:val="es-EC"/>
        </w:rPr>
      </w:pPr>
      <w:r w:rsidRPr="003C1BBF">
        <w:rPr>
          <w:rFonts w:ascii="Candara" w:hAnsi="Candara"/>
          <w:sz w:val="24"/>
          <w:szCs w:val="24"/>
          <w:lang w:val="es-EC"/>
        </w:rPr>
        <w:t>Para acreditar este requisito deberá adjuntar</w:t>
      </w:r>
      <w:r w:rsidR="006E3A6A">
        <w:rPr>
          <w:rFonts w:ascii="Candara" w:hAnsi="Candara"/>
          <w:sz w:val="24"/>
          <w:szCs w:val="24"/>
          <w:lang w:val="es-EC"/>
        </w:rPr>
        <w:t xml:space="preserve"> </w:t>
      </w:r>
      <w:r w:rsidR="004A57E3" w:rsidRPr="003C1BBF">
        <w:rPr>
          <w:rFonts w:ascii="Candara" w:hAnsi="Candara"/>
          <w:sz w:val="24"/>
          <w:szCs w:val="24"/>
          <w:lang w:val="es-EC"/>
        </w:rPr>
        <w:t>facturas de venta correspondientes</w:t>
      </w:r>
      <w:r w:rsidR="006E3A6A">
        <w:rPr>
          <w:rFonts w:ascii="Candara" w:hAnsi="Candara"/>
          <w:sz w:val="24"/>
          <w:szCs w:val="24"/>
          <w:lang w:val="es-EC"/>
        </w:rPr>
        <w:t xml:space="preserve">, </w:t>
      </w:r>
      <w:r w:rsidR="006E3A6A" w:rsidRPr="006E3A6A">
        <w:rPr>
          <w:rFonts w:ascii="Candara" w:hAnsi="Candara"/>
          <w:sz w:val="24"/>
          <w:szCs w:val="24"/>
          <w:lang w:val="es-EC"/>
        </w:rPr>
        <w:t>situación económico-financiero acorde a la legislación del país del oferente, o copias de la declaración del impuesto a la renta, presentada al organismo responsable del país del oferente.</w:t>
      </w:r>
    </w:p>
    <w:p w14:paraId="5A88CCCD" w14:textId="3A41AA4E" w:rsidR="00B65B7A" w:rsidRPr="00E6692B" w:rsidRDefault="00B65B7A" w:rsidP="00CA22F7">
      <w:pPr>
        <w:pStyle w:val="Textoindependiente"/>
        <w:spacing w:after="120"/>
        <w:jc w:val="both"/>
        <w:rPr>
          <w:rFonts w:ascii="Candara" w:hAnsi="Candara"/>
          <w:szCs w:val="24"/>
          <w:lang w:val="es-EC"/>
        </w:rPr>
      </w:pPr>
      <w:bookmarkStart w:id="3" w:name="_Hlk45199420"/>
      <w:bookmarkEnd w:id="2"/>
      <w:r w:rsidRPr="00E6692B">
        <w:rPr>
          <w:rFonts w:ascii="Candara" w:hAnsi="Candara"/>
          <w:b/>
          <w:szCs w:val="24"/>
          <w:lang w:val="es-EC"/>
        </w:rPr>
        <w:t xml:space="preserve">Presentación en Copia Simple: </w:t>
      </w:r>
      <w:r w:rsidRPr="00E6692B">
        <w:rPr>
          <w:rFonts w:ascii="Candara" w:hAnsi="Candara"/>
          <w:szCs w:val="24"/>
          <w:lang w:val="es-EC"/>
        </w:rPr>
        <w:t>La documentación puede ser presentada en copia simple</w:t>
      </w:r>
      <w:r w:rsidR="00DF665E">
        <w:rPr>
          <w:rFonts w:ascii="Candara" w:hAnsi="Candara"/>
          <w:szCs w:val="24"/>
          <w:lang w:val="es-EC"/>
        </w:rPr>
        <w:t>. E</w:t>
      </w:r>
      <w:r w:rsidRPr="00E6692B">
        <w:rPr>
          <w:rFonts w:ascii="Candara" w:hAnsi="Candara"/>
          <w:szCs w:val="24"/>
          <w:lang w:val="es-EC"/>
        </w:rPr>
        <w:t>n tal c</w:t>
      </w:r>
      <w:r w:rsidR="004A57E3" w:rsidRPr="00E6692B">
        <w:rPr>
          <w:rFonts w:ascii="Candara" w:hAnsi="Candara"/>
          <w:szCs w:val="24"/>
          <w:lang w:val="es-EC"/>
        </w:rPr>
        <w:t>aso</w:t>
      </w:r>
      <w:r w:rsidR="00DF665E">
        <w:rPr>
          <w:rFonts w:ascii="Candara" w:hAnsi="Candara"/>
          <w:szCs w:val="24"/>
          <w:lang w:val="es-EC"/>
        </w:rPr>
        <w:t>,</w:t>
      </w:r>
      <w:r w:rsidR="004A57E3" w:rsidRPr="00E6692B">
        <w:rPr>
          <w:rFonts w:ascii="Candara" w:hAnsi="Candara"/>
          <w:szCs w:val="24"/>
          <w:lang w:val="es-EC"/>
        </w:rPr>
        <w:t xml:space="preserve"> la copia deberá ser legible</w:t>
      </w:r>
      <w:r w:rsidR="00953114" w:rsidRPr="00E6692B">
        <w:rPr>
          <w:rFonts w:ascii="Candara" w:hAnsi="Candara"/>
          <w:szCs w:val="24"/>
          <w:lang w:val="es-EC"/>
        </w:rPr>
        <w:t>.</w:t>
      </w:r>
    </w:p>
    <w:bookmarkEnd w:id="3"/>
    <w:p w14:paraId="3C99A256" w14:textId="77777777" w:rsidR="008340BA" w:rsidRPr="00E6692B" w:rsidRDefault="00FD7F30">
      <w:pPr>
        <w:pStyle w:val="Ttulo4"/>
        <w:widowControl/>
        <w:numPr>
          <w:ilvl w:val="0"/>
          <w:numId w:val="31"/>
        </w:numPr>
        <w:tabs>
          <w:tab w:val="clear" w:pos="-720"/>
          <w:tab w:val="clear" w:pos="0"/>
          <w:tab w:val="clear" w:pos="720"/>
        </w:tabs>
        <w:suppressAutoHyphens w:val="0"/>
        <w:spacing w:after="120"/>
        <w:jc w:val="both"/>
        <w:rPr>
          <w:rFonts w:ascii="Candara" w:hAnsi="Candara"/>
          <w:szCs w:val="24"/>
          <w:lang w:val="es-EC"/>
        </w:rPr>
      </w:pPr>
      <w:r w:rsidRPr="00E6692B">
        <w:rPr>
          <w:rFonts w:ascii="Candara" w:hAnsi="Candara"/>
          <w:szCs w:val="24"/>
          <w:lang w:val="es-EC"/>
        </w:rPr>
        <w:t>EVALUACIÓ</w:t>
      </w:r>
      <w:r w:rsidR="009714A4" w:rsidRPr="00E6692B">
        <w:rPr>
          <w:rFonts w:ascii="Candara" w:hAnsi="Candara"/>
          <w:szCs w:val="24"/>
          <w:lang w:val="es-EC"/>
        </w:rPr>
        <w:t>N Y COMPARACIÓN DE LAS OFERTAS</w:t>
      </w:r>
    </w:p>
    <w:p w14:paraId="2153791A" w14:textId="7E53404C" w:rsidR="008340BA" w:rsidRPr="00E6692B" w:rsidRDefault="008340BA" w:rsidP="008340BA">
      <w:pPr>
        <w:spacing w:after="120"/>
        <w:jc w:val="both"/>
        <w:rPr>
          <w:rFonts w:ascii="Candara" w:hAnsi="Candara"/>
          <w:sz w:val="24"/>
          <w:szCs w:val="24"/>
          <w:lang w:val="es-EC"/>
        </w:rPr>
      </w:pPr>
      <w:r w:rsidRPr="00E6692B">
        <w:rPr>
          <w:rFonts w:ascii="Candara" w:hAnsi="Candara"/>
          <w:sz w:val="24"/>
          <w:szCs w:val="24"/>
          <w:lang w:val="es-EC"/>
        </w:rPr>
        <w:t>Las ofertas serán evaluadas por una Comisión Técnica, observando los parámetros</w:t>
      </w:r>
      <w:r w:rsidR="00DF665E">
        <w:rPr>
          <w:rFonts w:ascii="Candara" w:hAnsi="Candara"/>
          <w:sz w:val="24"/>
          <w:szCs w:val="24"/>
          <w:lang w:val="es-EC"/>
        </w:rPr>
        <w:t xml:space="preserve"> que se describen a continuación.</w:t>
      </w:r>
    </w:p>
    <w:p w14:paraId="79E859EB" w14:textId="77777777" w:rsidR="00723D57" w:rsidRPr="00E6692B" w:rsidRDefault="00984D0A" w:rsidP="00ED65A3">
      <w:pPr>
        <w:pStyle w:val="Ttulo4"/>
        <w:widowControl/>
        <w:numPr>
          <w:ilvl w:val="1"/>
          <w:numId w:val="31"/>
        </w:numPr>
        <w:tabs>
          <w:tab w:val="clear" w:pos="-720"/>
          <w:tab w:val="clear" w:pos="0"/>
          <w:tab w:val="clear" w:pos="720"/>
        </w:tabs>
        <w:suppressAutoHyphens w:val="0"/>
        <w:spacing w:after="120"/>
        <w:ind w:hanging="508"/>
        <w:jc w:val="both"/>
        <w:rPr>
          <w:rFonts w:ascii="Candara" w:hAnsi="Candara"/>
          <w:szCs w:val="24"/>
          <w:lang w:val="es-EC"/>
        </w:rPr>
      </w:pPr>
      <w:r w:rsidRPr="00E6692B">
        <w:rPr>
          <w:rFonts w:ascii="Candara" w:hAnsi="Candara"/>
          <w:szCs w:val="24"/>
          <w:lang w:val="es-EC"/>
        </w:rPr>
        <w:fldChar w:fldCharType="begin"/>
      </w:r>
      <w:r w:rsidR="008A5AEB" w:rsidRPr="00E6692B">
        <w:rPr>
          <w:rFonts w:ascii="Candara" w:hAnsi="Candara"/>
          <w:szCs w:val="24"/>
          <w:lang w:val="es-EC"/>
        </w:rPr>
        <w:instrText xml:space="preserve"> XE "EVALUACIÓN Y COMPARACIÓN DE LAS OFERTAS" </w:instrText>
      </w:r>
      <w:r w:rsidRPr="00E6692B">
        <w:rPr>
          <w:rFonts w:ascii="Candara" w:hAnsi="Candara"/>
          <w:szCs w:val="24"/>
          <w:lang w:val="es-EC"/>
        </w:rPr>
        <w:fldChar w:fldCharType="end"/>
      </w:r>
      <w:bookmarkStart w:id="4" w:name="_Toc115774005"/>
      <w:r w:rsidR="00723D57" w:rsidRPr="00E6692B">
        <w:rPr>
          <w:rFonts w:ascii="Candara" w:hAnsi="Candara"/>
          <w:szCs w:val="24"/>
          <w:lang w:val="es-EC"/>
        </w:rPr>
        <w:t>Examen preliminar:</w:t>
      </w:r>
    </w:p>
    <w:bookmarkEnd w:id="4"/>
    <w:p w14:paraId="22A4D3B1" w14:textId="5AD2EF5A" w:rsidR="00DF665E" w:rsidRDefault="00DF665E" w:rsidP="00ED65A3">
      <w:pPr>
        <w:suppressAutoHyphens/>
        <w:spacing w:after="120"/>
        <w:ind w:left="284"/>
        <w:jc w:val="both"/>
        <w:rPr>
          <w:rFonts w:ascii="Candara" w:hAnsi="Candara"/>
          <w:spacing w:val="-3"/>
          <w:sz w:val="24"/>
          <w:szCs w:val="24"/>
          <w:lang w:val="es-EC"/>
        </w:rPr>
      </w:pPr>
      <w:r>
        <w:rPr>
          <w:rFonts w:ascii="Candara" w:hAnsi="Candara"/>
          <w:spacing w:val="-3"/>
          <w:sz w:val="24"/>
          <w:szCs w:val="24"/>
          <w:lang w:val="es-EC"/>
        </w:rPr>
        <w:t>La Oferta:</w:t>
      </w:r>
    </w:p>
    <w:p w14:paraId="61CE8AEC" w14:textId="18661A85" w:rsidR="00485453" w:rsidRPr="00E6692B" w:rsidRDefault="00485453" w:rsidP="00ED65A3">
      <w:pPr>
        <w:suppressAutoHyphens/>
        <w:spacing w:after="120"/>
        <w:ind w:left="567"/>
        <w:jc w:val="both"/>
        <w:rPr>
          <w:rFonts w:ascii="Candara" w:hAnsi="Candara"/>
          <w:spacing w:val="-3"/>
          <w:sz w:val="24"/>
          <w:szCs w:val="24"/>
          <w:lang w:val="es-EC"/>
        </w:rPr>
      </w:pPr>
      <w:r w:rsidRPr="00E6692B">
        <w:rPr>
          <w:rFonts w:ascii="Candara" w:hAnsi="Candara"/>
          <w:spacing w:val="-3"/>
          <w:sz w:val="24"/>
          <w:szCs w:val="24"/>
          <w:lang w:val="es-EC"/>
        </w:rPr>
        <w:t xml:space="preserve">(a) cumple con los requisitos de elegibilidad establecidos en este documento de selección; </w:t>
      </w:r>
    </w:p>
    <w:p w14:paraId="4BB477FE" w14:textId="77777777" w:rsidR="00485453" w:rsidRPr="00E6692B" w:rsidRDefault="00485453" w:rsidP="00ED65A3">
      <w:pPr>
        <w:suppressAutoHyphens/>
        <w:spacing w:after="120"/>
        <w:ind w:left="567"/>
        <w:jc w:val="both"/>
        <w:rPr>
          <w:rFonts w:ascii="Candara" w:hAnsi="Candara"/>
          <w:spacing w:val="-3"/>
          <w:sz w:val="24"/>
          <w:szCs w:val="24"/>
          <w:lang w:val="es-EC"/>
        </w:rPr>
      </w:pPr>
      <w:r w:rsidRPr="00E6692B">
        <w:rPr>
          <w:rFonts w:ascii="Candara" w:hAnsi="Candara"/>
          <w:spacing w:val="-3"/>
          <w:sz w:val="24"/>
          <w:szCs w:val="24"/>
          <w:lang w:val="es-EC"/>
        </w:rPr>
        <w:t xml:space="preserve">(b) ha sido debidamente firmada; </w:t>
      </w:r>
    </w:p>
    <w:p w14:paraId="656C3991" w14:textId="7156D493" w:rsidR="00485453" w:rsidRPr="00E6692B" w:rsidRDefault="00485453" w:rsidP="00ED65A3">
      <w:pPr>
        <w:suppressAutoHyphens/>
        <w:spacing w:after="120"/>
        <w:ind w:left="567"/>
        <w:jc w:val="both"/>
        <w:rPr>
          <w:rFonts w:ascii="Candara" w:hAnsi="Candara"/>
          <w:spacing w:val="-3"/>
          <w:sz w:val="24"/>
          <w:szCs w:val="24"/>
          <w:lang w:val="es-EC"/>
        </w:rPr>
      </w:pPr>
      <w:r w:rsidRPr="00E6692B">
        <w:rPr>
          <w:rFonts w:ascii="Candara" w:hAnsi="Candara"/>
          <w:spacing w:val="-3"/>
          <w:sz w:val="24"/>
          <w:szCs w:val="24"/>
          <w:lang w:val="es-EC"/>
        </w:rPr>
        <w:t xml:space="preserve">(c) está acompañada de la Declaración de </w:t>
      </w:r>
      <w:r w:rsidRPr="00E6692B">
        <w:rPr>
          <w:rFonts w:ascii="Candara" w:hAnsi="Candara"/>
          <w:sz w:val="24"/>
          <w:szCs w:val="24"/>
          <w:lang w:val="es-EC"/>
        </w:rPr>
        <w:t xml:space="preserve">Mantenimiento </w:t>
      </w:r>
      <w:r w:rsidR="00397B65" w:rsidRPr="00E6692B">
        <w:rPr>
          <w:rFonts w:ascii="Candara" w:hAnsi="Candara"/>
          <w:spacing w:val="-3"/>
          <w:sz w:val="24"/>
          <w:szCs w:val="24"/>
          <w:lang w:val="es-EC"/>
        </w:rPr>
        <w:t>de la Oferta</w:t>
      </w:r>
      <w:r w:rsidR="00DF665E">
        <w:rPr>
          <w:rFonts w:ascii="Candara" w:hAnsi="Candara"/>
          <w:spacing w:val="-3"/>
          <w:sz w:val="24"/>
          <w:szCs w:val="24"/>
          <w:lang w:val="es-EC"/>
        </w:rPr>
        <w:t>;</w:t>
      </w:r>
      <w:r w:rsidRPr="00E6692B">
        <w:rPr>
          <w:rFonts w:ascii="Candara" w:hAnsi="Candara"/>
          <w:spacing w:val="-3"/>
          <w:sz w:val="24"/>
          <w:szCs w:val="24"/>
          <w:lang w:val="es-EC"/>
        </w:rPr>
        <w:t xml:space="preserve"> y </w:t>
      </w:r>
    </w:p>
    <w:p w14:paraId="03E957E8" w14:textId="77777777" w:rsidR="00485453" w:rsidRPr="00E6692B" w:rsidRDefault="00485453" w:rsidP="00ED65A3">
      <w:pPr>
        <w:suppressAutoHyphens/>
        <w:spacing w:after="120"/>
        <w:ind w:left="567"/>
        <w:jc w:val="both"/>
        <w:rPr>
          <w:rFonts w:ascii="Candara" w:hAnsi="Candara"/>
          <w:spacing w:val="-3"/>
          <w:sz w:val="24"/>
          <w:szCs w:val="24"/>
          <w:lang w:val="es-EC"/>
        </w:rPr>
      </w:pPr>
      <w:r w:rsidRPr="00E6692B">
        <w:rPr>
          <w:rFonts w:ascii="Candara" w:hAnsi="Candara"/>
          <w:spacing w:val="-3"/>
          <w:sz w:val="24"/>
          <w:szCs w:val="24"/>
          <w:lang w:val="es-EC"/>
        </w:rPr>
        <w:t xml:space="preserve">(d) cumple sustancialmente con los requisitos de los documentos de </w:t>
      </w:r>
      <w:r w:rsidR="00723D57" w:rsidRPr="00E6692B">
        <w:rPr>
          <w:rFonts w:ascii="Candara" w:hAnsi="Candara"/>
          <w:spacing w:val="-3"/>
          <w:sz w:val="24"/>
          <w:szCs w:val="24"/>
          <w:lang w:val="es-EC"/>
        </w:rPr>
        <w:t>s</w:t>
      </w:r>
      <w:r w:rsidR="00397B65" w:rsidRPr="00E6692B">
        <w:rPr>
          <w:rFonts w:ascii="Candara" w:hAnsi="Candara"/>
          <w:spacing w:val="-3"/>
          <w:sz w:val="24"/>
          <w:szCs w:val="24"/>
          <w:lang w:val="es-EC"/>
        </w:rPr>
        <w:t>elección</w:t>
      </w:r>
      <w:r w:rsidRPr="00E6692B">
        <w:rPr>
          <w:rFonts w:ascii="Candara" w:hAnsi="Candara"/>
          <w:spacing w:val="-3"/>
          <w:sz w:val="24"/>
          <w:szCs w:val="24"/>
          <w:lang w:val="es-EC"/>
        </w:rPr>
        <w:t>.</w:t>
      </w:r>
    </w:p>
    <w:p w14:paraId="29DE05CC" w14:textId="4954F8AC" w:rsidR="00485453" w:rsidRPr="00E6692B" w:rsidRDefault="00485453" w:rsidP="00ED65A3">
      <w:pPr>
        <w:spacing w:after="120"/>
        <w:ind w:left="284"/>
        <w:jc w:val="both"/>
        <w:rPr>
          <w:rFonts w:ascii="Candara" w:hAnsi="Candara"/>
          <w:sz w:val="24"/>
          <w:szCs w:val="24"/>
          <w:lang w:val="es-EC"/>
        </w:rPr>
      </w:pPr>
      <w:r w:rsidRPr="00E6692B">
        <w:rPr>
          <w:rFonts w:ascii="Candara" w:hAnsi="Candara"/>
          <w:sz w:val="24"/>
          <w:szCs w:val="24"/>
          <w:lang w:val="es-EC"/>
        </w:rPr>
        <w:t>Una Oferta que cumple sustancialmente es la que satisface todos los términos, condiciones y especificaciones</w:t>
      </w:r>
      <w:r w:rsidR="00397B65" w:rsidRPr="00E6692B">
        <w:rPr>
          <w:rFonts w:ascii="Candara" w:hAnsi="Candara"/>
          <w:sz w:val="24"/>
          <w:szCs w:val="24"/>
          <w:lang w:val="es-EC"/>
        </w:rPr>
        <w:t xml:space="preserve"> de los Documentos de Selección</w:t>
      </w:r>
      <w:r w:rsidRPr="00E6692B">
        <w:rPr>
          <w:rFonts w:ascii="Candara" w:hAnsi="Candara"/>
          <w:sz w:val="24"/>
          <w:szCs w:val="24"/>
          <w:lang w:val="es-EC"/>
        </w:rPr>
        <w:t xml:space="preserve"> sin desviaciones, reservas u omisiones significativas. Una desviación, reserva u omisión significativa es aquella que:  </w:t>
      </w:r>
    </w:p>
    <w:p w14:paraId="45912486" w14:textId="77777777" w:rsidR="00723D57" w:rsidRPr="00E6692B" w:rsidRDefault="006140C9">
      <w:pPr>
        <w:numPr>
          <w:ilvl w:val="1"/>
          <w:numId w:val="23"/>
        </w:numPr>
        <w:spacing w:after="120"/>
        <w:ind w:left="1134" w:hanging="283"/>
        <w:jc w:val="both"/>
        <w:rPr>
          <w:rFonts w:ascii="Candara" w:hAnsi="Candara"/>
          <w:sz w:val="24"/>
          <w:szCs w:val="24"/>
          <w:lang w:val="es-EC"/>
        </w:rPr>
      </w:pPr>
      <w:r w:rsidRPr="00E6692B">
        <w:rPr>
          <w:rFonts w:ascii="Candara" w:hAnsi="Candara"/>
          <w:sz w:val="24"/>
          <w:szCs w:val="24"/>
          <w:lang w:val="es-EC"/>
        </w:rPr>
        <w:t>afecta de una manera sustancial el alcance, la calidad o el funcionamiento de los Bienes especificados en el Documento de Selección; o</w:t>
      </w:r>
    </w:p>
    <w:p w14:paraId="6C32F21B" w14:textId="77777777" w:rsidR="00723D57" w:rsidRPr="00E6692B" w:rsidRDefault="00485453">
      <w:pPr>
        <w:numPr>
          <w:ilvl w:val="1"/>
          <w:numId w:val="23"/>
        </w:numPr>
        <w:spacing w:after="120"/>
        <w:ind w:left="1134" w:hanging="283"/>
        <w:jc w:val="both"/>
        <w:rPr>
          <w:rFonts w:ascii="Candara" w:hAnsi="Candara"/>
          <w:sz w:val="24"/>
          <w:szCs w:val="24"/>
          <w:lang w:val="es-EC"/>
        </w:rPr>
      </w:pPr>
      <w:r w:rsidRPr="00E6692B">
        <w:rPr>
          <w:rFonts w:ascii="Candara" w:hAnsi="Candara"/>
          <w:sz w:val="24"/>
          <w:szCs w:val="24"/>
          <w:lang w:val="es-EC"/>
        </w:rPr>
        <w:t xml:space="preserve">limita de una manera considerable, inconsistente con los Documentos de </w:t>
      </w:r>
      <w:r w:rsidR="00397B65" w:rsidRPr="00E6692B">
        <w:rPr>
          <w:rFonts w:ascii="Candara" w:hAnsi="Candara"/>
          <w:sz w:val="24"/>
          <w:szCs w:val="24"/>
          <w:lang w:val="es-EC"/>
        </w:rPr>
        <w:t>Selección</w:t>
      </w:r>
      <w:r w:rsidRPr="00E6692B">
        <w:rPr>
          <w:rFonts w:ascii="Candara" w:hAnsi="Candara"/>
          <w:sz w:val="24"/>
          <w:szCs w:val="24"/>
          <w:lang w:val="es-EC"/>
        </w:rPr>
        <w:t xml:space="preserve">, los derechos del </w:t>
      </w:r>
      <w:r w:rsidR="00B322BB" w:rsidRPr="00E6692B">
        <w:rPr>
          <w:rFonts w:ascii="Candara" w:hAnsi="Candara"/>
          <w:sz w:val="24"/>
          <w:szCs w:val="24"/>
          <w:lang w:val="es-EC"/>
        </w:rPr>
        <w:t>CONTRATANTE</w:t>
      </w:r>
      <w:r w:rsidRPr="00E6692B">
        <w:rPr>
          <w:rFonts w:ascii="Candara" w:hAnsi="Candara"/>
          <w:sz w:val="24"/>
          <w:szCs w:val="24"/>
          <w:lang w:val="es-EC"/>
        </w:rPr>
        <w:t xml:space="preserve"> o las obligaciones del Oferente en virtud del Contrato; o </w:t>
      </w:r>
    </w:p>
    <w:p w14:paraId="797EF64F" w14:textId="77777777" w:rsidR="00485453" w:rsidRPr="00E6692B" w:rsidRDefault="00485453">
      <w:pPr>
        <w:numPr>
          <w:ilvl w:val="1"/>
          <w:numId w:val="23"/>
        </w:numPr>
        <w:spacing w:after="120"/>
        <w:ind w:left="1134" w:hanging="283"/>
        <w:jc w:val="both"/>
        <w:rPr>
          <w:rFonts w:ascii="Candara" w:hAnsi="Candara"/>
          <w:sz w:val="24"/>
          <w:szCs w:val="24"/>
          <w:lang w:val="es-EC"/>
        </w:rPr>
      </w:pPr>
      <w:r w:rsidRPr="00E6692B">
        <w:rPr>
          <w:rFonts w:ascii="Candara" w:hAnsi="Candara"/>
          <w:sz w:val="24"/>
          <w:szCs w:val="24"/>
          <w:lang w:val="es-EC"/>
        </w:rPr>
        <w:lastRenderedPageBreak/>
        <w:t xml:space="preserve">de rectificarse, afectaría injustamente la posición competitiva de los otros Oferentes cuyas Ofertas cumplen sustancialmente con los requisitos del </w:t>
      </w:r>
      <w:r w:rsidR="006140C9" w:rsidRPr="00E6692B">
        <w:rPr>
          <w:rFonts w:ascii="Candara" w:hAnsi="Candara"/>
          <w:sz w:val="24"/>
          <w:szCs w:val="24"/>
          <w:lang w:val="es-EC"/>
        </w:rPr>
        <w:t>Documento de selección</w:t>
      </w:r>
    </w:p>
    <w:p w14:paraId="16BC2252" w14:textId="2E9D7EFE" w:rsidR="00485453" w:rsidRDefault="00485453" w:rsidP="00ED65A3">
      <w:pPr>
        <w:spacing w:after="120"/>
        <w:ind w:left="284"/>
        <w:jc w:val="both"/>
        <w:rPr>
          <w:rFonts w:ascii="Candara" w:hAnsi="Candara"/>
          <w:sz w:val="24"/>
          <w:szCs w:val="24"/>
          <w:lang w:val="es-EC"/>
        </w:rPr>
      </w:pPr>
      <w:r w:rsidRPr="00E6692B">
        <w:rPr>
          <w:rFonts w:ascii="Candara" w:hAnsi="Candara"/>
          <w:sz w:val="24"/>
          <w:szCs w:val="24"/>
          <w:lang w:val="es-EC"/>
        </w:rPr>
        <w:t>Si una Oferta no cumple sustancialmente con l</w:t>
      </w:r>
      <w:r w:rsidR="006221FB" w:rsidRPr="00E6692B">
        <w:rPr>
          <w:rFonts w:ascii="Candara" w:hAnsi="Candara"/>
          <w:sz w:val="24"/>
          <w:szCs w:val="24"/>
          <w:lang w:val="es-EC"/>
        </w:rPr>
        <w:t xml:space="preserve">os requisitos de los Documentos </w:t>
      </w:r>
      <w:r w:rsidR="00397B65" w:rsidRPr="00E6692B">
        <w:rPr>
          <w:rFonts w:ascii="Candara" w:hAnsi="Candara"/>
          <w:sz w:val="24"/>
          <w:szCs w:val="24"/>
          <w:lang w:val="es-EC"/>
        </w:rPr>
        <w:t>de Selección</w:t>
      </w:r>
      <w:r w:rsidRPr="00E6692B">
        <w:rPr>
          <w:rFonts w:ascii="Candara" w:hAnsi="Candara"/>
          <w:sz w:val="24"/>
          <w:szCs w:val="24"/>
          <w:lang w:val="es-EC"/>
        </w:rPr>
        <w:t xml:space="preserve">, será rechazada por el </w:t>
      </w:r>
      <w:r w:rsidR="00723D57" w:rsidRPr="00E6692B">
        <w:rPr>
          <w:rFonts w:ascii="Candara" w:hAnsi="Candara"/>
          <w:sz w:val="24"/>
          <w:szCs w:val="24"/>
          <w:lang w:val="es-EC"/>
        </w:rPr>
        <w:t>Contratante</w:t>
      </w:r>
      <w:r w:rsidR="008340BA" w:rsidRPr="00E6692B">
        <w:rPr>
          <w:rFonts w:ascii="Candara" w:hAnsi="Candara"/>
          <w:sz w:val="24"/>
          <w:szCs w:val="24"/>
          <w:lang w:val="es-EC"/>
        </w:rPr>
        <w:t>.</w:t>
      </w:r>
    </w:p>
    <w:p w14:paraId="4A7D73BD" w14:textId="77777777" w:rsidR="00485453" w:rsidRPr="00E6692B" w:rsidRDefault="00485453" w:rsidP="00ED65A3">
      <w:pPr>
        <w:numPr>
          <w:ilvl w:val="1"/>
          <w:numId w:val="31"/>
        </w:numPr>
        <w:spacing w:after="120"/>
        <w:ind w:left="794" w:hanging="510"/>
        <w:jc w:val="both"/>
        <w:rPr>
          <w:rFonts w:ascii="Candara" w:hAnsi="Candara"/>
          <w:sz w:val="24"/>
          <w:szCs w:val="24"/>
          <w:shd w:val="clear" w:color="auto" w:fill="FFFF00"/>
          <w:lang w:val="es-EC"/>
        </w:rPr>
      </w:pPr>
      <w:r w:rsidRPr="00E6692B">
        <w:rPr>
          <w:rFonts w:ascii="Candara" w:hAnsi="Candara"/>
          <w:b/>
          <w:bCs/>
          <w:sz w:val="24"/>
          <w:szCs w:val="24"/>
          <w:lang w:val="es-EC"/>
        </w:rPr>
        <w:t>Corrección de errores</w:t>
      </w:r>
      <w:r w:rsidR="00723D57" w:rsidRPr="00E6692B">
        <w:rPr>
          <w:rFonts w:ascii="Candara" w:hAnsi="Candara"/>
          <w:b/>
          <w:bCs/>
          <w:sz w:val="24"/>
          <w:szCs w:val="24"/>
          <w:lang w:val="es-EC"/>
        </w:rPr>
        <w:t>:</w:t>
      </w:r>
    </w:p>
    <w:p w14:paraId="49CDEC3B" w14:textId="5F251ABF" w:rsidR="008340BA" w:rsidRPr="00E6692B" w:rsidRDefault="008340BA" w:rsidP="00ED65A3">
      <w:pPr>
        <w:suppressAutoHyphens/>
        <w:spacing w:after="120"/>
        <w:ind w:left="284"/>
        <w:jc w:val="both"/>
        <w:rPr>
          <w:rFonts w:ascii="Candara" w:hAnsi="Candara"/>
          <w:spacing w:val="-3"/>
          <w:sz w:val="24"/>
          <w:szCs w:val="24"/>
          <w:lang w:val="es-EC"/>
        </w:rPr>
      </w:pPr>
      <w:r w:rsidRPr="00E6692B">
        <w:rPr>
          <w:rFonts w:ascii="Candara" w:hAnsi="Candara"/>
          <w:spacing w:val="-3"/>
          <w:sz w:val="24"/>
          <w:szCs w:val="24"/>
          <w:lang w:val="es-EC"/>
        </w:rPr>
        <w:t xml:space="preserve">El Contratante verificará si las Ofertas que cumplen sustancialmente con los requisitos de los Documentos de Selección contienen errores aritméticos. Dichos errores serán corregidos por el Contratante de la siguiente manera: </w:t>
      </w:r>
    </w:p>
    <w:p w14:paraId="7BEC73B7" w14:textId="77777777" w:rsidR="008340BA" w:rsidRPr="00E6692B" w:rsidRDefault="00BB2E3E">
      <w:pPr>
        <w:numPr>
          <w:ilvl w:val="1"/>
          <w:numId w:val="24"/>
        </w:numPr>
        <w:tabs>
          <w:tab w:val="left" w:pos="1710"/>
        </w:tabs>
        <w:suppressAutoHyphens/>
        <w:spacing w:after="120"/>
        <w:jc w:val="both"/>
        <w:rPr>
          <w:rFonts w:ascii="Candara" w:hAnsi="Candara"/>
          <w:spacing w:val="-3"/>
          <w:sz w:val="24"/>
          <w:szCs w:val="24"/>
          <w:lang w:val="es-EC"/>
        </w:rPr>
      </w:pPr>
      <w:r w:rsidRPr="00E6692B">
        <w:rPr>
          <w:rFonts w:ascii="Candara" w:hAnsi="Candara"/>
          <w:spacing w:val="-3"/>
          <w:sz w:val="24"/>
          <w:szCs w:val="24"/>
          <w:lang w:val="es-EC"/>
        </w:rPr>
        <w:t>Si hay una discrepancia entre un precio unitario y el precio total obtenido al multiplicar ese precio unitario por las cantidades correspondientes, prevalecerá el precio unitario y el precio total será corregido, a menos que, en opinión del Comprador, hay un error obvio en la colocación del punto decimal, entonces el precio total cotizado prevalecerá y se corregirá el precio unitario</w:t>
      </w:r>
      <w:r w:rsidR="008340BA" w:rsidRPr="00E6692B">
        <w:rPr>
          <w:rFonts w:ascii="Candara" w:hAnsi="Candara"/>
          <w:spacing w:val="-3"/>
          <w:sz w:val="24"/>
          <w:szCs w:val="24"/>
          <w:lang w:val="es-EC"/>
        </w:rPr>
        <w:t>,</w:t>
      </w:r>
    </w:p>
    <w:p w14:paraId="39201CFB" w14:textId="77777777" w:rsidR="00BB2E3E" w:rsidRPr="00E6692B" w:rsidRDefault="00BB2E3E">
      <w:pPr>
        <w:numPr>
          <w:ilvl w:val="1"/>
          <w:numId w:val="24"/>
        </w:numPr>
        <w:tabs>
          <w:tab w:val="left" w:pos="1710"/>
        </w:tabs>
        <w:suppressAutoHyphens/>
        <w:spacing w:after="120"/>
        <w:jc w:val="both"/>
        <w:rPr>
          <w:rFonts w:ascii="Candara" w:hAnsi="Candara"/>
          <w:spacing w:val="-3"/>
          <w:sz w:val="24"/>
          <w:szCs w:val="24"/>
          <w:lang w:val="es-EC"/>
        </w:rPr>
      </w:pPr>
      <w:r w:rsidRPr="00E6692B">
        <w:rPr>
          <w:rFonts w:ascii="Candara" w:hAnsi="Candara"/>
          <w:spacing w:val="-3"/>
          <w:sz w:val="24"/>
          <w:szCs w:val="24"/>
          <w:lang w:val="es-EC"/>
        </w:rPr>
        <w:t>Si hay un error en un total que corresponde a la suma o resta de subtotales, los subtotales prevalecerán y se corregirá el total; y,</w:t>
      </w:r>
    </w:p>
    <w:p w14:paraId="2004996F" w14:textId="77777777" w:rsidR="008340BA" w:rsidRPr="00E6692B" w:rsidRDefault="00BB2E3E">
      <w:pPr>
        <w:numPr>
          <w:ilvl w:val="1"/>
          <w:numId w:val="24"/>
        </w:numPr>
        <w:tabs>
          <w:tab w:val="left" w:pos="1710"/>
        </w:tabs>
        <w:suppressAutoHyphens/>
        <w:spacing w:after="120"/>
        <w:jc w:val="both"/>
        <w:rPr>
          <w:rFonts w:ascii="Candara" w:hAnsi="Candara"/>
          <w:spacing w:val="-3"/>
          <w:sz w:val="24"/>
          <w:szCs w:val="24"/>
          <w:lang w:val="es-EC"/>
        </w:rPr>
      </w:pPr>
      <w:r w:rsidRPr="00E6692B">
        <w:rPr>
          <w:rFonts w:ascii="Candara" w:hAnsi="Candara"/>
          <w:spacing w:val="-3"/>
          <w:sz w:val="24"/>
          <w:szCs w:val="24"/>
          <w:lang w:val="es-EC"/>
        </w:rPr>
        <w:t>Si hay una discrepancia entre palabras y cifras, prevalecerá el monto expresado en palabras a menos que la cantidad expresada en palabras corresponda a un error aritmético, en cuyo caso prevalecerán las cantidades en cifras de conformidad con los párrafos de los incisos (i) y (ii) mencionados.</w:t>
      </w:r>
    </w:p>
    <w:p w14:paraId="6B7EFF67" w14:textId="2267134C" w:rsidR="008340BA" w:rsidRDefault="008340BA" w:rsidP="00354128">
      <w:pPr>
        <w:spacing w:after="120"/>
        <w:ind w:left="284"/>
        <w:jc w:val="both"/>
        <w:rPr>
          <w:rFonts w:ascii="Candara" w:hAnsi="Candara"/>
          <w:spacing w:val="-3"/>
          <w:sz w:val="24"/>
          <w:szCs w:val="24"/>
          <w:lang w:val="es-EC"/>
        </w:rPr>
      </w:pPr>
      <w:r w:rsidRPr="00E6692B">
        <w:rPr>
          <w:rFonts w:ascii="Candara" w:hAnsi="Candara"/>
          <w:spacing w:val="-3"/>
          <w:sz w:val="24"/>
          <w:szCs w:val="24"/>
          <w:lang w:val="es-EC"/>
        </w:rPr>
        <w:t xml:space="preserve">El CONTRATANTE ajustará el monto indicado en la Oferta de acuerdo con el procedimiento antes señalado para la corrección de errores y, con la anuencia del Oferente, el nuevo monto se considerará de obligatorio cumplimiento para el Oferente. Si el Oferente no estuviera de acuerdo con el monto corregido, la oferta será rechazada y podrá hacerse efectiva la Declaración de </w:t>
      </w:r>
      <w:r w:rsidRPr="00E6692B">
        <w:rPr>
          <w:rFonts w:ascii="Candara" w:hAnsi="Candara"/>
          <w:sz w:val="24"/>
          <w:szCs w:val="24"/>
          <w:lang w:val="es-EC"/>
        </w:rPr>
        <w:t xml:space="preserve">Mantenimiento </w:t>
      </w:r>
      <w:r w:rsidRPr="00E6692B">
        <w:rPr>
          <w:rFonts w:ascii="Candara" w:hAnsi="Candara"/>
          <w:spacing w:val="-3"/>
          <w:sz w:val="24"/>
          <w:szCs w:val="24"/>
          <w:lang w:val="es-EC"/>
        </w:rPr>
        <w:t>de la Oferta.</w:t>
      </w:r>
    </w:p>
    <w:p w14:paraId="02190896" w14:textId="77777777" w:rsidR="00485453" w:rsidRPr="00E6692B" w:rsidRDefault="00723D57" w:rsidP="00354128">
      <w:pPr>
        <w:numPr>
          <w:ilvl w:val="1"/>
          <w:numId w:val="31"/>
        </w:numPr>
        <w:spacing w:after="120"/>
        <w:ind w:left="284" w:firstLine="510"/>
        <w:jc w:val="both"/>
        <w:rPr>
          <w:rFonts w:ascii="Candara" w:hAnsi="Candara"/>
          <w:sz w:val="24"/>
          <w:szCs w:val="24"/>
          <w:shd w:val="clear" w:color="auto" w:fill="FFFF00"/>
          <w:lang w:val="es-EC"/>
        </w:rPr>
      </w:pPr>
      <w:bookmarkStart w:id="5" w:name="_Toc115774009"/>
      <w:r w:rsidRPr="00E6692B">
        <w:rPr>
          <w:rFonts w:ascii="Candara" w:hAnsi="Candara"/>
          <w:b/>
          <w:bCs/>
          <w:spacing w:val="-3"/>
          <w:sz w:val="24"/>
          <w:szCs w:val="24"/>
          <w:lang w:val="es-EC"/>
        </w:rPr>
        <w:t>C</w:t>
      </w:r>
      <w:r w:rsidR="00485453" w:rsidRPr="00E6692B">
        <w:rPr>
          <w:rFonts w:ascii="Candara" w:hAnsi="Candara"/>
          <w:b/>
          <w:bCs/>
          <w:sz w:val="24"/>
          <w:szCs w:val="24"/>
          <w:lang w:val="es-EC"/>
        </w:rPr>
        <w:t>omparación de las Ofertas</w:t>
      </w:r>
    </w:p>
    <w:p w14:paraId="45BB8D91" w14:textId="6602E474" w:rsidR="00DF665E" w:rsidRDefault="008340BA" w:rsidP="00354128">
      <w:pPr>
        <w:spacing w:after="120"/>
        <w:ind w:left="284"/>
        <w:jc w:val="both"/>
        <w:rPr>
          <w:rFonts w:ascii="Candara" w:hAnsi="Candara"/>
          <w:sz w:val="24"/>
          <w:szCs w:val="24"/>
          <w:lang w:val="es-EC"/>
        </w:rPr>
      </w:pPr>
      <w:r w:rsidRPr="00E6692B">
        <w:rPr>
          <w:rFonts w:ascii="Candara" w:hAnsi="Candara"/>
          <w:sz w:val="24"/>
          <w:szCs w:val="24"/>
          <w:lang w:val="es-EC"/>
        </w:rPr>
        <w:t>El Contratante comparará solamente las Ofertas que determine que cumplen sustancialmente con los requisitos de este Documento de Selección y establecerá el orden de prelación en función de los precios ofertados. Para proceder con la comparación se debe contar por lo menos con 3 ofertas válidas.</w:t>
      </w:r>
      <w:r w:rsidR="005F4110">
        <w:rPr>
          <w:rFonts w:ascii="Candara" w:hAnsi="Candara"/>
          <w:sz w:val="24"/>
          <w:szCs w:val="24"/>
          <w:lang w:val="es-EC"/>
        </w:rPr>
        <w:t xml:space="preserve"> Esto en concordancia al </w:t>
      </w:r>
      <w:r w:rsidR="005F4110" w:rsidRPr="005F4110">
        <w:rPr>
          <w:rFonts w:ascii="Candara" w:hAnsi="Candara"/>
          <w:sz w:val="24"/>
          <w:szCs w:val="24"/>
          <w:lang w:val="es-EC"/>
        </w:rPr>
        <w:t>Numeral 3 del art. 31 sobre Gastos Subvencionables de la Ley General Subvenciones</w:t>
      </w:r>
      <w:r w:rsidR="00604C26">
        <w:rPr>
          <w:rFonts w:ascii="Candara" w:hAnsi="Candara"/>
          <w:sz w:val="24"/>
          <w:szCs w:val="24"/>
          <w:lang w:val="es-EC"/>
        </w:rPr>
        <w:t xml:space="preserve"> de la legislación de España.</w:t>
      </w:r>
    </w:p>
    <w:p w14:paraId="450C013D" w14:textId="77777777" w:rsidR="008340BA" w:rsidRPr="00E6692B" w:rsidRDefault="008340BA" w:rsidP="00354128">
      <w:pPr>
        <w:numPr>
          <w:ilvl w:val="1"/>
          <w:numId w:val="31"/>
        </w:numPr>
        <w:spacing w:after="120"/>
        <w:ind w:left="284" w:firstLine="510"/>
        <w:jc w:val="both"/>
        <w:rPr>
          <w:rFonts w:ascii="Candara" w:hAnsi="Candara"/>
          <w:b/>
          <w:bCs/>
          <w:sz w:val="24"/>
          <w:szCs w:val="24"/>
          <w:lang w:val="es-EC"/>
        </w:rPr>
      </w:pPr>
      <w:r w:rsidRPr="00E6692B">
        <w:rPr>
          <w:rFonts w:ascii="Candara" w:hAnsi="Candara"/>
          <w:b/>
          <w:bCs/>
          <w:sz w:val="24"/>
          <w:szCs w:val="24"/>
          <w:lang w:val="es-EC"/>
        </w:rPr>
        <w:t>Poscalificación del oferente</w:t>
      </w:r>
    </w:p>
    <w:bookmarkEnd w:id="5"/>
    <w:p w14:paraId="7898566D" w14:textId="5A913A45" w:rsidR="008340BA" w:rsidRPr="00E6692B" w:rsidRDefault="005537B3" w:rsidP="00354128">
      <w:pPr>
        <w:tabs>
          <w:tab w:val="left" w:pos="142"/>
        </w:tabs>
        <w:suppressAutoHyphens/>
        <w:spacing w:after="120"/>
        <w:ind w:left="284"/>
        <w:jc w:val="both"/>
        <w:rPr>
          <w:rFonts w:ascii="Candara" w:hAnsi="Candara"/>
          <w:sz w:val="24"/>
          <w:szCs w:val="24"/>
          <w:lang w:val="es-EC"/>
        </w:rPr>
      </w:pPr>
      <w:r w:rsidRPr="00E6692B">
        <w:rPr>
          <w:rFonts w:ascii="Candara" w:hAnsi="Candara"/>
          <w:sz w:val="24"/>
          <w:szCs w:val="24"/>
          <w:lang w:val="es-EC"/>
        </w:rPr>
        <w:t xml:space="preserve">El </w:t>
      </w:r>
      <w:r w:rsidR="00B322BB" w:rsidRPr="00E6692B">
        <w:rPr>
          <w:rFonts w:ascii="Candara" w:hAnsi="Candara"/>
          <w:sz w:val="24"/>
          <w:szCs w:val="24"/>
          <w:lang w:val="es-EC"/>
        </w:rPr>
        <w:t>CONTRATANTE</w:t>
      </w:r>
      <w:r w:rsidRPr="00E6692B">
        <w:rPr>
          <w:rFonts w:ascii="Candara" w:hAnsi="Candara"/>
          <w:sz w:val="24"/>
          <w:szCs w:val="24"/>
          <w:lang w:val="es-EC"/>
        </w:rPr>
        <w:t xml:space="preserve"> determinará, a su entera satisfacción, si el Oferente seleccionado como el que ha presentado la </w:t>
      </w:r>
      <w:r w:rsidR="00F91898" w:rsidRPr="00E6692B">
        <w:rPr>
          <w:rFonts w:ascii="Candara" w:hAnsi="Candara"/>
          <w:sz w:val="24"/>
          <w:szCs w:val="24"/>
          <w:lang w:val="es-EC"/>
        </w:rPr>
        <w:t>oferta considerada como la más ventajosa</w:t>
      </w:r>
      <w:r w:rsidRPr="00E6692B">
        <w:rPr>
          <w:rFonts w:ascii="Candara" w:hAnsi="Candara"/>
          <w:sz w:val="24"/>
          <w:szCs w:val="24"/>
          <w:lang w:val="es-EC"/>
        </w:rPr>
        <w:t xml:space="preserve"> y ha cumplido sustancialmente con los Documentos de Selección está calificado para ejecutar el Contrato satisfactoriamente. </w:t>
      </w:r>
    </w:p>
    <w:p w14:paraId="07388891" w14:textId="77777777" w:rsidR="008340BA" w:rsidRPr="00E6692B" w:rsidRDefault="005537B3" w:rsidP="00354128">
      <w:pPr>
        <w:tabs>
          <w:tab w:val="left" w:pos="142"/>
        </w:tabs>
        <w:suppressAutoHyphens/>
        <w:spacing w:after="120"/>
        <w:ind w:left="284"/>
        <w:jc w:val="both"/>
        <w:rPr>
          <w:rFonts w:ascii="Candara" w:hAnsi="Candara"/>
          <w:sz w:val="24"/>
          <w:szCs w:val="24"/>
          <w:lang w:val="es-EC"/>
        </w:rPr>
      </w:pPr>
      <w:r w:rsidRPr="00E6692B">
        <w:rPr>
          <w:rFonts w:ascii="Candara" w:hAnsi="Candara"/>
          <w:sz w:val="24"/>
          <w:szCs w:val="24"/>
          <w:lang w:val="es-EC"/>
        </w:rPr>
        <w:t xml:space="preserve">Dicha determinación se basará en el examen de la evidencia documentada de las calificaciones del Oferente. Una determinación afirmativa será un prerrequisito para la adjudicación del Contrato al Oferente. </w:t>
      </w:r>
    </w:p>
    <w:p w14:paraId="1EDBC49F" w14:textId="41913986" w:rsidR="006221FB" w:rsidRPr="00E6692B" w:rsidRDefault="005537B3" w:rsidP="00354128">
      <w:pPr>
        <w:tabs>
          <w:tab w:val="left" w:pos="142"/>
        </w:tabs>
        <w:suppressAutoHyphens/>
        <w:spacing w:after="120"/>
        <w:ind w:left="284"/>
        <w:jc w:val="both"/>
        <w:rPr>
          <w:rFonts w:ascii="Candara" w:hAnsi="Candara"/>
          <w:sz w:val="24"/>
          <w:szCs w:val="24"/>
          <w:lang w:val="es-EC"/>
        </w:rPr>
      </w:pPr>
      <w:r w:rsidRPr="00E6692B">
        <w:rPr>
          <w:rFonts w:ascii="Candara" w:hAnsi="Candara"/>
          <w:sz w:val="24"/>
          <w:szCs w:val="24"/>
          <w:lang w:val="es-EC"/>
        </w:rPr>
        <w:lastRenderedPageBreak/>
        <w:t xml:space="preserve">Una determinación negativa resultará en la descalificación de la oferta del Oferente, en cuyo caso el </w:t>
      </w:r>
      <w:r w:rsidR="008340BA" w:rsidRPr="00E6692B">
        <w:rPr>
          <w:rFonts w:ascii="Candara" w:hAnsi="Candara"/>
          <w:sz w:val="24"/>
          <w:szCs w:val="24"/>
          <w:lang w:val="es-EC"/>
        </w:rPr>
        <w:t>Contratante</w:t>
      </w:r>
      <w:r w:rsidRPr="00E6692B">
        <w:rPr>
          <w:rFonts w:ascii="Candara" w:hAnsi="Candara"/>
          <w:sz w:val="24"/>
          <w:szCs w:val="24"/>
          <w:lang w:val="es-EC"/>
        </w:rPr>
        <w:t xml:space="preserve"> procederá a determinar si el Oferente que presentó la siguiente </w:t>
      </w:r>
      <w:r w:rsidR="00F91898" w:rsidRPr="00E6692B">
        <w:rPr>
          <w:rFonts w:ascii="Candara" w:hAnsi="Candara"/>
          <w:sz w:val="24"/>
          <w:szCs w:val="24"/>
          <w:lang w:val="es-EC"/>
        </w:rPr>
        <w:t>oferta considerada como la más ventajosa</w:t>
      </w:r>
      <w:r w:rsidR="007D0CF5">
        <w:rPr>
          <w:rFonts w:ascii="Candara" w:hAnsi="Candara"/>
          <w:sz w:val="24"/>
          <w:szCs w:val="24"/>
          <w:lang w:val="es-EC"/>
        </w:rPr>
        <w:t xml:space="preserve"> </w:t>
      </w:r>
      <w:r w:rsidRPr="00E6692B">
        <w:rPr>
          <w:rFonts w:ascii="Candara" w:hAnsi="Candara"/>
          <w:sz w:val="24"/>
          <w:szCs w:val="24"/>
          <w:lang w:val="es-EC"/>
        </w:rPr>
        <w:t>está calificado para ejecutar el Contrato satisfactoriamente</w:t>
      </w:r>
      <w:r w:rsidR="00C01422" w:rsidRPr="00E6692B">
        <w:rPr>
          <w:rFonts w:ascii="Candara" w:hAnsi="Candara"/>
          <w:sz w:val="24"/>
          <w:szCs w:val="24"/>
          <w:lang w:val="es-EC"/>
        </w:rPr>
        <w:t>.</w:t>
      </w:r>
    </w:p>
    <w:p w14:paraId="1B46B215" w14:textId="77777777" w:rsidR="00FD7F30" w:rsidRPr="00E6692B" w:rsidRDefault="00FD7F30">
      <w:pPr>
        <w:pStyle w:val="Ttulo4"/>
        <w:widowControl/>
        <w:numPr>
          <w:ilvl w:val="0"/>
          <w:numId w:val="31"/>
        </w:numPr>
        <w:tabs>
          <w:tab w:val="clear" w:pos="-720"/>
          <w:tab w:val="clear" w:pos="0"/>
          <w:tab w:val="clear" w:pos="720"/>
        </w:tabs>
        <w:suppressAutoHyphens w:val="0"/>
        <w:spacing w:after="120"/>
        <w:jc w:val="both"/>
        <w:rPr>
          <w:rFonts w:ascii="Candara" w:hAnsi="Candara"/>
          <w:szCs w:val="24"/>
          <w:lang w:val="es-EC"/>
        </w:rPr>
      </w:pPr>
      <w:r w:rsidRPr="00E6692B">
        <w:rPr>
          <w:rFonts w:ascii="Candara" w:hAnsi="Candara"/>
          <w:szCs w:val="24"/>
          <w:lang w:val="es-EC"/>
        </w:rPr>
        <w:t xml:space="preserve">DERECHO DEL </w:t>
      </w:r>
      <w:r w:rsidR="00B322BB" w:rsidRPr="00E6692B">
        <w:rPr>
          <w:rFonts w:ascii="Candara" w:hAnsi="Candara"/>
          <w:szCs w:val="24"/>
          <w:lang w:val="es-EC"/>
        </w:rPr>
        <w:t>CONTRATANTE</w:t>
      </w:r>
      <w:r w:rsidRPr="00E6692B">
        <w:rPr>
          <w:rFonts w:ascii="Candara" w:hAnsi="Candara"/>
          <w:szCs w:val="24"/>
          <w:lang w:val="es-EC"/>
        </w:rPr>
        <w:t xml:space="preserve"> A ACEPTAR CUALQUIER </w:t>
      </w:r>
      <w:r w:rsidR="00515D09" w:rsidRPr="00E6692B">
        <w:rPr>
          <w:rFonts w:ascii="Candara" w:hAnsi="Candara"/>
          <w:szCs w:val="24"/>
          <w:lang w:val="es-EC"/>
        </w:rPr>
        <w:t>OFERTA</w:t>
      </w:r>
      <w:r w:rsidRPr="00E6692B">
        <w:rPr>
          <w:rFonts w:ascii="Candara" w:hAnsi="Candara"/>
          <w:szCs w:val="24"/>
          <w:lang w:val="es-EC"/>
        </w:rPr>
        <w:t xml:space="preserve"> Y A RECHAZAR TODAS O CUALQUIERA DE LAS </w:t>
      </w:r>
      <w:r w:rsidR="00515D09" w:rsidRPr="00E6692B">
        <w:rPr>
          <w:rFonts w:ascii="Candara" w:hAnsi="Candara"/>
          <w:szCs w:val="24"/>
          <w:lang w:val="es-EC"/>
        </w:rPr>
        <w:t>OFERTAS</w:t>
      </w:r>
      <w:r w:rsidR="00984D0A" w:rsidRPr="00E6692B">
        <w:rPr>
          <w:rFonts w:ascii="Candara" w:hAnsi="Candara"/>
          <w:szCs w:val="24"/>
          <w:lang w:val="es-EC"/>
        </w:rPr>
        <w:fldChar w:fldCharType="begin"/>
      </w:r>
      <w:r w:rsidR="008A5AEB" w:rsidRPr="00E6692B">
        <w:rPr>
          <w:rFonts w:ascii="Candara" w:hAnsi="Candara"/>
          <w:szCs w:val="24"/>
          <w:lang w:val="es-EC"/>
        </w:rPr>
        <w:instrText xml:space="preserve"> XE "DERECHO DEL </w:instrText>
      </w:r>
      <w:r w:rsidR="00B322BB" w:rsidRPr="00E6692B">
        <w:rPr>
          <w:rFonts w:ascii="Candara" w:hAnsi="Candara"/>
          <w:szCs w:val="24"/>
          <w:lang w:val="es-EC"/>
        </w:rPr>
        <w:instrText>CONTRATANTE</w:instrText>
      </w:r>
      <w:r w:rsidR="008A5AEB" w:rsidRPr="00E6692B">
        <w:rPr>
          <w:rFonts w:ascii="Candara" w:hAnsi="Candara"/>
          <w:szCs w:val="24"/>
          <w:lang w:val="es-EC"/>
        </w:rPr>
        <w:instrText xml:space="preserve"> A ACEPTAR CUALQUIER OFERTA Y A RECHAZAR TODAS O CUALQUIERA DE LAS OFERTAS" </w:instrText>
      </w:r>
      <w:r w:rsidR="00984D0A" w:rsidRPr="00E6692B">
        <w:rPr>
          <w:rFonts w:ascii="Candara" w:hAnsi="Candara"/>
          <w:szCs w:val="24"/>
          <w:lang w:val="es-EC"/>
        </w:rPr>
        <w:fldChar w:fldCharType="end"/>
      </w:r>
    </w:p>
    <w:p w14:paraId="3655D910" w14:textId="146F7CAA" w:rsidR="009159C9" w:rsidRDefault="009D580A" w:rsidP="001E4B15">
      <w:pPr>
        <w:tabs>
          <w:tab w:val="left" w:pos="0"/>
        </w:tabs>
        <w:suppressAutoHyphens/>
        <w:spacing w:after="120"/>
        <w:ind w:left="360"/>
        <w:jc w:val="both"/>
        <w:rPr>
          <w:rFonts w:ascii="Candara" w:hAnsi="Candara"/>
          <w:sz w:val="24"/>
          <w:szCs w:val="24"/>
          <w:lang w:val="es-EC"/>
        </w:rPr>
      </w:pPr>
      <w:r w:rsidRPr="00E6692B">
        <w:rPr>
          <w:rFonts w:ascii="Candara" w:hAnsi="Candara"/>
          <w:sz w:val="24"/>
          <w:szCs w:val="24"/>
          <w:lang w:val="es-EC"/>
        </w:rPr>
        <w:t xml:space="preserve">El </w:t>
      </w:r>
      <w:r w:rsidR="00B322BB" w:rsidRPr="00E6692B">
        <w:rPr>
          <w:rFonts w:ascii="Candara" w:hAnsi="Candara"/>
          <w:sz w:val="24"/>
          <w:szCs w:val="24"/>
          <w:lang w:val="es-EC"/>
        </w:rPr>
        <w:t>CONTRATANTE</w:t>
      </w:r>
      <w:r w:rsidRPr="00E6692B">
        <w:rPr>
          <w:rFonts w:ascii="Candara" w:hAnsi="Candara"/>
          <w:sz w:val="24"/>
          <w:szCs w:val="24"/>
          <w:lang w:val="es-EC"/>
        </w:rPr>
        <w:t xml:space="preserve"> se reserva el derecho a aceptar o rechazar cualquier </w:t>
      </w:r>
      <w:r w:rsidR="00515D09" w:rsidRPr="00E6692B">
        <w:rPr>
          <w:rFonts w:ascii="Candara" w:hAnsi="Candara"/>
          <w:sz w:val="24"/>
          <w:szCs w:val="24"/>
          <w:lang w:val="es-EC"/>
        </w:rPr>
        <w:t>Oferta</w:t>
      </w:r>
      <w:r w:rsidRPr="00E6692B">
        <w:rPr>
          <w:rFonts w:ascii="Candara" w:hAnsi="Candara"/>
          <w:sz w:val="24"/>
          <w:szCs w:val="24"/>
          <w:lang w:val="es-EC"/>
        </w:rPr>
        <w:t xml:space="preserve">, de anular el proceso y de rechazar todas las </w:t>
      </w:r>
      <w:r w:rsidR="00515D09" w:rsidRPr="00E6692B">
        <w:rPr>
          <w:rFonts w:ascii="Candara" w:hAnsi="Candara"/>
          <w:sz w:val="24"/>
          <w:szCs w:val="24"/>
          <w:lang w:val="es-EC"/>
        </w:rPr>
        <w:t>Ofertas</w:t>
      </w:r>
      <w:r w:rsidRPr="00E6692B">
        <w:rPr>
          <w:rFonts w:ascii="Candara" w:hAnsi="Candara"/>
          <w:sz w:val="24"/>
          <w:szCs w:val="24"/>
          <w:lang w:val="es-EC"/>
        </w:rPr>
        <w:t xml:space="preserve"> en cualquier momento antes de la adjudicación del Contrato, sin que por ello adquiera responsabilidad alguna ante los Oferentes o la obligación de informar a los mismos acerca de las razones para tomar tal decisión.</w:t>
      </w:r>
    </w:p>
    <w:p w14:paraId="16751CE6" w14:textId="77777777" w:rsidR="00BB2E3E" w:rsidRPr="00E6692B" w:rsidRDefault="00BB2E3E">
      <w:pPr>
        <w:pStyle w:val="Ttulo4"/>
        <w:widowControl/>
        <w:numPr>
          <w:ilvl w:val="0"/>
          <w:numId w:val="31"/>
        </w:numPr>
        <w:tabs>
          <w:tab w:val="clear" w:pos="-720"/>
          <w:tab w:val="clear" w:pos="0"/>
          <w:tab w:val="clear" w:pos="720"/>
        </w:tabs>
        <w:suppressAutoHyphens w:val="0"/>
        <w:spacing w:after="120"/>
        <w:jc w:val="both"/>
        <w:rPr>
          <w:rFonts w:ascii="Candara" w:hAnsi="Candara"/>
          <w:szCs w:val="24"/>
          <w:lang w:val="es-EC"/>
        </w:rPr>
      </w:pPr>
      <w:r w:rsidRPr="00E6692B">
        <w:rPr>
          <w:rFonts w:ascii="Candara" w:hAnsi="Candara"/>
          <w:szCs w:val="24"/>
          <w:lang w:val="es-EC"/>
        </w:rPr>
        <w:t>DERECHO DEL CONTRATANTE A VARIAR LAS CANTIDADES</w:t>
      </w:r>
      <w:r w:rsidR="00984D0A" w:rsidRPr="00E6692B">
        <w:rPr>
          <w:rFonts w:ascii="Candara" w:hAnsi="Candara"/>
          <w:szCs w:val="24"/>
          <w:lang w:val="es-EC"/>
        </w:rPr>
        <w:fldChar w:fldCharType="begin"/>
      </w:r>
      <w:r w:rsidRPr="00E6692B">
        <w:rPr>
          <w:rFonts w:ascii="Candara" w:hAnsi="Candara"/>
          <w:szCs w:val="24"/>
          <w:lang w:val="es-EC"/>
        </w:rPr>
        <w:instrText xml:space="preserve"> XE "DERECHO DEL  COMPRADOR A VARIAR LAS CANTIDADES" </w:instrText>
      </w:r>
      <w:r w:rsidR="00984D0A" w:rsidRPr="00E6692B">
        <w:rPr>
          <w:rFonts w:ascii="Candara" w:hAnsi="Candara"/>
          <w:szCs w:val="24"/>
          <w:lang w:val="es-EC"/>
        </w:rPr>
        <w:fldChar w:fldCharType="end"/>
      </w:r>
    </w:p>
    <w:p w14:paraId="25E2651E" w14:textId="00EFA50D" w:rsidR="00BB2E3E" w:rsidRPr="00E6692B" w:rsidRDefault="00BB2E3E" w:rsidP="001E4B15">
      <w:pPr>
        <w:pStyle w:val="Ttulo4"/>
        <w:widowControl/>
        <w:tabs>
          <w:tab w:val="clear" w:pos="-720"/>
          <w:tab w:val="clear" w:pos="0"/>
          <w:tab w:val="clear" w:pos="720"/>
        </w:tabs>
        <w:suppressAutoHyphens w:val="0"/>
        <w:spacing w:after="120"/>
        <w:ind w:left="360" w:firstLine="0"/>
        <w:jc w:val="both"/>
        <w:rPr>
          <w:rFonts w:ascii="Candara" w:hAnsi="Candara"/>
          <w:szCs w:val="24"/>
          <w:lang w:val="es-EC"/>
        </w:rPr>
      </w:pPr>
      <w:r w:rsidRPr="00E6692B">
        <w:rPr>
          <w:rFonts w:ascii="Candara" w:hAnsi="Candara"/>
          <w:b w:val="0"/>
          <w:bCs w:val="0"/>
          <w:spacing w:val="0"/>
          <w:szCs w:val="24"/>
          <w:lang w:val="es-EC"/>
        </w:rPr>
        <w:t xml:space="preserve">El Contratante se reserva el derecho a aumentar o disminuir la cantidad de los especificados originalmente siempre y cuando esta variación no exceda </w:t>
      </w:r>
      <w:r w:rsidR="00336B98">
        <w:rPr>
          <w:rFonts w:ascii="Candara" w:hAnsi="Candara"/>
          <w:b w:val="0"/>
          <w:bCs w:val="0"/>
          <w:spacing w:val="0"/>
          <w:szCs w:val="24"/>
          <w:lang w:val="es-EC"/>
        </w:rPr>
        <w:t xml:space="preserve">de un </w:t>
      </w:r>
      <w:r w:rsidR="00E1603A" w:rsidRPr="00E6692B">
        <w:rPr>
          <w:rFonts w:ascii="Candara" w:hAnsi="Candara"/>
          <w:b w:val="0"/>
          <w:bCs w:val="0"/>
          <w:spacing w:val="0"/>
          <w:szCs w:val="24"/>
          <w:lang w:val="es-EC"/>
        </w:rPr>
        <w:t>20</w:t>
      </w:r>
      <w:r w:rsidRPr="00E6692B">
        <w:rPr>
          <w:rFonts w:ascii="Candara" w:hAnsi="Candara"/>
          <w:b w:val="0"/>
          <w:bCs w:val="0"/>
          <w:spacing w:val="0"/>
          <w:szCs w:val="24"/>
          <w:lang w:val="es-EC"/>
        </w:rPr>
        <w:t>%</w:t>
      </w:r>
      <w:r w:rsidR="007D0CF5">
        <w:rPr>
          <w:rFonts w:ascii="Candara" w:hAnsi="Candara"/>
          <w:b w:val="0"/>
          <w:bCs w:val="0"/>
          <w:spacing w:val="0"/>
          <w:szCs w:val="24"/>
          <w:lang w:val="es-EC"/>
        </w:rPr>
        <w:t xml:space="preserve"> </w:t>
      </w:r>
      <w:r w:rsidRPr="00E6692B">
        <w:rPr>
          <w:rFonts w:ascii="Candara" w:hAnsi="Candara"/>
          <w:b w:val="0"/>
          <w:bCs w:val="0"/>
          <w:spacing w:val="0"/>
          <w:szCs w:val="24"/>
          <w:lang w:val="es-EC"/>
        </w:rPr>
        <w:t xml:space="preserve">y no altere los precios unitarios u otros términos y condiciones de la oferta y de los Documentos de Selección. </w:t>
      </w:r>
    </w:p>
    <w:p w14:paraId="41798D9A" w14:textId="77777777" w:rsidR="00813FC9" w:rsidRPr="00E6692B" w:rsidRDefault="004014A8">
      <w:pPr>
        <w:pStyle w:val="Ttulo4"/>
        <w:widowControl/>
        <w:numPr>
          <w:ilvl w:val="0"/>
          <w:numId w:val="31"/>
        </w:numPr>
        <w:tabs>
          <w:tab w:val="clear" w:pos="-720"/>
          <w:tab w:val="clear" w:pos="0"/>
          <w:tab w:val="clear" w:pos="720"/>
        </w:tabs>
        <w:suppressAutoHyphens w:val="0"/>
        <w:spacing w:after="120"/>
        <w:jc w:val="both"/>
        <w:rPr>
          <w:rFonts w:ascii="Candara" w:hAnsi="Candara"/>
          <w:szCs w:val="24"/>
          <w:lang w:val="es-EC"/>
        </w:rPr>
      </w:pPr>
      <w:r w:rsidRPr="00E6692B">
        <w:rPr>
          <w:rFonts w:ascii="Candara" w:hAnsi="Candara"/>
          <w:szCs w:val="24"/>
          <w:lang w:val="es-EC"/>
        </w:rPr>
        <w:t>ADJUDICACIÓN</w:t>
      </w:r>
      <w:r w:rsidR="00984D0A" w:rsidRPr="00E6692B">
        <w:rPr>
          <w:rFonts w:ascii="Candara" w:hAnsi="Candara"/>
          <w:szCs w:val="24"/>
          <w:lang w:val="es-EC"/>
        </w:rPr>
        <w:fldChar w:fldCharType="begin"/>
      </w:r>
      <w:r w:rsidR="008A5AEB" w:rsidRPr="00E6692B">
        <w:rPr>
          <w:rFonts w:ascii="Candara" w:hAnsi="Candara"/>
          <w:szCs w:val="24"/>
          <w:lang w:val="es-EC"/>
        </w:rPr>
        <w:instrText xml:space="preserve"> XE "ADJUDICACIÓN" </w:instrText>
      </w:r>
      <w:r w:rsidR="00984D0A" w:rsidRPr="00E6692B">
        <w:rPr>
          <w:rFonts w:ascii="Candara" w:hAnsi="Candara"/>
          <w:szCs w:val="24"/>
          <w:lang w:val="es-EC"/>
        </w:rPr>
        <w:fldChar w:fldCharType="end"/>
      </w:r>
    </w:p>
    <w:p w14:paraId="22429D79" w14:textId="5FCD5CD7" w:rsidR="00485453" w:rsidRPr="00E6692B" w:rsidRDefault="00891880" w:rsidP="001E4B15">
      <w:pPr>
        <w:spacing w:after="120"/>
        <w:ind w:left="360"/>
        <w:jc w:val="both"/>
        <w:rPr>
          <w:rFonts w:ascii="Candara" w:hAnsi="Candara"/>
          <w:bCs/>
          <w:sz w:val="24"/>
          <w:szCs w:val="24"/>
          <w:lang w:val="es-EC"/>
        </w:rPr>
      </w:pPr>
      <w:r w:rsidRPr="00E6692B">
        <w:rPr>
          <w:rFonts w:ascii="Candara" w:hAnsi="Candara"/>
          <w:bCs/>
          <w:sz w:val="24"/>
          <w:szCs w:val="24"/>
          <w:lang w:val="es-EC"/>
        </w:rPr>
        <w:t xml:space="preserve">El </w:t>
      </w:r>
      <w:r w:rsidR="00B322BB" w:rsidRPr="00E6692B">
        <w:rPr>
          <w:rFonts w:ascii="Candara" w:hAnsi="Candara"/>
          <w:bCs/>
          <w:sz w:val="24"/>
          <w:szCs w:val="24"/>
          <w:lang w:val="es-EC"/>
        </w:rPr>
        <w:t>CONTRATANTE</w:t>
      </w:r>
      <w:r w:rsidR="00397B65" w:rsidRPr="00E6692B">
        <w:rPr>
          <w:rFonts w:ascii="Candara" w:hAnsi="Candara"/>
          <w:bCs/>
          <w:sz w:val="24"/>
          <w:szCs w:val="24"/>
          <w:lang w:val="es-EC"/>
        </w:rPr>
        <w:t xml:space="preserve"> adjudicará el contrato al Ofe</w:t>
      </w:r>
      <w:r w:rsidRPr="00E6692B">
        <w:rPr>
          <w:rFonts w:ascii="Candara" w:hAnsi="Candara"/>
          <w:bCs/>
          <w:sz w:val="24"/>
          <w:szCs w:val="24"/>
          <w:lang w:val="es-EC"/>
        </w:rPr>
        <w:t>rente cuya Oferta</w:t>
      </w:r>
      <w:r w:rsidR="00A93019">
        <w:rPr>
          <w:rFonts w:ascii="Candara" w:hAnsi="Candara"/>
          <w:bCs/>
          <w:sz w:val="24"/>
          <w:szCs w:val="24"/>
          <w:lang w:val="es-EC"/>
        </w:rPr>
        <w:t xml:space="preserve"> </w:t>
      </w:r>
      <w:r w:rsidR="008340BA" w:rsidRPr="00E6692B">
        <w:rPr>
          <w:rFonts w:ascii="Candara" w:hAnsi="Candara"/>
          <w:bCs/>
          <w:sz w:val="24"/>
          <w:szCs w:val="24"/>
          <w:lang w:val="es-EC"/>
        </w:rPr>
        <w:t xml:space="preserve">se encuentre válida, </w:t>
      </w:r>
      <w:r w:rsidR="00397B65" w:rsidRPr="00E6692B">
        <w:rPr>
          <w:rFonts w:ascii="Candara" w:hAnsi="Candara"/>
          <w:bCs/>
          <w:sz w:val="24"/>
          <w:szCs w:val="24"/>
          <w:lang w:val="es-EC"/>
        </w:rPr>
        <w:t>cumpl</w:t>
      </w:r>
      <w:r w:rsidR="008340BA" w:rsidRPr="00E6692B">
        <w:rPr>
          <w:rFonts w:ascii="Candara" w:hAnsi="Candara"/>
          <w:bCs/>
          <w:sz w:val="24"/>
          <w:szCs w:val="24"/>
          <w:lang w:val="es-EC"/>
        </w:rPr>
        <w:t>a</w:t>
      </w:r>
      <w:r w:rsidR="00397B65" w:rsidRPr="00E6692B">
        <w:rPr>
          <w:rFonts w:ascii="Candara" w:hAnsi="Candara"/>
          <w:bCs/>
          <w:sz w:val="24"/>
          <w:szCs w:val="24"/>
          <w:lang w:val="es-EC"/>
        </w:rPr>
        <w:t xml:space="preserve"> sustancialmente con los requisitos de los Documentos de Selección y que representa el costo evaluado como más bajo, siempre y cuando el </w:t>
      </w:r>
      <w:r w:rsidR="00B322BB" w:rsidRPr="00E6692B">
        <w:rPr>
          <w:rFonts w:ascii="Candara" w:hAnsi="Candara"/>
          <w:bCs/>
          <w:sz w:val="24"/>
          <w:szCs w:val="24"/>
          <w:lang w:val="es-EC"/>
        </w:rPr>
        <w:t>CONTRATANTE</w:t>
      </w:r>
      <w:r w:rsidR="00397B65" w:rsidRPr="00E6692B">
        <w:rPr>
          <w:rFonts w:ascii="Candara" w:hAnsi="Candara"/>
          <w:bCs/>
          <w:sz w:val="24"/>
          <w:szCs w:val="24"/>
          <w:lang w:val="es-EC"/>
        </w:rPr>
        <w:t xml:space="preserve"> haya determinado que dicho Oferente (a) es elegible y (b) </w:t>
      </w:r>
      <w:r w:rsidRPr="00E6692B">
        <w:rPr>
          <w:rFonts w:ascii="Candara" w:hAnsi="Candara"/>
          <w:bCs/>
          <w:sz w:val="24"/>
          <w:szCs w:val="24"/>
          <w:lang w:val="es-EC"/>
        </w:rPr>
        <w:t xml:space="preserve">y cumple con los </w:t>
      </w:r>
      <w:r w:rsidR="00634B66" w:rsidRPr="00E6692B">
        <w:rPr>
          <w:rFonts w:ascii="Candara" w:hAnsi="Candara"/>
          <w:bCs/>
          <w:sz w:val="24"/>
          <w:szCs w:val="24"/>
          <w:lang w:val="es-EC"/>
        </w:rPr>
        <w:t>requisitos</w:t>
      </w:r>
      <w:r w:rsidRPr="00E6692B">
        <w:rPr>
          <w:rFonts w:ascii="Candara" w:hAnsi="Candara"/>
          <w:bCs/>
          <w:sz w:val="24"/>
          <w:szCs w:val="24"/>
          <w:lang w:val="es-EC"/>
        </w:rPr>
        <w:t xml:space="preserve"> de calificación consignados en </w:t>
      </w:r>
      <w:r w:rsidR="008340BA" w:rsidRPr="00E6692B">
        <w:rPr>
          <w:rFonts w:ascii="Candara" w:hAnsi="Candara"/>
          <w:bCs/>
          <w:sz w:val="24"/>
          <w:szCs w:val="24"/>
          <w:lang w:val="es-EC"/>
        </w:rPr>
        <w:t>esta sección</w:t>
      </w:r>
      <w:r w:rsidR="00397B65" w:rsidRPr="00E6692B">
        <w:rPr>
          <w:rFonts w:ascii="Candara" w:hAnsi="Candara"/>
          <w:bCs/>
          <w:sz w:val="24"/>
          <w:szCs w:val="24"/>
          <w:lang w:val="es-EC"/>
        </w:rPr>
        <w:t>.</w:t>
      </w:r>
    </w:p>
    <w:p w14:paraId="709FF3B6" w14:textId="3E09A20E" w:rsidR="00C8413D" w:rsidRPr="00E6692B" w:rsidRDefault="008340BA" w:rsidP="001E4B15">
      <w:pPr>
        <w:spacing w:after="120"/>
        <w:ind w:left="360"/>
        <w:jc w:val="both"/>
        <w:rPr>
          <w:rFonts w:ascii="Candara" w:hAnsi="Candara"/>
          <w:bCs/>
          <w:sz w:val="24"/>
          <w:szCs w:val="24"/>
          <w:lang w:val="es-EC"/>
        </w:rPr>
      </w:pPr>
      <w:r w:rsidRPr="00E6692B">
        <w:rPr>
          <w:rFonts w:ascii="Candara" w:hAnsi="Candara"/>
          <w:bCs/>
          <w:sz w:val="24"/>
          <w:szCs w:val="24"/>
          <w:lang w:val="es-EC"/>
        </w:rPr>
        <w:t>Tan pronto se adjudique</w:t>
      </w:r>
      <w:r w:rsidR="00A93019">
        <w:rPr>
          <w:rFonts w:ascii="Candara" w:hAnsi="Candara"/>
          <w:bCs/>
          <w:sz w:val="24"/>
          <w:szCs w:val="24"/>
          <w:lang w:val="es-EC"/>
        </w:rPr>
        <w:t xml:space="preserve"> el Contrato</w:t>
      </w:r>
      <w:r w:rsidRPr="00E6692B">
        <w:rPr>
          <w:rFonts w:ascii="Candara" w:hAnsi="Candara"/>
          <w:bCs/>
          <w:sz w:val="24"/>
          <w:szCs w:val="24"/>
          <w:lang w:val="es-EC"/>
        </w:rPr>
        <w:t xml:space="preserve">, el Contratante notificará </w:t>
      </w:r>
      <w:r w:rsidR="008727DB" w:rsidRPr="00E6692B">
        <w:rPr>
          <w:rFonts w:ascii="Candara" w:hAnsi="Candara"/>
          <w:bCs/>
          <w:sz w:val="24"/>
          <w:szCs w:val="24"/>
          <w:lang w:val="es-EC"/>
        </w:rPr>
        <w:t>por escrito la decisión de adjudicación del contrato al Oferente cuya Oferta haya sido aceptada</w:t>
      </w:r>
      <w:r w:rsidR="003428F6" w:rsidRPr="00E6692B">
        <w:rPr>
          <w:rFonts w:ascii="Candara" w:hAnsi="Candara"/>
          <w:bCs/>
          <w:sz w:val="24"/>
          <w:szCs w:val="24"/>
          <w:lang w:val="es-EC"/>
        </w:rPr>
        <w:t xml:space="preserve">, quien deberá presentar </w:t>
      </w:r>
      <w:r w:rsidR="0004110C" w:rsidRPr="00E6692B">
        <w:rPr>
          <w:rFonts w:ascii="Candara" w:hAnsi="Candara"/>
          <w:bCs/>
          <w:sz w:val="24"/>
          <w:szCs w:val="24"/>
          <w:lang w:val="es-EC"/>
        </w:rPr>
        <w:t>la Garantía de Cumplimie</w:t>
      </w:r>
      <w:r w:rsidR="00B50DC0" w:rsidRPr="00E6692B">
        <w:rPr>
          <w:rFonts w:ascii="Candara" w:hAnsi="Candara"/>
          <w:bCs/>
          <w:sz w:val="24"/>
          <w:szCs w:val="24"/>
          <w:lang w:val="es-EC"/>
        </w:rPr>
        <w:t xml:space="preserve">nto de Contrato </w:t>
      </w:r>
      <w:r w:rsidR="003428F6" w:rsidRPr="00E6692B">
        <w:rPr>
          <w:rFonts w:ascii="Candara" w:hAnsi="Candara"/>
          <w:bCs/>
          <w:sz w:val="24"/>
          <w:szCs w:val="24"/>
          <w:lang w:val="es-EC"/>
        </w:rPr>
        <w:t xml:space="preserve">en un plazo máximo de </w:t>
      </w:r>
      <w:r w:rsidR="00A93019">
        <w:rPr>
          <w:rFonts w:ascii="Candara" w:hAnsi="Candara"/>
          <w:bCs/>
          <w:sz w:val="24"/>
          <w:szCs w:val="24"/>
          <w:lang w:val="es-EC"/>
        </w:rPr>
        <w:t>quince (</w:t>
      </w:r>
      <w:r w:rsidR="009159C9" w:rsidRPr="00E6692B">
        <w:rPr>
          <w:rFonts w:ascii="Candara" w:hAnsi="Candara"/>
          <w:sz w:val="24"/>
          <w:szCs w:val="24"/>
          <w:lang w:val="es-EC"/>
        </w:rPr>
        <w:t>15</w:t>
      </w:r>
      <w:r w:rsidR="00A93019">
        <w:rPr>
          <w:rFonts w:ascii="Candara" w:hAnsi="Candara"/>
          <w:sz w:val="24"/>
          <w:szCs w:val="24"/>
          <w:lang w:val="es-EC"/>
        </w:rPr>
        <w:t>)</w:t>
      </w:r>
      <w:r w:rsidR="003428F6" w:rsidRPr="00E6692B">
        <w:rPr>
          <w:rFonts w:ascii="Candara" w:hAnsi="Candara"/>
          <w:sz w:val="24"/>
          <w:szCs w:val="24"/>
          <w:lang w:val="es-EC"/>
        </w:rPr>
        <w:t xml:space="preserve"> días, adjuntando además </w:t>
      </w:r>
      <w:r w:rsidR="00C95B9A" w:rsidRPr="00E6692B">
        <w:rPr>
          <w:rFonts w:ascii="Candara" w:hAnsi="Candara"/>
          <w:bCs/>
          <w:sz w:val="24"/>
          <w:szCs w:val="24"/>
          <w:lang w:val="es-EC"/>
        </w:rPr>
        <w:t>la documentación</w:t>
      </w:r>
      <w:r w:rsidR="001D1AB2" w:rsidRPr="00E6692B">
        <w:rPr>
          <w:rFonts w:ascii="Candara" w:hAnsi="Candara"/>
          <w:bCs/>
          <w:sz w:val="24"/>
          <w:szCs w:val="24"/>
          <w:lang w:val="es-EC"/>
        </w:rPr>
        <w:t xml:space="preserve"> que a continuación se consigna</w:t>
      </w:r>
      <w:r w:rsidR="00B50DC0" w:rsidRPr="00E6692B">
        <w:rPr>
          <w:rFonts w:ascii="Candara" w:hAnsi="Candara"/>
          <w:bCs/>
          <w:sz w:val="24"/>
          <w:szCs w:val="24"/>
          <w:lang w:val="es-EC"/>
        </w:rPr>
        <w:t>, como condición previa a la suscripción del contrato.</w:t>
      </w:r>
    </w:p>
    <w:p w14:paraId="40809E20" w14:textId="5D84E581" w:rsidR="00342A0D" w:rsidRPr="00E6692B" w:rsidRDefault="00336B98">
      <w:pPr>
        <w:numPr>
          <w:ilvl w:val="0"/>
          <w:numId w:val="15"/>
        </w:numPr>
        <w:spacing w:after="120"/>
        <w:ind w:left="450" w:firstLine="0"/>
        <w:jc w:val="both"/>
        <w:rPr>
          <w:rFonts w:ascii="Candara" w:hAnsi="Candara"/>
          <w:sz w:val="24"/>
          <w:szCs w:val="24"/>
          <w:lang w:val="es-EC" w:eastAsia="en-US"/>
        </w:rPr>
      </w:pPr>
      <w:r>
        <w:rPr>
          <w:rFonts w:ascii="Candara" w:hAnsi="Candara"/>
          <w:sz w:val="24"/>
          <w:szCs w:val="24"/>
          <w:lang w:val="es-EC" w:eastAsia="en-US"/>
        </w:rPr>
        <w:t>Copia del r</w:t>
      </w:r>
      <w:r w:rsidR="00313E1E" w:rsidRPr="00E6692B">
        <w:rPr>
          <w:rFonts w:ascii="Candara" w:hAnsi="Candara"/>
          <w:sz w:val="24"/>
          <w:szCs w:val="24"/>
          <w:lang w:val="es-EC" w:eastAsia="en-US"/>
        </w:rPr>
        <w:t>egistro Único de Contribuyentes (RUC).</w:t>
      </w:r>
    </w:p>
    <w:p w14:paraId="213F0519" w14:textId="424131AC" w:rsidR="00DB27F3" w:rsidRPr="00E6692B" w:rsidRDefault="00ED6060">
      <w:pPr>
        <w:numPr>
          <w:ilvl w:val="0"/>
          <w:numId w:val="15"/>
        </w:numPr>
        <w:spacing w:after="120"/>
        <w:ind w:left="450" w:firstLine="0"/>
        <w:jc w:val="both"/>
        <w:rPr>
          <w:rFonts w:ascii="Candara" w:hAnsi="Candara"/>
          <w:i/>
          <w:iCs/>
          <w:spacing w:val="-3"/>
          <w:sz w:val="24"/>
          <w:szCs w:val="24"/>
          <w:lang w:val="es-EC"/>
        </w:rPr>
      </w:pPr>
      <w:r w:rsidRPr="00E6692B">
        <w:rPr>
          <w:rFonts w:ascii="Candara" w:hAnsi="Candara"/>
          <w:sz w:val="24"/>
          <w:szCs w:val="24"/>
          <w:lang w:val="es-EC"/>
        </w:rPr>
        <w:t>Garantía de Cumplimiento aceptable al Contratante</w:t>
      </w:r>
      <w:r w:rsidR="00DB27F3" w:rsidRPr="00E6692B">
        <w:rPr>
          <w:rFonts w:ascii="Candara" w:hAnsi="Candara"/>
          <w:sz w:val="24"/>
          <w:szCs w:val="24"/>
          <w:lang w:val="es-EC"/>
        </w:rPr>
        <w:t>. Esta Garantía</w:t>
      </w:r>
      <w:r w:rsidR="0011257D">
        <w:rPr>
          <w:rFonts w:ascii="Candara" w:hAnsi="Candara"/>
          <w:sz w:val="24"/>
          <w:szCs w:val="24"/>
          <w:lang w:val="es-EC"/>
        </w:rPr>
        <w:t xml:space="preserve"> </w:t>
      </w:r>
      <w:r w:rsidR="00DB27F3" w:rsidRPr="00E6692B">
        <w:rPr>
          <w:rFonts w:ascii="Candara" w:hAnsi="Candara"/>
          <w:spacing w:val="-3"/>
          <w:sz w:val="24"/>
          <w:szCs w:val="24"/>
          <w:lang w:val="es-EC"/>
        </w:rPr>
        <w:t xml:space="preserve">emitida en dólares de los Estados Unidos de América y deberá ser: </w:t>
      </w:r>
    </w:p>
    <w:p w14:paraId="09B350E6" w14:textId="136CC5F7" w:rsidR="00DB27F3" w:rsidRPr="00E6692B" w:rsidRDefault="00DB27F3">
      <w:pPr>
        <w:numPr>
          <w:ilvl w:val="2"/>
          <w:numId w:val="15"/>
        </w:numPr>
        <w:tabs>
          <w:tab w:val="clear" w:pos="1800"/>
          <w:tab w:val="num" w:pos="567"/>
        </w:tabs>
        <w:spacing w:after="120"/>
        <w:ind w:left="1350" w:firstLine="0"/>
        <w:jc w:val="both"/>
        <w:rPr>
          <w:rFonts w:ascii="Candara" w:hAnsi="Candara"/>
          <w:bCs/>
          <w:sz w:val="24"/>
          <w:szCs w:val="24"/>
          <w:lang w:val="es-EC"/>
        </w:rPr>
      </w:pPr>
      <w:r w:rsidRPr="00E6692B">
        <w:rPr>
          <w:rFonts w:ascii="Candara" w:hAnsi="Candara"/>
          <w:bCs/>
          <w:sz w:val="24"/>
          <w:szCs w:val="24"/>
          <w:lang w:val="es-EC"/>
        </w:rPr>
        <w:t xml:space="preserve">Garantía por un valor equivalente al </w:t>
      </w:r>
      <w:r w:rsidR="00B73B21" w:rsidRPr="00E6692B">
        <w:rPr>
          <w:rFonts w:ascii="Candara" w:hAnsi="Candara"/>
          <w:bCs/>
          <w:sz w:val="24"/>
          <w:szCs w:val="24"/>
          <w:lang w:val="es-EC"/>
        </w:rPr>
        <w:t>cinco por ciento (5%)</w:t>
      </w:r>
      <w:r w:rsidR="00A93019">
        <w:rPr>
          <w:rFonts w:ascii="Candara" w:hAnsi="Candara"/>
          <w:bCs/>
          <w:sz w:val="24"/>
          <w:szCs w:val="24"/>
          <w:lang w:val="es-EC"/>
        </w:rPr>
        <w:t xml:space="preserve"> </w:t>
      </w:r>
      <w:r w:rsidRPr="00E6692B">
        <w:rPr>
          <w:rFonts w:ascii="Candara" w:hAnsi="Candara"/>
          <w:bCs/>
          <w:sz w:val="24"/>
          <w:szCs w:val="24"/>
          <w:lang w:val="es-EC"/>
        </w:rPr>
        <w:t xml:space="preserve">del monto del contrato incondicional irrevocable y de cobro inmediato, otorgada por un banco o institución </w:t>
      </w:r>
      <w:r w:rsidR="00A93019" w:rsidRPr="00E6692B">
        <w:rPr>
          <w:rFonts w:ascii="Candara" w:hAnsi="Candara"/>
          <w:bCs/>
          <w:sz w:val="24"/>
          <w:szCs w:val="24"/>
          <w:lang w:val="es-EC"/>
        </w:rPr>
        <w:t>financiera</w:t>
      </w:r>
      <w:r w:rsidR="00A93019">
        <w:rPr>
          <w:rFonts w:ascii="Candara" w:hAnsi="Candara"/>
          <w:bCs/>
          <w:sz w:val="24"/>
          <w:szCs w:val="24"/>
          <w:lang w:val="es-EC"/>
        </w:rPr>
        <w:t xml:space="preserve"> </w:t>
      </w:r>
      <w:r w:rsidR="004A548D">
        <w:rPr>
          <w:rFonts w:ascii="Candara" w:hAnsi="Candara"/>
          <w:bCs/>
          <w:sz w:val="24"/>
          <w:szCs w:val="24"/>
          <w:lang w:val="es-EC"/>
        </w:rPr>
        <w:t xml:space="preserve">legalmente </w:t>
      </w:r>
      <w:r w:rsidR="00A93019" w:rsidRPr="00E6692B">
        <w:rPr>
          <w:rFonts w:ascii="Candara" w:hAnsi="Candara"/>
          <w:bCs/>
          <w:sz w:val="24"/>
          <w:szCs w:val="24"/>
          <w:lang w:val="es-EC"/>
        </w:rPr>
        <w:t>establecida</w:t>
      </w:r>
      <w:r w:rsidRPr="00E6692B">
        <w:rPr>
          <w:rFonts w:ascii="Candara" w:hAnsi="Candara"/>
          <w:bCs/>
          <w:sz w:val="24"/>
          <w:szCs w:val="24"/>
          <w:lang w:val="es-EC"/>
        </w:rPr>
        <w:t xml:space="preserve"> en el país o por intermedio de ellos</w:t>
      </w:r>
      <w:r w:rsidR="00A93019">
        <w:rPr>
          <w:rFonts w:ascii="Candara" w:hAnsi="Candara"/>
          <w:bCs/>
          <w:sz w:val="24"/>
          <w:szCs w:val="24"/>
          <w:lang w:val="es-EC"/>
        </w:rPr>
        <w:t>;</w:t>
      </w:r>
      <w:r w:rsidRPr="00E6692B">
        <w:rPr>
          <w:rFonts w:ascii="Candara" w:hAnsi="Candara"/>
          <w:bCs/>
          <w:sz w:val="24"/>
          <w:szCs w:val="24"/>
          <w:lang w:val="es-EC"/>
        </w:rPr>
        <w:t xml:space="preserve"> o </w:t>
      </w:r>
    </w:p>
    <w:p w14:paraId="3F333F9A" w14:textId="6832C2AF" w:rsidR="00DB27F3" w:rsidRPr="00E6692B" w:rsidRDefault="00DB27F3">
      <w:pPr>
        <w:numPr>
          <w:ilvl w:val="2"/>
          <w:numId w:val="15"/>
        </w:numPr>
        <w:tabs>
          <w:tab w:val="clear" w:pos="1800"/>
          <w:tab w:val="num" w:pos="567"/>
        </w:tabs>
        <w:spacing w:after="120"/>
        <w:ind w:left="1350" w:firstLine="0"/>
        <w:jc w:val="both"/>
        <w:rPr>
          <w:rFonts w:ascii="Candara" w:hAnsi="Candara"/>
          <w:bCs/>
          <w:sz w:val="24"/>
          <w:szCs w:val="24"/>
          <w:lang w:val="es-EC"/>
        </w:rPr>
      </w:pPr>
      <w:r w:rsidRPr="00E6692B">
        <w:rPr>
          <w:rFonts w:ascii="Candara" w:hAnsi="Candara"/>
          <w:bCs/>
          <w:sz w:val="24"/>
          <w:szCs w:val="24"/>
          <w:lang w:val="es-EC"/>
        </w:rPr>
        <w:t xml:space="preserve">Fianza instrumentada en una póliza de seguros, por un valor equivalente al </w:t>
      </w:r>
      <w:r w:rsidR="00B73B21" w:rsidRPr="00E6692B">
        <w:rPr>
          <w:rFonts w:ascii="Candara" w:hAnsi="Candara"/>
          <w:bCs/>
          <w:sz w:val="24"/>
          <w:szCs w:val="24"/>
          <w:lang w:val="es-EC"/>
        </w:rPr>
        <w:t xml:space="preserve">cinco por ciento (5%) </w:t>
      </w:r>
      <w:r w:rsidRPr="00E6692B">
        <w:rPr>
          <w:rFonts w:ascii="Candara" w:hAnsi="Candara"/>
          <w:bCs/>
          <w:sz w:val="24"/>
          <w:szCs w:val="24"/>
          <w:lang w:val="es-EC"/>
        </w:rPr>
        <w:t xml:space="preserve">del monto del contrato incondicional e irrevocable, de cobro inmediato, emitida por una compañía de seguro </w:t>
      </w:r>
      <w:r w:rsidR="004A548D">
        <w:rPr>
          <w:rFonts w:ascii="Candara" w:hAnsi="Candara"/>
          <w:bCs/>
          <w:sz w:val="24"/>
          <w:szCs w:val="24"/>
          <w:lang w:val="es-EC"/>
        </w:rPr>
        <w:t xml:space="preserve">legalmente </w:t>
      </w:r>
      <w:r w:rsidRPr="00E6692B">
        <w:rPr>
          <w:rFonts w:ascii="Candara" w:hAnsi="Candara"/>
          <w:bCs/>
          <w:sz w:val="24"/>
          <w:szCs w:val="24"/>
          <w:lang w:val="es-EC"/>
        </w:rPr>
        <w:t>establecida en el país</w:t>
      </w:r>
      <w:r w:rsidR="003428F6" w:rsidRPr="00E6692B">
        <w:rPr>
          <w:rFonts w:ascii="Candara" w:hAnsi="Candara"/>
          <w:bCs/>
          <w:sz w:val="24"/>
          <w:szCs w:val="24"/>
          <w:lang w:val="es-EC"/>
        </w:rPr>
        <w:t>.</w:t>
      </w:r>
    </w:p>
    <w:p w14:paraId="2C1BCBB1" w14:textId="77777777" w:rsidR="00DB27F3" w:rsidRPr="00E6692B" w:rsidRDefault="00DB27F3" w:rsidP="003428F6">
      <w:pPr>
        <w:pStyle w:val="Outline"/>
        <w:spacing w:before="0" w:after="120"/>
        <w:ind w:left="450"/>
        <w:jc w:val="both"/>
        <w:rPr>
          <w:rFonts w:ascii="Candara" w:hAnsi="Candara"/>
          <w:szCs w:val="24"/>
          <w:lang w:val="es-EC"/>
        </w:rPr>
      </w:pPr>
      <w:r w:rsidRPr="00E6692B">
        <w:rPr>
          <w:rFonts w:ascii="Candara" w:hAnsi="Candara"/>
          <w:szCs w:val="24"/>
          <w:lang w:val="es-EC"/>
        </w:rPr>
        <w:t xml:space="preserve">Estas garantías no admitirán cláusula alguna que establezca trámite administrativo previo, bastando para su ejecución el requerimiento por escrito del </w:t>
      </w:r>
      <w:r w:rsidR="003428F6" w:rsidRPr="00E6692B">
        <w:rPr>
          <w:rFonts w:ascii="Candara" w:hAnsi="Candara"/>
          <w:szCs w:val="24"/>
          <w:lang w:val="es-EC"/>
        </w:rPr>
        <w:t>Contratante</w:t>
      </w:r>
      <w:r w:rsidRPr="00E6692B">
        <w:rPr>
          <w:rFonts w:ascii="Candara" w:hAnsi="Candara"/>
          <w:szCs w:val="24"/>
          <w:lang w:val="es-EC"/>
        </w:rPr>
        <w:t xml:space="preserve">. </w:t>
      </w:r>
    </w:p>
    <w:p w14:paraId="4162097C" w14:textId="716FBA50" w:rsidR="009A0FE1" w:rsidRPr="00E6692B" w:rsidRDefault="00ED6060">
      <w:pPr>
        <w:pStyle w:val="Prrafodelista"/>
        <w:numPr>
          <w:ilvl w:val="0"/>
          <w:numId w:val="15"/>
        </w:numPr>
        <w:tabs>
          <w:tab w:val="clear" w:pos="360"/>
          <w:tab w:val="left" w:pos="0"/>
        </w:tabs>
        <w:suppressAutoHyphens/>
        <w:spacing w:after="120"/>
        <w:ind w:left="851"/>
        <w:jc w:val="both"/>
        <w:rPr>
          <w:rFonts w:ascii="Candara" w:hAnsi="Candara"/>
          <w:bCs/>
          <w:sz w:val="24"/>
          <w:szCs w:val="24"/>
          <w:lang w:val="es-EC"/>
        </w:rPr>
      </w:pPr>
      <w:r w:rsidRPr="00E6692B">
        <w:rPr>
          <w:rFonts w:ascii="Candara" w:hAnsi="Candara"/>
          <w:bCs/>
          <w:sz w:val="24"/>
          <w:szCs w:val="24"/>
          <w:lang w:val="es-EC"/>
        </w:rPr>
        <w:t>Garantía Técnica</w:t>
      </w:r>
      <w:r w:rsidR="00641E14" w:rsidRPr="00E6692B">
        <w:rPr>
          <w:rFonts w:ascii="Candara" w:hAnsi="Candara"/>
          <w:bCs/>
          <w:sz w:val="24"/>
          <w:szCs w:val="24"/>
          <w:lang w:val="es-EC"/>
        </w:rPr>
        <w:t xml:space="preserve"> de bienes</w:t>
      </w:r>
      <w:r w:rsidRPr="00E6692B">
        <w:rPr>
          <w:rFonts w:ascii="Candara" w:hAnsi="Candara"/>
          <w:bCs/>
          <w:sz w:val="24"/>
          <w:szCs w:val="24"/>
          <w:lang w:val="es-EC"/>
        </w:rPr>
        <w:t xml:space="preserve">: </w:t>
      </w:r>
      <w:r w:rsidR="00F66C16" w:rsidRPr="00E6692B">
        <w:rPr>
          <w:rFonts w:ascii="Candara" w:hAnsi="Candara"/>
          <w:bCs/>
          <w:sz w:val="24"/>
          <w:szCs w:val="24"/>
          <w:lang w:val="es-EC"/>
        </w:rPr>
        <w:t>P</w:t>
      </w:r>
      <w:r w:rsidRPr="00E6692B">
        <w:rPr>
          <w:rFonts w:ascii="Candara" w:hAnsi="Candara"/>
          <w:bCs/>
          <w:sz w:val="24"/>
          <w:szCs w:val="24"/>
          <w:lang w:val="es-EC"/>
        </w:rPr>
        <w:t xml:space="preserve">ara asegurar la calidad y buen funcionamiento de los equipos, o bienes </w:t>
      </w:r>
      <w:r w:rsidR="009C0EE5" w:rsidRPr="00E6692B">
        <w:rPr>
          <w:rFonts w:ascii="Candara" w:hAnsi="Candara"/>
          <w:bCs/>
          <w:sz w:val="24"/>
          <w:szCs w:val="24"/>
          <w:lang w:val="es-EC"/>
        </w:rPr>
        <w:t xml:space="preserve">se </w:t>
      </w:r>
      <w:r w:rsidRPr="00E6692B">
        <w:rPr>
          <w:rFonts w:ascii="Candara" w:hAnsi="Candara"/>
          <w:bCs/>
          <w:sz w:val="24"/>
          <w:szCs w:val="24"/>
          <w:lang w:val="es-EC"/>
        </w:rPr>
        <w:t xml:space="preserve">adjuntará al momento de </w:t>
      </w:r>
      <w:r w:rsidR="0092258C">
        <w:rPr>
          <w:rFonts w:ascii="Candara" w:hAnsi="Candara"/>
          <w:bCs/>
          <w:sz w:val="24"/>
          <w:szCs w:val="24"/>
          <w:lang w:val="es-EC"/>
        </w:rPr>
        <w:t>la entrega de los bienes</w:t>
      </w:r>
      <w:r w:rsidRPr="00E6692B">
        <w:rPr>
          <w:rFonts w:ascii="Candara" w:hAnsi="Candara"/>
          <w:bCs/>
          <w:sz w:val="24"/>
          <w:szCs w:val="24"/>
          <w:lang w:val="es-EC"/>
        </w:rPr>
        <w:t xml:space="preserve"> y como parte integrante</w:t>
      </w:r>
      <w:r w:rsidRPr="00E6692B">
        <w:rPr>
          <w:rFonts w:ascii="Candara" w:hAnsi="Candara"/>
          <w:sz w:val="24"/>
          <w:szCs w:val="24"/>
          <w:lang w:val="es-EC"/>
        </w:rPr>
        <w:t xml:space="preserve"> del mismo, una garantía del fabricante, representante, </w:t>
      </w:r>
      <w:r w:rsidRPr="00E6692B">
        <w:rPr>
          <w:rFonts w:ascii="Candara" w:hAnsi="Candara"/>
          <w:sz w:val="24"/>
          <w:szCs w:val="24"/>
          <w:lang w:val="es-EC"/>
        </w:rPr>
        <w:lastRenderedPageBreak/>
        <w:t xml:space="preserve">distribuidor o vendedor autorizado. </w:t>
      </w:r>
      <w:r w:rsidR="00641E14" w:rsidRPr="00E6692B">
        <w:rPr>
          <w:rFonts w:ascii="Candara" w:hAnsi="Candara"/>
          <w:bCs/>
          <w:sz w:val="24"/>
          <w:szCs w:val="24"/>
          <w:lang w:val="es-EC"/>
        </w:rPr>
        <w:t xml:space="preserve">La garantía </w:t>
      </w:r>
      <w:r w:rsidR="00CD15CF">
        <w:rPr>
          <w:rFonts w:ascii="Candara" w:hAnsi="Candara"/>
          <w:bCs/>
          <w:sz w:val="24"/>
          <w:szCs w:val="24"/>
          <w:lang w:val="es-EC"/>
        </w:rPr>
        <w:t xml:space="preserve">permanecerá vigente durante </w:t>
      </w:r>
      <w:r w:rsidR="009F2DCE">
        <w:rPr>
          <w:rFonts w:ascii="Candara" w:hAnsi="Candara"/>
          <w:bCs/>
          <w:sz w:val="24"/>
          <w:szCs w:val="24"/>
          <w:lang w:val="es-EC"/>
        </w:rPr>
        <w:t>treinta y seis</w:t>
      </w:r>
      <w:r w:rsidR="00A93019">
        <w:rPr>
          <w:rFonts w:ascii="Candara" w:hAnsi="Candara"/>
          <w:bCs/>
          <w:sz w:val="24"/>
          <w:szCs w:val="24"/>
          <w:lang w:val="es-EC"/>
        </w:rPr>
        <w:t xml:space="preserve"> (36</w:t>
      </w:r>
      <w:r w:rsidR="00641E14" w:rsidRPr="00E6692B">
        <w:rPr>
          <w:rFonts w:ascii="Candara" w:hAnsi="Candara"/>
          <w:bCs/>
          <w:sz w:val="24"/>
          <w:szCs w:val="24"/>
          <w:lang w:val="es-EC"/>
        </w:rPr>
        <w:t xml:space="preserve">) meses a partir de la fecha en que los Bienes, o cualquier parte de ellos según el </w:t>
      </w:r>
      <w:r w:rsidR="006A270D" w:rsidRPr="00E6692B">
        <w:rPr>
          <w:rFonts w:ascii="Candara" w:hAnsi="Candara"/>
          <w:bCs/>
          <w:sz w:val="24"/>
          <w:szCs w:val="24"/>
          <w:lang w:val="es-EC"/>
        </w:rPr>
        <w:t>caso, hayan</w:t>
      </w:r>
      <w:r w:rsidR="00641E14" w:rsidRPr="00E6692B">
        <w:rPr>
          <w:rFonts w:ascii="Candara" w:hAnsi="Candara"/>
          <w:bCs/>
          <w:sz w:val="24"/>
          <w:szCs w:val="24"/>
          <w:lang w:val="es-EC"/>
        </w:rPr>
        <w:t xml:space="preserve"> sido entregados y aceptados</w:t>
      </w:r>
      <w:r w:rsidR="009159C9" w:rsidRPr="00E6692B">
        <w:rPr>
          <w:rFonts w:ascii="Candara" w:hAnsi="Candara"/>
          <w:bCs/>
          <w:sz w:val="24"/>
          <w:szCs w:val="24"/>
          <w:lang w:val="es-EC"/>
        </w:rPr>
        <w:t xml:space="preserve"> a </w:t>
      </w:r>
      <w:r w:rsidR="006A270D" w:rsidRPr="00E6692B">
        <w:rPr>
          <w:rFonts w:ascii="Candara" w:hAnsi="Candara"/>
          <w:bCs/>
          <w:sz w:val="24"/>
          <w:szCs w:val="24"/>
          <w:lang w:val="es-EC"/>
        </w:rPr>
        <w:t>conformidad en</w:t>
      </w:r>
      <w:r w:rsidR="00641E14" w:rsidRPr="00E6692B">
        <w:rPr>
          <w:rFonts w:ascii="Candara" w:hAnsi="Candara"/>
          <w:bCs/>
          <w:sz w:val="24"/>
          <w:szCs w:val="24"/>
          <w:lang w:val="es-EC"/>
        </w:rPr>
        <w:t xml:space="preserve"> el punto final de destino indicado en el Contrato.</w:t>
      </w:r>
    </w:p>
    <w:p w14:paraId="6912BF1F" w14:textId="77777777" w:rsidR="002C5420" w:rsidRPr="00E6692B" w:rsidRDefault="008C508E" w:rsidP="001E4B15">
      <w:pPr>
        <w:tabs>
          <w:tab w:val="left" w:pos="0"/>
        </w:tabs>
        <w:suppressAutoHyphens/>
        <w:spacing w:after="120"/>
        <w:ind w:left="491"/>
        <w:jc w:val="both"/>
        <w:rPr>
          <w:rFonts w:ascii="Candara" w:hAnsi="Candara"/>
          <w:bCs/>
          <w:spacing w:val="-3"/>
          <w:sz w:val="24"/>
          <w:szCs w:val="24"/>
          <w:lang w:val="es-EC"/>
        </w:rPr>
      </w:pPr>
      <w:r w:rsidRPr="00E6692B">
        <w:rPr>
          <w:rFonts w:ascii="Candara" w:hAnsi="Candara"/>
          <w:bCs/>
          <w:spacing w:val="-3"/>
          <w:sz w:val="24"/>
          <w:szCs w:val="24"/>
          <w:lang w:val="es-EC"/>
        </w:rPr>
        <w:t>La no presentación de la documentación requerida en tiempo y forma podrá determinar el rechazo de su oferta</w:t>
      </w:r>
      <w:r w:rsidR="00A50171" w:rsidRPr="00E6692B">
        <w:rPr>
          <w:rFonts w:ascii="Candara" w:hAnsi="Candara"/>
          <w:bCs/>
          <w:spacing w:val="-3"/>
          <w:sz w:val="24"/>
          <w:szCs w:val="24"/>
          <w:lang w:val="es-EC"/>
        </w:rPr>
        <w:t xml:space="preserve"> y ejecutar la Declaración </w:t>
      </w:r>
      <w:r w:rsidR="003428F6" w:rsidRPr="00E6692B">
        <w:rPr>
          <w:rFonts w:ascii="Candara" w:hAnsi="Candara"/>
          <w:bCs/>
          <w:spacing w:val="-3"/>
          <w:sz w:val="24"/>
          <w:szCs w:val="24"/>
          <w:lang w:val="es-EC"/>
        </w:rPr>
        <w:t xml:space="preserve">de </w:t>
      </w:r>
      <w:r w:rsidR="00A50171" w:rsidRPr="00E6692B">
        <w:rPr>
          <w:rFonts w:ascii="Candara" w:hAnsi="Candara"/>
          <w:bCs/>
          <w:spacing w:val="-3"/>
          <w:sz w:val="24"/>
          <w:szCs w:val="24"/>
          <w:lang w:val="es-EC"/>
        </w:rPr>
        <w:t>Mantenimiento de la Oferta</w:t>
      </w:r>
      <w:r w:rsidR="003428F6" w:rsidRPr="00E6692B">
        <w:rPr>
          <w:rFonts w:ascii="Candara" w:hAnsi="Candara"/>
          <w:bCs/>
          <w:spacing w:val="-3"/>
          <w:sz w:val="24"/>
          <w:szCs w:val="24"/>
          <w:lang w:val="es-EC"/>
        </w:rPr>
        <w:t>.</w:t>
      </w:r>
    </w:p>
    <w:p w14:paraId="0F3B09BE" w14:textId="484CE6F3" w:rsidR="008C508E" w:rsidRDefault="008C508E" w:rsidP="001E4B15">
      <w:pPr>
        <w:tabs>
          <w:tab w:val="left" w:pos="0"/>
        </w:tabs>
        <w:suppressAutoHyphens/>
        <w:spacing w:after="120"/>
        <w:ind w:left="491"/>
        <w:jc w:val="both"/>
        <w:rPr>
          <w:rFonts w:ascii="Candara" w:hAnsi="Candara"/>
          <w:bCs/>
          <w:spacing w:val="-3"/>
          <w:sz w:val="24"/>
          <w:szCs w:val="24"/>
          <w:lang w:val="es-EC"/>
        </w:rPr>
      </w:pPr>
      <w:r w:rsidRPr="00E6692B">
        <w:rPr>
          <w:rFonts w:ascii="Candara" w:hAnsi="Candara"/>
          <w:bCs/>
          <w:spacing w:val="-3"/>
          <w:sz w:val="24"/>
          <w:szCs w:val="24"/>
          <w:lang w:val="es-EC"/>
        </w:rPr>
        <w:t xml:space="preserve">Tan pronto como el Oferente seleccionado presente la Garantía de Cumplimiento </w:t>
      </w:r>
      <w:r w:rsidR="00B50DC0" w:rsidRPr="00E6692B">
        <w:rPr>
          <w:rFonts w:ascii="Candara" w:hAnsi="Candara"/>
          <w:bCs/>
          <w:spacing w:val="-3"/>
          <w:sz w:val="24"/>
          <w:szCs w:val="24"/>
          <w:lang w:val="es-EC"/>
        </w:rPr>
        <w:t>se suscribirá el contrato</w:t>
      </w:r>
      <w:r w:rsidR="00024D7D">
        <w:rPr>
          <w:rFonts w:ascii="Candara" w:hAnsi="Candara"/>
          <w:bCs/>
          <w:spacing w:val="-3"/>
          <w:sz w:val="24"/>
          <w:szCs w:val="24"/>
          <w:lang w:val="es-EC"/>
        </w:rPr>
        <w:t>,</w:t>
      </w:r>
      <w:r w:rsidR="00A93019">
        <w:rPr>
          <w:rFonts w:ascii="Candara" w:hAnsi="Candara"/>
          <w:bCs/>
          <w:spacing w:val="-3"/>
          <w:sz w:val="24"/>
          <w:szCs w:val="24"/>
          <w:lang w:val="es-EC"/>
        </w:rPr>
        <w:t xml:space="preserve"> </w:t>
      </w:r>
      <w:r w:rsidR="00B50DC0" w:rsidRPr="00E6692B">
        <w:rPr>
          <w:rFonts w:ascii="Candara" w:hAnsi="Candara"/>
          <w:bCs/>
          <w:spacing w:val="-3"/>
          <w:sz w:val="24"/>
          <w:szCs w:val="24"/>
          <w:lang w:val="es-EC"/>
        </w:rPr>
        <w:t>y</w:t>
      </w:r>
      <w:r w:rsidR="00A93019">
        <w:rPr>
          <w:rFonts w:ascii="Candara" w:hAnsi="Candara"/>
          <w:bCs/>
          <w:spacing w:val="-3"/>
          <w:sz w:val="24"/>
          <w:szCs w:val="24"/>
          <w:lang w:val="es-EC"/>
        </w:rPr>
        <w:t xml:space="preserve"> </w:t>
      </w:r>
      <w:r w:rsidR="00A50171" w:rsidRPr="00E6692B">
        <w:rPr>
          <w:rFonts w:ascii="Candara" w:hAnsi="Candara"/>
          <w:bCs/>
          <w:spacing w:val="-3"/>
          <w:sz w:val="24"/>
          <w:szCs w:val="24"/>
          <w:lang w:val="es-EC"/>
        </w:rPr>
        <w:t>el</w:t>
      </w:r>
      <w:r w:rsidR="00A93019">
        <w:rPr>
          <w:rFonts w:ascii="Candara" w:hAnsi="Candara"/>
          <w:bCs/>
          <w:spacing w:val="-3"/>
          <w:sz w:val="24"/>
          <w:szCs w:val="24"/>
          <w:lang w:val="es-EC"/>
        </w:rPr>
        <w:t xml:space="preserve"> </w:t>
      </w:r>
      <w:r w:rsidR="003428F6" w:rsidRPr="00E6692B">
        <w:rPr>
          <w:rFonts w:ascii="Candara" w:hAnsi="Candara"/>
          <w:bCs/>
          <w:spacing w:val="-3"/>
          <w:sz w:val="24"/>
          <w:szCs w:val="24"/>
          <w:lang w:val="es-EC"/>
        </w:rPr>
        <w:t>Contratante</w:t>
      </w:r>
      <w:r w:rsidRPr="00E6692B">
        <w:rPr>
          <w:rFonts w:ascii="Candara" w:hAnsi="Candara"/>
          <w:bCs/>
          <w:spacing w:val="-3"/>
          <w:sz w:val="24"/>
          <w:szCs w:val="24"/>
          <w:lang w:val="es-EC"/>
        </w:rPr>
        <w:t xml:space="preserve"> comunicará el nombre del Oferente seleccionado a todos los</w:t>
      </w:r>
      <w:r w:rsidR="00B30666">
        <w:rPr>
          <w:rFonts w:ascii="Candara" w:hAnsi="Candara"/>
          <w:bCs/>
          <w:spacing w:val="-3"/>
          <w:sz w:val="24"/>
          <w:szCs w:val="24"/>
          <w:lang w:val="es-EC"/>
        </w:rPr>
        <w:t xml:space="preserve"> demás</w:t>
      </w:r>
      <w:r w:rsidRPr="00E6692B">
        <w:rPr>
          <w:rFonts w:ascii="Candara" w:hAnsi="Candara"/>
          <w:bCs/>
          <w:spacing w:val="-3"/>
          <w:sz w:val="24"/>
          <w:szCs w:val="24"/>
          <w:lang w:val="es-EC"/>
        </w:rPr>
        <w:t xml:space="preserve"> Oferentes no seleccionados</w:t>
      </w:r>
      <w:r w:rsidR="003428F6" w:rsidRPr="00E6692B">
        <w:rPr>
          <w:rFonts w:ascii="Candara" w:hAnsi="Candara"/>
          <w:bCs/>
          <w:spacing w:val="-3"/>
          <w:sz w:val="24"/>
          <w:szCs w:val="24"/>
          <w:lang w:val="es-EC"/>
        </w:rPr>
        <w:t>.</w:t>
      </w:r>
    </w:p>
    <w:p w14:paraId="40434130" w14:textId="77777777" w:rsidR="00727D72" w:rsidRPr="00E6692B" w:rsidRDefault="00727D72" w:rsidP="00DB27F3">
      <w:pPr>
        <w:tabs>
          <w:tab w:val="left" w:pos="0"/>
        </w:tabs>
        <w:suppressAutoHyphens/>
        <w:spacing w:after="120"/>
        <w:jc w:val="both"/>
        <w:rPr>
          <w:rFonts w:ascii="Candara" w:hAnsi="Candara"/>
          <w:bCs/>
          <w:spacing w:val="-3"/>
          <w:sz w:val="24"/>
          <w:szCs w:val="24"/>
          <w:lang w:val="es-EC"/>
        </w:rPr>
      </w:pPr>
    </w:p>
    <w:p w14:paraId="66F16CB4" w14:textId="77777777" w:rsidR="00ED7D4E" w:rsidRPr="00E6692B" w:rsidRDefault="00ED7D4E">
      <w:pPr>
        <w:pStyle w:val="Ttulo4"/>
        <w:widowControl/>
        <w:numPr>
          <w:ilvl w:val="0"/>
          <w:numId w:val="31"/>
        </w:numPr>
        <w:tabs>
          <w:tab w:val="clear" w:pos="-720"/>
          <w:tab w:val="clear" w:pos="0"/>
          <w:tab w:val="clear" w:pos="720"/>
        </w:tabs>
        <w:suppressAutoHyphens w:val="0"/>
        <w:spacing w:after="120"/>
        <w:jc w:val="both"/>
        <w:rPr>
          <w:rFonts w:ascii="Candara" w:hAnsi="Candara"/>
          <w:szCs w:val="24"/>
          <w:lang w:val="es-EC"/>
        </w:rPr>
      </w:pPr>
      <w:r w:rsidRPr="00E6692B">
        <w:rPr>
          <w:rFonts w:ascii="Candara" w:hAnsi="Candara"/>
          <w:szCs w:val="24"/>
          <w:lang w:val="es-EC"/>
        </w:rPr>
        <w:t xml:space="preserve">GARANTÍA </w:t>
      </w:r>
      <w:r w:rsidR="00641E14" w:rsidRPr="00E6692B">
        <w:rPr>
          <w:rFonts w:ascii="Candara" w:hAnsi="Candara"/>
          <w:szCs w:val="24"/>
          <w:lang w:val="es-EC"/>
        </w:rPr>
        <w:t xml:space="preserve">TÉCNICA </w:t>
      </w:r>
      <w:r w:rsidRPr="00E6692B">
        <w:rPr>
          <w:rFonts w:ascii="Candara" w:hAnsi="Candara"/>
          <w:szCs w:val="24"/>
          <w:lang w:val="es-EC"/>
        </w:rPr>
        <w:t>DE LOS BIENES</w:t>
      </w:r>
    </w:p>
    <w:p w14:paraId="0717B160" w14:textId="77777777" w:rsidR="00ED7D4E" w:rsidRPr="00E6692B" w:rsidRDefault="009159C9" w:rsidP="00ED7D4E">
      <w:pPr>
        <w:tabs>
          <w:tab w:val="left" w:pos="0"/>
        </w:tabs>
        <w:suppressAutoHyphens/>
        <w:spacing w:after="120"/>
        <w:jc w:val="both"/>
        <w:rPr>
          <w:rFonts w:ascii="Candara" w:hAnsi="Candara"/>
          <w:bCs/>
          <w:sz w:val="24"/>
          <w:szCs w:val="24"/>
          <w:lang w:val="es-EC"/>
        </w:rPr>
      </w:pPr>
      <w:r w:rsidRPr="00E6692B">
        <w:rPr>
          <w:rFonts w:ascii="Candara" w:hAnsi="Candara"/>
          <w:bCs/>
          <w:sz w:val="24"/>
          <w:szCs w:val="24"/>
          <w:lang w:val="es-EC"/>
        </w:rPr>
        <w:t xml:space="preserve">A través de la garantía técnica </w:t>
      </w:r>
      <w:r w:rsidR="00ED7D4E" w:rsidRPr="00E6692B">
        <w:rPr>
          <w:rFonts w:ascii="Candara" w:hAnsi="Candara"/>
          <w:bCs/>
          <w:sz w:val="24"/>
          <w:szCs w:val="24"/>
          <w:lang w:val="es-EC"/>
        </w:rPr>
        <w:t xml:space="preserve">El PROVEEDOR garantiza: </w:t>
      </w:r>
    </w:p>
    <w:p w14:paraId="32FC6620" w14:textId="1C6FEEFD" w:rsidR="00ED7D4E" w:rsidRPr="00E6692B" w:rsidRDefault="00ED7D4E">
      <w:pPr>
        <w:numPr>
          <w:ilvl w:val="0"/>
          <w:numId w:val="25"/>
        </w:numPr>
        <w:tabs>
          <w:tab w:val="left" w:pos="0"/>
        </w:tabs>
        <w:suppressAutoHyphens/>
        <w:spacing w:after="120"/>
        <w:jc w:val="both"/>
        <w:rPr>
          <w:rFonts w:ascii="Candara" w:hAnsi="Candara"/>
          <w:bCs/>
          <w:sz w:val="24"/>
          <w:szCs w:val="24"/>
          <w:lang w:val="es-EC"/>
        </w:rPr>
      </w:pPr>
      <w:r w:rsidRPr="00E6692B">
        <w:rPr>
          <w:rFonts w:ascii="Candara" w:hAnsi="Candara"/>
          <w:bCs/>
          <w:sz w:val="24"/>
          <w:szCs w:val="24"/>
          <w:lang w:val="es-EC"/>
        </w:rPr>
        <w:t>que todos los bienes suministrados en virtud del Contrato son nuevos, sin uso, del modelo más reciente o actual e incorporan todas las mejoras recientes en cuanto a diseño y materiales, a menos que el Contrato disponga otra cosa</w:t>
      </w:r>
      <w:r w:rsidR="00024D7D">
        <w:rPr>
          <w:rFonts w:ascii="Candara" w:hAnsi="Candara"/>
          <w:bCs/>
          <w:sz w:val="24"/>
          <w:szCs w:val="24"/>
          <w:lang w:val="es-EC"/>
        </w:rPr>
        <w:t>; y</w:t>
      </w:r>
    </w:p>
    <w:p w14:paraId="17E6A096" w14:textId="0D302AFE" w:rsidR="00ED7D4E" w:rsidRPr="00E6692B" w:rsidRDefault="00ED7D4E">
      <w:pPr>
        <w:numPr>
          <w:ilvl w:val="0"/>
          <w:numId w:val="25"/>
        </w:numPr>
        <w:tabs>
          <w:tab w:val="left" w:pos="0"/>
        </w:tabs>
        <w:suppressAutoHyphens/>
        <w:spacing w:after="120"/>
        <w:jc w:val="both"/>
        <w:rPr>
          <w:rFonts w:ascii="Candara" w:hAnsi="Candara"/>
          <w:bCs/>
          <w:sz w:val="24"/>
          <w:szCs w:val="24"/>
          <w:lang w:val="es-EC"/>
        </w:rPr>
      </w:pPr>
      <w:r w:rsidRPr="00E6692B">
        <w:rPr>
          <w:rFonts w:ascii="Candara" w:hAnsi="Candara"/>
          <w:bCs/>
          <w:sz w:val="24"/>
          <w:szCs w:val="24"/>
          <w:lang w:val="es-EC"/>
        </w:rPr>
        <w:t>que todos los bienes suministrados están libres de defectos derivados de actos y omisiones que éste hubiese incurrido, o derivados del diseño, materiales o manufactura, durante el uso normal de los bienes en las condiciones que imperen en el país de destino final.</w:t>
      </w:r>
    </w:p>
    <w:p w14:paraId="05AB4E7F" w14:textId="0BEE05E7" w:rsidR="00313E1E" w:rsidRPr="00E6692B" w:rsidRDefault="00ED7D4E" w:rsidP="00ED7D4E">
      <w:pPr>
        <w:tabs>
          <w:tab w:val="left" w:pos="0"/>
        </w:tabs>
        <w:suppressAutoHyphens/>
        <w:spacing w:after="120"/>
        <w:jc w:val="both"/>
        <w:rPr>
          <w:rFonts w:ascii="Candara" w:hAnsi="Candara"/>
          <w:bCs/>
          <w:sz w:val="24"/>
          <w:szCs w:val="24"/>
          <w:lang w:val="es-EC"/>
        </w:rPr>
      </w:pPr>
      <w:r w:rsidRPr="00E6692B">
        <w:rPr>
          <w:rFonts w:ascii="Candara" w:hAnsi="Candara"/>
          <w:bCs/>
          <w:sz w:val="24"/>
          <w:szCs w:val="24"/>
          <w:lang w:val="es-EC"/>
        </w:rPr>
        <w:t xml:space="preserve">La garantía </w:t>
      </w:r>
      <w:r w:rsidR="009F2DCE">
        <w:rPr>
          <w:rFonts w:ascii="Candara" w:hAnsi="Candara"/>
          <w:bCs/>
          <w:sz w:val="24"/>
          <w:szCs w:val="24"/>
          <w:lang w:val="es-EC"/>
        </w:rPr>
        <w:t>permanecerá vigente durante treinta y seis</w:t>
      </w:r>
      <w:r w:rsidR="00024D7D">
        <w:rPr>
          <w:rFonts w:ascii="Candara" w:hAnsi="Candara"/>
          <w:bCs/>
          <w:sz w:val="24"/>
          <w:szCs w:val="24"/>
          <w:lang w:val="es-EC"/>
        </w:rPr>
        <w:t xml:space="preserve"> (36</w:t>
      </w:r>
      <w:r w:rsidRPr="00E6692B">
        <w:rPr>
          <w:rFonts w:ascii="Candara" w:hAnsi="Candara"/>
          <w:bCs/>
          <w:sz w:val="24"/>
          <w:szCs w:val="24"/>
          <w:lang w:val="es-EC"/>
        </w:rPr>
        <w:t xml:space="preserve">) meses a partir de la fecha en que los Bienes, o cualquier parte de ellos según el </w:t>
      </w:r>
      <w:r w:rsidR="006A270D" w:rsidRPr="00E6692B">
        <w:rPr>
          <w:rFonts w:ascii="Candara" w:hAnsi="Candara"/>
          <w:bCs/>
          <w:sz w:val="24"/>
          <w:szCs w:val="24"/>
          <w:lang w:val="es-EC"/>
        </w:rPr>
        <w:t>caso, hayan</w:t>
      </w:r>
      <w:r w:rsidRPr="00E6692B">
        <w:rPr>
          <w:rFonts w:ascii="Candara" w:hAnsi="Candara"/>
          <w:bCs/>
          <w:sz w:val="24"/>
          <w:szCs w:val="24"/>
          <w:lang w:val="es-EC"/>
        </w:rPr>
        <w:t xml:space="preserve"> sido entregados y aceptados</w:t>
      </w:r>
      <w:r w:rsidR="009159C9" w:rsidRPr="00E6692B">
        <w:rPr>
          <w:rFonts w:ascii="Candara" w:hAnsi="Candara"/>
          <w:bCs/>
          <w:sz w:val="24"/>
          <w:szCs w:val="24"/>
          <w:lang w:val="es-EC"/>
        </w:rPr>
        <w:t xml:space="preserve"> a </w:t>
      </w:r>
      <w:r w:rsidR="006A270D" w:rsidRPr="00E6692B">
        <w:rPr>
          <w:rFonts w:ascii="Candara" w:hAnsi="Candara"/>
          <w:bCs/>
          <w:sz w:val="24"/>
          <w:szCs w:val="24"/>
          <w:lang w:val="es-EC"/>
        </w:rPr>
        <w:t>conformidad en</w:t>
      </w:r>
      <w:r w:rsidRPr="00E6692B">
        <w:rPr>
          <w:rFonts w:ascii="Candara" w:hAnsi="Candara"/>
          <w:bCs/>
          <w:sz w:val="24"/>
          <w:szCs w:val="24"/>
          <w:lang w:val="es-EC"/>
        </w:rPr>
        <w:t xml:space="preserve"> el punto final de </w:t>
      </w:r>
      <w:r w:rsidR="00641E14" w:rsidRPr="00E6692B">
        <w:rPr>
          <w:rFonts w:ascii="Candara" w:hAnsi="Candara"/>
          <w:bCs/>
          <w:sz w:val="24"/>
          <w:szCs w:val="24"/>
          <w:lang w:val="es-EC"/>
        </w:rPr>
        <w:t>destino indicado en el Contrato.</w:t>
      </w:r>
    </w:p>
    <w:p w14:paraId="17EF13DD" w14:textId="77777777" w:rsidR="003428F6" w:rsidRPr="00E6692B" w:rsidRDefault="003428F6" w:rsidP="00DB27F3">
      <w:pPr>
        <w:spacing w:after="120"/>
        <w:jc w:val="both"/>
        <w:rPr>
          <w:rFonts w:ascii="Candara" w:hAnsi="Candara"/>
          <w:b/>
          <w:bCs/>
          <w:spacing w:val="-3"/>
          <w:sz w:val="24"/>
          <w:szCs w:val="24"/>
          <w:lang w:val="es-EC"/>
        </w:rPr>
        <w:sectPr w:rsidR="003428F6" w:rsidRPr="00E6692B" w:rsidSect="00E264DC">
          <w:headerReference w:type="default" r:id="rId19"/>
          <w:pgSz w:w="11906" w:h="16838" w:code="9"/>
          <w:pgMar w:top="1140" w:right="1701" w:bottom="1412" w:left="1140" w:header="720" w:footer="720" w:gutter="0"/>
          <w:cols w:space="720"/>
          <w:docGrid w:linePitch="360"/>
        </w:sectPr>
      </w:pPr>
    </w:p>
    <w:p w14:paraId="49D9C1D4" w14:textId="0967050C" w:rsidR="00C1021C" w:rsidRPr="00E6692B" w:rsidRDefault="00C1021C" w:rsidP="003428F6">
      <w:pPr>
        <w:spacing w:after="120"/>
        <w:jc w:val="center"/>
        <w:rPr>
          <w:rFonts w:ascii="Candara" w:hAnsi="Candara"/>
          <w:b/>
          <w:bCs/>
          <w:spacing w:val="-3"/>
          <w:sz w:val="24"/>
          <w:szCs w:val="24"/>
          <w:lang w:val="es-EC"/>
        </w:rPr>
      </w:pPr>
      <w:r w:rsidRPr="00E6692B">
        <w:rPr>
          <w:rFonts w:ascii="Candara" w:hAnsi="Candara"/>
          <w:b/>
          <w:bCs/>
          <w:spacing w:val="-3"/>
          <w:sz w:val="24"/>
          <w:szCs w:val="24"/>
          <w:lang w:val="es-EC"/>
        </w:rPr>
        <w:lastRenderedPageBreak/>
        <w:t xml:space="preserve">SECCIÓN </w:t>
      </w:r>
      <w:r w:rsidR="00623768" w:rsidRPr="00E6692B">
        <w:rPr>
          <w:rFonts w:ascii="Candara" w:hAnsi="Candara"/>
          <w:b/>
          <w:bCs/>
          <w:spacing w:val="-3"/>
          <w:sz w:val="24"/>
          <w:szCs w:val="24"/>
          <w:lang w:val="es-EC"/>
        </w:rPr>
        <w:t>0</w:t>
      </w:r>
      <w:r w:rsidR="00955CA3">
        <w:rPr>
          <w:rFonts w:ascii="Candara" w:hAnsi="Candara"/>
          <w:b/>
          <w:bCs/>
          <w:spacing w:val="-3"/>
          <w:sz w:val="24"/>
          <w:szCs w:val="24"/>
          <w:lang w:val="es-EC"/>
        </w:rPr>
        <w:t>2</w:t>
      </w:r>
      <w:r w:rsidR="008A5AEB" w:rsidRPr="00E6692B">
        <w:rPr>
          <w:rFonts w:ascii="Candara" w:hAnsi="Candara"/>
          <w:b/>
          <w:bCs/>
          <w:spacing w:val="-3"/>
          <w:sz w:val="24"/>
          <w:szCs w:val="24"/>
          <w:lang w:val="es-EC"/>
        </w:rPr>
        <w:t xml:space="preserve">: </w:t>
      </w:r>
      <w:r w:rsidRPr="00E6692B">
        <w:rPr>
          <w:rFonts w:ascii="Candara" w:hAnsi="Candara"/>
          <w:b/>
          <w:bCs/>
          <w:spacing w:val="-3"/>
          <w:sz w:val="24"/>
          <w:szCs w:val="24"/>
          <w:lang w:val="es-EC"/>
        </w:rPr>
        <w:t xml:space="preserve">FORMULARIOS </w:t>
      </w:r>
      <w:r w:rsidR="00F303D4" w:rsidRPr="00E6692B">
        <w:rPr>
          <w:rFonts w:ascii="Candara" w:hAnsi="Candara"/>
          <w:b/>
          <w:bCs/>
          <w:spacing w:val="-3"/>
          <w:sz w:val="24"/>
          <w:szCs w:val="24"/>
          <w:lang w:val="es-EC"/>
        </w:rPr>
        <w:t xml:space="preserve">PARA PRESENTACIÓN </w:t>
      </w:r>
      <w:r w:rsidRPr="00E6692B">
        <w:rPr>
          <w:rFonts w:ascii="Candara" w:hAnsi="Candara"/>
          <w:b/>
          <w:bCs/>
          <w:spacing w:val="-3"/>
          <w:sz w:val="24"/>
          <w:szCs w:val="24"/>
          <w:lang w:val="es-EC"/>
        </w:rPr>
        <w:t>DE OFERTA</w:t>
      </w:r>
      <w:r w:rsidR="00F303D4" w:rsidRPr="00E6692B">
        <w:rPr>
          <w:rFonts w:ascii="Candara" w:hAnsi="Candara"/>
          <w:b/>
          <w:bCs/>
          <w:spacing w:val="-3"/>
          <w:sz w:val="24"/>
          <w:szCs w:val="24"/>
          <w:lang w:val="es-EC"/>
        </w:rPr>
        <w:t>S</w:t>
      </w:r>
      <w:r w:rsidR="00984D0A" w:rsidRPr="00E6692B">
        <w:rPr>
          <w:rFonts w:ascii="Candara" w:hAnsi="Candara"/>
          <w:b/>
          <w:bCs/>
          <w:spacing w:val="-3"/>
          <w:sz w:val="24"/>
          <w:szCs w:val="24"/>
          <w:lang w:val="es-EC"/>
        </w:rPr>
        <w:fldChar w:fldCharType="begin"/>
      </w:r>
      <w:r w:rsidR="00623768" w:rsidRPr="00E6692B">
        <w:rPr>
          <w:rFonts w:ascii="Candara" w:hAnsi="Candara"/>
          <w:sz w:val="24"/>
          <w:szCs w:val="24"/>
          <w:lang w:val="es-EC"/>
        </w:rPr>
        <w:instrText xml:space="preserve"> XE "</w:instrText>
      </w:r>
      <w:r w:rsidR="00623768" w:rsidRPr="00E6692B">
        <w:rPr>
          <w:rFonts w:ascii="Candara" w:hAnsi="Candara"/>
          <w:b/>
          <w:bCs/>
          <w:spacing w:val="-3"/>
          <w:sz w:val="24"/>
          <w:szCs w:val="24"/>
          <w:lang w:val="es-EC"/>
        </w:rPr>
        <w:instrText>SECCIÓN 0</w:instrText>
      </w:r>
      <w:r w:rsidR="00955CA3">
        <w:rPr>
          <w:rFonts w:ascii="Candara" w:hAnsi="Candara"/>
          <w:b/>
          <w:bCs/>
          <w:spacing w:val="-3"/>
          <w:sz w:val="24"/>
          <w:szCs w:val="24"/>
          <w:lang w:val="es-EC"/>
        </w:rPr>
        <w:instrText>2</w:instrText>
      </w:r>
      <w:r w:rsidR="00623768" w:rsidRPr="00E6692B">
        <w:rPr>
          <w:rFonts w:ascii="Candara" w:hAnsi="Candara"/>
          <w:sz w:val="24"/>
          <w:szCs w:val="24"/>
          <w:lang w:val="es-EC"/>
        </w:rPr>
        <w:instrText>\</w:instrText>
      </w:r>
      <w:r w:rsidR="00623768" w:rsidRPr="00E6692B">
        <w:rPr>
          <w:rFonts w:ascii="Candara" w:hAnsi="Candara"/>
          <w:b/>
          <w:bCs/>
          <w:spacing w:val="-3"/>
          <w:sz w:val="24"/>
          <w:szCs w:val="24"/>
          <w:lang w:val="es-EC"/>
        </w:rPr>
        <w:instrText>: FORMULARIOS PARA PRESENTACIÓN DE OFERTAS</w:instrText>
      </w:r>
      <w:r w:rsidR="00623768" w:rsidRPr="00E6692B">
        <w:rPr>
          <w:rFonts w:ascii="Candara" w:hAnsi="Candara"/>
          <w:sz w:val="24"/>
          <w:szCs w:val="24"/>
          <w:lang w:val="es-EC"/>
        </w:rPr>
        <w:instrText xml:space="preserve">" </w:instrText>
      </w:r>
      <w:r w:rsidR="00984D0A" w:rsidRPr="00E6692B">
        <w:rPr>
          <w:rFonts w:ascii="Candara" w:hAnsi="Candara"/>
          <w:b/>
          <w:bCs/>
          <w:spacing w:val="-3"/>
          <w:sz w:val="24"/>
          <w:szCs w:val="24"/>
          <w:lang w:val="es-EC"/>
        </w:rPr>
        <w:fldChar w:fldCharType="end"/>
      </w:r>
    </w:p>
    <w:p w14:paraId="41EDB2DD" w14:textId="77777777" w:rsidR="003428F6" w:rsidRPr="00E6692B" w:rsidRDefault="00C1021C" w:rsidP="003428F6">
      <w:pPr>
        <w:tabs>
          <w:tab w:val="left" w:pos="567"/>
          <w:tab w:val="center" w:pos="4680"/>
        </w:tabs>
        <w:suppressAutoHyphens/>
        <w:spacing w:after="120"/>
        <w:jc w:val="both"/>
        <w:rPr>
          <w:rFonts w:ascii="Candara" w:hAnsi="Candara"/>
          <w:b/>
          <w:bCs/>
          <w:spacing w:val="-3"/>
          <w:sz w:val="24"/>
          <w:szCs w:val="24"/>
          <w:lang w:val="es-EC"/>
        </w:rPr>
      </w:pPr>
      <w:r w:rsidRPr="00E6692B">
        <w:rPr>
          <w:rFonts w:ascii="Candara" w:hAnsi="Candara"/>
          <w:b/>
          <w:bCs/>
          <w:spacing w:val="-3"/>
          <w:sz w:val="24"/>
          <w:szCs w:val="24"/>
          <w:lang w:val="es-EC"/>
        </w:rPr>
        <w:tab/>
      </w:r>
      <w:r w:rsidR="001D06CF" w:rsidRPr="00E6692B">
        <w:rPr>
          <w:rFonts w:ascii="Candara" w:hAnsi="Candara"/>
          <w:b/>
          <w:bCs/>
          <w:spacing w:val="-3"/>
          <w:sz w:val="24"/>
          <w:szCs w:val="24"/>
          <w:lang w:val="es-EC"/>
        </w:rPr>
        <w:tab/>
      </w:r>
      <w:bookmarkStart w:id="6" w:name="_Toc287270717"/>
    </w:p>
    <w:p w14:paraId="56F3A1C0" w14:textId="77777777" w:rsidR="00C1021C" w:rsidRPr="00E6692B" w:rsidRDefault="005E559B" w:rsidP="003428F6">
      <w:pPr>
        <w:tabs>
          <w:tab w:val="left" w:pos="567"/>
          <w:tab w:val="center" w:pos="4680"/>
        </w:tabs>
        <w:suppressAutoHyphens/>
        <w:spacing w:after="120"/>
        <w:jc w:val="center"/>
        <w:rPr>
          <w:rFonts w:ascii="Candara" w:hAnsi="Candara"/>
          <w:b/>
          <w:sz w:val="24"/>
          <w:szCs w:val="24"/>
          <w:lang w:val="es-EC"/>
        </w:rPr>
      </w:pPr>
      <w:r w:rsidRPr="00E6692B">
        <w:rPr>
          <w:rFonts w:ascii="Candara" w:hAnsi="Candara"/>
          <w:b/>
          <w:spacing w:val="-3"/>
          <w:sz w:val="24"/>
          <w:szCs w:val="24"/>
          <w:lang w:val="es-EC"/>
        </w:rPr>
        <w:t>Formulario 01</w:t>
      </w:r>
      <w:r w:rsidR="00390641" w:rsidRPr="00E6692B">
        <w:rPr>
          <w:rFonts w:ascii="Candara" w:hAnsi="Candara"/>
          <w:b/>
          <w:spacing w:val="-3"/>
          <w:sz w:val="24"/>
          <w:szCs w:val="24"/>
          <w:lang w:val="es-EC"/>
        </w:rPr>
        <w:t xml:space="preserve"> -</w:t>
      </w:r>
      <w:r w:rsidR="00C1021C" w:rsidRPr="00E6692B">
        <w:rPr>
          <w:rFonts w:ascii="Candara" w:hAnsi="Candara"/>
          <w:b/>
          <w:sz w:val="24"/>
          <w:szCs w:val="24"/>
          <w:lang w:val="es-EC"/>
        </w:rPr>
        <w:t xml:space="preserve">Formulario de </w:t>
      </w:r>
      <w:r w:rsidRPr="00E6692B">
        <w:rPr>
          <w:rFonts w:ascii="Candara" w:hAnsi="Candara"/>
          <w:b/>
          <w:sz w:val="24"/>
          <w:szCs w:val="24"/>
          <w:lang w:val="es-EC"/>
        </w:rPr>
        <w:t xml:space="preserve">Presentación de </w:t>
      </w:r>
      <w:r w:rsidR="00C1021C" w:rsidRPr="00E6692B">
        <w:rPr>
          <w:rFonts w:ascii="Candara" w:hAnsi="Candara"/>
          <w:b/>
          <w:sz w:val="24"/>
          <w:szCs w:val="24"/>
          <w:lang w:val="es-EC"/>
        </w:rPr>
        <w:t>la Oferta</w:t>
      </w:r>
      <w:bookmarkEnd w:id="6"/>
      <w:r w:rsidR="00984D0A" w:rsidRPr="00E6692B">
        <w:rPr>
          <w:rFonts w:ascii="Candara" w:hAnsi="Candara"/>
          <w:b/>
          <w:sz w:val="24"/>
          <w:szCs w:val="24"/>
          <w:lang w:val="es-EC"/>
        </w:rPr>
        <w:fldChar w:fldCharType="begin"/>
      </w:r>
      <w:r w:rsidR="00AC6163" w:rsidRPr="00E6692B">
        <w:rPr>
          <w:rFonts w:ascii="Candara" w:hAnsi="Candara"/>
          <w:b/>
          <w:sz w:val="24"/>
          <w:szCs w:val="24"/>
          <w:lang w:val="es-EC"/>
        </w:rPr>
        <w:instrText xml:space="preserve"> XE "</w:instrText>
      </w:r>
      <w:r w:rsidR="00AC6163" w:rsidRPr="00E6692B">
        <w:rPr>
          <w:rFonts w:ascii="Candara" w:hAnsi="Candara"/>
          <w:b/>
          <w:spacing w:val="-3"/>
          <w:sz w:val="24"/>
          <w:szCs w:val="24"/>
          <w:lang w:val="es-EC"/>
        </w:rPr>
        <w:instrText xml:space="preserve">Formulario 01 - </w:instrText>
      </w:r>
      <w:r w:rsidR="00AC6163" w:rsidRPr="00E6692B">
        <w:rPr>
          <w:rFonts w:ascii="Candara" w:hAnsi="Candara"/>
          <w:b/>
          <w:sz w:val="24"/>
          <w:szCs w:val="24"/>
          <w:lang w:val="es-EC"/>
        </w:rPr>
        <w:instrText xml:space="preserve"> Formulario de Presentación de la Oferta" </w:instrText>
      </w:r>
      <w:r w:rsidR="00984D0A" w:rsidRPr="00E6692B">
        <w:rPr>
          <w:rFonts w:ascii="Candara" w:hAnsi="Candara"/>
          <w:b/>
          <w:sz w:val="24"/>
          <w:szCs w:val="24"/>
          <w:lang w:val="es-EC"/>
        </w:rPr>
        <w:fldChar w:fldCharType="end"/>
      </w:r>
    </w:p>
    <w:p w14:paraId="5B9117F1" w14:textId="77777777" w:rsidR="00C1021C" w:rsidRPr="00E6692B" w:rsidRDefault="00C1021C" w:rsidP="00DB27F3">
      <w:pPr>
        <w:spacing w:after="120"/>
        <w:jc w:val="both"/>
        <w:rPr>
          <w:rFonts w:ascii="Candara" w:hAnsi="Candara"/>
          <w:i/>
          <w:iCs/>
          <w:color w:val="548DD4"/>
          <w:sz w:val="24"/>
          <w:szCs w:val="24"/>
          <w:lang w:val="es-EC"/>
        </w:rPr>
      </w:pPr>
    </w:p>
    <w:p w14:paraId="6850668B" w14:textId="61E13BF3" w:rsidR="003428F6" w:rsidRPr="00E6692B" w:rsidRDefault="003428F6" w:rsidP="00C31FB2">
      <w:pPr>
        <w:spacing w:after="120"/>
        <w:rPr>
          <w:rFonts w:ascii="Candara" w:hAnsi="Candara"/>
          <w:b/>
          <w:bCs/>
          <w:spacing w:val="-3"/>
          <w:sz w:val="24"/>
          <w:szCs w:val="24"/>
          <w:lang w:val="es-EC"/>
        </w:rPr>
      </w:pPr>
      <w:bookmarkStart w:id="7" w:name="_Hlk45199729"/>
      <w:r w:rsidRPr="00E6692B">
        <w:rPr>
          <w:rFonts w:ascii="Candara" w:hAnsi="Candara"/>
          <w:b/>
          <w:bCs/>
          <w:spacing w:val="-3"/>
          <w:sz w:val="24"/>
          <w:szCs w:val="24"/>
          <w:lang w:val="es-EC"/>
        </w:rPr>
        <w:t>Comparación de Precios CP No</w:t>
      </w:r>
      <w:r w:rsidR="00C31FB2">
        <w:rPr>
          <w:rFonts w:ascii="Candara" w:hAnsi="Candara"/>
          <w:b/>
          <w:bCs/>
          <w:spacing w:val="-3"/>
          <w:sz w:val="24"/>
          <w:szCs w:val="24"/>
          <w:lang w:val="es-EC"/>
        </w:rPr>
        <w:t xml:space="preserve">: </w:t>
      </w:r>
      <w:r w:rsidR="00C31FB2" w:rsidRPr="00C31FB2">
        <w:rPr>
          <w:rFonts w:ascii="Candara" w:hAnsi="Candara"/>
          <w:b/>
          <w:bCs/>
          <w:spacing w:val="-3"/>
          <w:sz w:val="24"/>
          <w:szCs w:val="24"/>
          <w:lang w:val="es-EC"/>
        </w:rPr>
        <w:t>CP-02-ZD-LAIF</w:t>
      </w:r>
    </w:p>
    <w:p w14:paraId="6F7AD535" w14:textId="77777777" w:rsidR="003428F6" w:rsidRPr="00E6692B" w:rsidRDefault="00AB2C7D" w:rsidP="003428F6">
      <w:pPr>
        <w:spacing w:after="120"/>
        <w:rPr>
          <w:rFonts w:ascii="Candara" w:hAnsi="Candara"/>
          <w:b/>
          <w:color w:val="4472C4"/>
          <w:sz w:val="24"/>
          <w:szCs w:val="24"/>
          <w:lang w:val="es-EC"/>
        </w:rPr>
      </w:pPr>
      <w:r w:rsidRPr="00E6692B">
        <w:rPr>
          <w:rFonts w:ascii="Candara" w:hAnsi="Candara"/>
          <w:b/>
          <w:i/>
          <w:sz w:val="24"/>
          <w:szCs w:val="24"/>
          <w:lang w:val="es-EC"/>
        </w:rPr>
        <w:t xml:space="preserve">Título de la adquisición: </w:t>
      </w:r>
      <w:r w:rsidRPr="00E6692B">
        <w:rPr>
          <w:rFonts w:ascii="Candara" w:hAnsi="Candara"/>
          <w:b/>
          <w:i/>
          <w:color w:val="0070C0"/>
          <w:sz w:val="24"/>
          <w:szCs w:val="24"/>
          <w:lang w:val="es-EC"/>
        </w:rPr>
        <w:t>[insertar el título]</w:t>
      </w:r>
    </w:p>
    <w:p w14:paraId="2FB93E40" w14:textId="77777777" w:rsidR="003428F6" w:rsidRPr="00E6692B" w:rsidRDefault="003428F6" w:rsidP="003428F6">
      <w:pPr>
        <w:spacing w:after="120"/>
        <w:jc w:val="right"/>
        <w:rPr>
          <w:rFonts w:ascii="Candara" w:hAnsi="Candara"/>
          <w:b/>
          <w:bCs/>
          <w:spacing w:val="-3"/>
          <w:sz w:val="24"/>
          <w:szCs w:val="24"/>
          <w:lang w:val="es-EC"/>
        </w:rPr>
      </w:pPr>
      <w:bookmarkStart w:id="8" w:name="_Hlk45199692"/>
      <w:bookmarkEnd w:id="7"/>
      <w:r w:rsidRPr="00E6692B">
        <w:rPr>
          <w:rFonts w:ascii="Candara" w:hAnsi="Candara"/>
          <w:b/>
          <w:color w:val="4472C4"/>
          <w:sz w:val="24"/>
          <w:szCs w:val="24"/>
          <w:lang w:val="es-EC"/>
        </w:rPr>
        <w:t>[insertar la fecha]</w:t>
      </w:r>
      <w:bookmarkEnd w:id="8"/>
    </w:p>
    <w:p w14:paraId="7095DC56" w14:textId="77777777" w:rsidR="003428F6" w:rsidRPr="00E6692B" w:rsidRDefault="003428F6" w:rsidP="003428F6">
      <w:pPr>
        <w:spacing w:after="120"/>
        <w:jc w:val="both"/>
        <w:rPr>
          <w:rFonts w:ascii="Candara" w:hAnsi="Candara"/>
          <w:sz w:val="24"/>
          <w:szCs w:val="24"/>
          <w:lang w:val="es-EC"/>
        </w:rPr>
      </w:pPr>
      <w:bookmarkStart w:id="9" w:name="_Hlk45199708"/>
      <w:r w:rsidRPr="00E6692B">
        <w:rPr>
          <w:rFonts w:ascii="Candara" w:hAnsi="Candara"/>
          <w:sz w:val="24"/>
          <w:szCs w:val="24"/>
          <w:lang w:val="es-EC"/>
        </w:rPr>
        <w:t>Señores</w:t>
      </w:r>
    </w:p>
    <w:p w14:paraId="4032CD32" w14:textId="77777777" w:rsidR="003428F6" w:rsidRPr="00E6692B" w:rsidRDefault="003428F6" w:rsidP="003428F6">
      <w:pPr>
        <w:spacing w:after="120"/>
        <w:jc w:val="both"/>
        <w:rPr>
          <w:rFonts w:ascii="Candara" w:hAnsi="Candara"/>
          <w:b/>
          <w:color w:val="4472C4"/>
          <w:sz w:val="24"/>
          <w:szCs w:val="24"/>
          <w:lang w:val="es-EC"/>
        </w:rPr>
      </w:pPr>
      <w:r w:rsidRPr="00E6692B">
        <w:rPr>
          <w:rFonts w:ascii="Candara" w:hAnsi="Candara"/>
          <w:b/>
          <w:color w:val="4472C4"/>
          <w:sz w:val="24"/>
          <w:szCs w:val="24"/>
          <w:lang w:val="es-EC"/>
        </w:rPr>
        <w:t>[Nombre del Contratante]</w:t>
      </w:r>
    </w:p>
    <w:p w14:paraId="77F6DE0A" w14:textId="77777777" w:rsidR="003428F6" w:rsidRPr="00E6692B" w:rsidRDefault="003428F6" w:rsidP="003428F6">
      <w:pPr>
        <w:spacing w:after="120"/>
        <w:jc w:val="both"/>
        <w:rPr>
          <w:rFonts w:ascii="Candara" w:hAnsi="Candara"/>
          <w:b/>
          <w:noProof/>
          <w:sz w:val="24"/>
          <w:szCs w:val="24"/>
          <w:lang w:val="es-EC"/>
        </w:rPr>
      </w:pPr>
      <w:r w:rsidRPr="00E6692B">
        <w:rPr>
          <w:rFonts w:ascii="Candara" w:hAnsi="Candara"/>
          <w:b/>
          <w:noProof/>
          <w:sz w:val="24"/>
          <w:szCs w:val="24"/>
          <w:u w:val="single"/>
          <w:lang w:val="es-EC"/>
        </w:rPr>
        <w:t>Presente</w:t>
      </w:r>
      <w:r w:rsidRPr="00E6692B">
        <w:rPr>
          <w:rFonts w:ascii="Candara" w:hAnsi="Candara"/>
          <w:b/>
          <w:noProof/>
          <w:sz w:val="24"/>
          <w:szCs w:val="24"/>
          <w:lang w:val="es-EC"/>
        </w:rPr>
        <w:t>.-</w:t>
      </w:r>
    </w:p>
    <w:p w14:paraId="54B10E88" w14:textId="77777777" w:rsidR="003428F6" w:rsidRPr="00E6692B" w:rsidRDefault="003428F6" w:rsidP="003428F6">
      <w:pPr>
        <w:spacing w:after="120"/>
        <w:jc w:val="both"/>
        <w:rPr>
          <w:rFonts w:ascii="Candara" w:hAnsi="Candara"/>
          <w:spacing w:val="-3"/>
          <w:sz w:val="24"/>
          <w:szCs w:val="24"/>
          <w:lang w:val="es-EC"/>
        </w:rPr>
      </w:pPr>
      <w:r w:rsidRPr="00E6692B">
        <w:rPr>
          <w:rFonts w:ascii="Candara" w:hAnsi="Candara"/>
          <w:spacing w:val="-3"/>
          <w:sz w:val="24"/>
          <w:szCs w:val="24"/>
          <w:lang w:val="es-EC"/>
        </w:rPr>
        <w:t>De mi consideración:</w:t>
      </w:r>
    </w:p>
    <w:bookmarkEnd w:id="9"/>
    <w:p w14:paraId="27875CA3" w14:textId="77777777" w:rsidR="003428F6" w:rsidRPr="00E6692B" w:rsidRDefault="003428F6" w:rsidP="003428F6">
      <w:pPr>
        <w:spacing w:after="120"/>
        <w:jc w:val="both"/>
        <w:rPr>
          <w:rFonts w:ascii="Candara" w:hAnsi="Candara"/>
          <w:spacing w:val="-3"/>
          <w:sz w:val="24"/>
          <w:szCs w:val="24"/>
          <w:lang w:val="es-EC"/>
        </w:rPr>
      </w:pPr>
    </w:p>
    <w:p w14:paraId="0EF99BE8" w14:textId="54C2A467" w:rsidR="00A12BFA" w:rsidRPr="00E6692B" w:rsidRDefault="00806700" w:rsidP="00DB27F3">
      <w:pPr>
        <w:spacing w:after="120"/>
        <w:jc w:val="both"/>
        <w:rPr>
          <w:rFonts w:ascii="Candara" w:hAnsi="Candara"/>
          <w:spacing w:val="-3"/>
          <w:sz w:val="24"/>
          <w:szCs w:val="24"/>
          <w:lang w:val="es-EC"/>
        </w:rPr>
      </w:pPr>
      <w:r w:rsidRPr="00E6692B">
        <w:rPr>
          <w:rFonts w:ascii="Candara" w:hAnsi="Candara"/>
          <w:spacing w:val="-3"/>
          <w:sz w:val="24"/>
          <w:szCs w:val="24"/>
          <w:lang w:val="es-EC"/>
        </w:rPr>
        <w:t xml:space="preserve">El que suscribe, en atención a la invitación efectuada por </w:t>
      </w:r>
      <w:r w:rsidR="003428F6" w:rsidRPr="00E6692B">
        <w:rPr>
          <w:rFonts w:ascii="Candara" w:hAnsi="Candara"/>
          <w:b/>
          <w:color w:val="4472C4"/>
          <w:sz w:val="24"/>
          <w:szCs w:val="24"/>
          <w:lang w:val="es-EC"/>
        </w:rPr>
        <w:t>[Nombre del Contratante]</w:t>
      </w:r>
      <w:r w:rsidRPr="00E6692B">
        <w:rPr>
          <w:rFonts w:ascii="Candara" w:hAnsi="Candara"/>
          <w:spacing w:val="-3"/>
          <w:sz w:val="24"/>
          <w:szCs w:val="24"/>
          <w:lang w:val="es-EC"/>
        </w:rPr>
        <w:t xml:space="preserve">, luego de examinar los lineamientos recibidos, ofrece </w:t>
      </w:r>
      <w:r w:rsidR="00471F61" w:rsidRPr="00E6692B">
        <w:rPr>
          <w:rFonts w:ascii="Candara" w:hAnsi="Candara"/>
          <w:b/>
          <w:color w:val="4472C4"/>
          <w:sz w:val="24"/>
          <w:szCs w:val="24"/>
          <w:lang w:val="es-EC"/>
        </w:rPr>
        <w:t>[los bienes</w:t>
      </w:r>
      <w:r w:rsidR="00DA44FC" w:rsidRPr="00E6692B">
        <w:rPr>
          <w:rFonts w:ascii="Candara" w:hAnsi="Candara"/>
          <w:b/>
          <w:color w:val="4472C4"/>
          <w:sz w:val="24"/>
          <w:szCs w:val="24"/>
          <w:lang w:val="es-EC"/>
        </w:rPr>
        <w:t>, servicios diferentes de consultoría y/o servicios conexos]</w:t>
      </w:r>
      <w:r w:rsidR="00024D7D">
        <w:rPr>
          <w:rFonts w:ascii="Candara" w:hAnsi="Candara"/>
          <w:b/>
          <w:color w:val="4472C4"/>
          <w:sz w:val="24"/>
          <w:szCs w:val="24"/>
          <w:lang w:val="es-EC"/>
        </w:rPr>
        <w:t xml:space="preserve"> </w:t>
      </w:r>
      <w:r w:rsidR="00B1179A" w:rsidRPr="00E6692B">
        <w:rPr>
          <w:rFonts w:ascii="Candara" w:hAnsi="Candara"/>
          <w:spacing w:val="-3"/>
          <w:sz w:val="24"/>
          <w:szCs w:val="24"/>
          <w:lang w:val="es-EC"/>
        </w:rPr>
        <w:t xml:space="preserve">por un </w:t>
      </w:r>
      <w:r w:rsidR="00B1179A" w:rsidRPr="00E6692B">
        <w:rPr>
          <w:rFonts w:ascii="Candara" w:hAnsi="Candara"/>
          <w:sz w:val="24"/>
          <w:szCs w:val="24"/>
          <w:lang w:val="es-EC"/>
        </w:rPr>
        <w:t xml:space="preserve">Precio del Contrato de </w:t>
      </w:r>
      <w:r w:rsidR="008E4D7D" w:rsidRPr="00E6692B">
        <w:rPr>
          <w:rFonts w:ascii="Candara" w:hAnsi="Candara"/>
          <w:b/>
          <w:color w:val="4472C4"/>
          <w:sz w:val="24"/>
          <w:szCs w:val="24"/>
          <w:lang w:val="es-EC"/>
        </w:rPr>
        <w:t>[</w:t>
      </w:r>
      <w:r w:rsidR="00024D7D" w:rsidRPr="00024D7D">
        <w:rPr>
          <w:rFonts w:ascii="Candara" w:hAnsi="Candara"/>
          <w:b/>
          <w:color w:val="4472C4"/>
          <w:sz w:val="24"/>
          <w:szCs w:val="24"/>
          <w:lang w:val="es-EC"/>
        </w:rPr>
        <w:t xml:space="preserve">US$ </w:t>
      </w:r>
      <w:r w:rsidR="008E4D7D" w:rsidRPr="00E6692B">
        <w:rPr>
          <w:rFonts w:ascii="Candara" w:hAnsi="Candara"/>
          <w:b/>
          <w:color w:val="4472C4"/>
          <w:sz w:val="24"/>
          <w:szCs w:val="24"/>
          <w:lang w:val="es-EC"/>
        </w:rPr>
        <w:t>indique el monto en cifras y en letras]</w:t>
      </w:r>
      <w:r w:rsidR="00024D7D">
        <w:rPr>
          <w:rFonts w:ascii="Candara" w:hAnsi="Candara"/>
          <w:b/>
          <w:color w:val="4472C4"/>
          <w:sz w:val="24"/>
          <w:szCs w:val="24"/>
          <w:lang w:val="es-EC"/>
        </w:rPr>
        <w:t xml:space="preserve"> </w:t>
      </w:r>
      <w:r w:rsidR="008E4D7D" w:rsidRPr="00E6692B">
        <w:rPr>
          <w:rFonts w:ascii="Candara" w:hAnsi="Candara"/>
          <w:spacing w:val="-2"/>
          <w:sz w:val="24"/>
          <w:szCs w:val="24"/>
          <w:lang w:val="es-EC" w:eastAsia="hi-IN" w:bidi="hi-IN"/>
        </w:rPr>
        <w:t>dólares de los Estados Unidos de América, incluido el</w:t>
      </w:r>
      <w:r w:rsidR="00024D7D">
        <w:rPr>
          <w:rFonts w:ascii="Candara" w:hAnsi="Candara"/>
          <w:spacing w:val="-2"/>
          <w:sz w:val="24"/>
          <w:szCs w:val="24"/>
          <w:lang w:val="es-EC" w:eastAsia="hi-IN" w:bidi="hi-IN"/>
        </w:rPr>
        <w:t xml:space="preserve"> </w:t>
      </w:r>
      <w:r w:rsidR="008E4D7D" w:rsidRPr="00E6692B">
        <w:rPr>
          <w:rFonts w:ascii="Candara" w:hAnsi="Candara"/>
          <w:spacing w:val="-2"/>
          <w:sz w:val="24"/>
          <w:szCs w:val="24"/>
          <w:lang w:val="es-EC" w:eastAsia="hi-IN" w:bidi="hi-IN"/>
        </w:rPr>
        <w:t>valor del IVA</w:t>
      </w:r>
      <w:r w:rsidR="00000698" w:rsidRPr="00E6692B">
        <w:rPr>
          <w:rFonts w:ascii="Candara" w:hAnsi="Candara"/>
          <w:spacing w:val="-3"/>
          <w:sz w:val="24"/>
          <w:szCs w:val="24"/>
          <w:lang w:val="es-EC"/>
        </w:rPr>
        <w:t>.</w:t>
      </w:r>
    </w:p>
    <w:p w14:paraId="18DEB9B9" w14:textId="77777777" w:rsidR="00B1179A" w:rsidRPr="00E6692B" w:rsidRDefault="00A12BFA" w:rsidP="00DB27F3">
      <w:pPr>
        <w:spacing w:after="120"/>
        <w:jc w:val="both"/>
        <w:rPr>
          <w:rFonts w:ascii="Candara" w:hAnsi="Candara"/>
          <w:b/>
          <w:color w:val="4472C4"/>
          <w:sz w:val="24"/>
          <w:szCs w:val="24"/>
          <w:lang w:val="es-EC"/>
        </w:rPr>
      </w:pPr>
      <w:r w:rsidRPr="00E6692B">
        <w:rPr>
          <w:rFonts w:ascii="Candara" w:hAnsi="Candara"/>
          <w:sz w:val="24"/>
          <w:szCs w:val="24"/>
          <w:lang w:val="es-EC"/>
        </w:rPr>
        <w:t>El precio incluye todos los tributos, impuesto y/o cargos, comisiones, etc. y cualquier gravamen que pueda recaer sobre el CONTRATISTA, incluido el IVA.</w:t>
      </w:r>
    </w:p>
    <w:p w14:paraId="3387A8A7" w14:textId="500166AE" w:rsidR="00806700" w:rsidRPr="00E6692B" w:rsidRDefault="00A12BFA" w:rsidP="00DB27F3">
      <w:pPr>
        <w:tabs>
          <w:tab w:val="left" w:pos="-720"/>
        </w:tabs>
        <w:suppressAutoHyphens/>
        <w:spacing w:after="120"/>
        <w:jc w:val="both"/>
        <w:rPr>
          <w:rFonts w:ascii="Candara" w:hAnsi="Candara"/>
          <w:spacing w:val="-3"/>
          <w:sz w:val="24"/>
          <w:szCs w:val="24"/>
          <w:lang w:val="es-EC"/>
        </w:rPr>
      </w:pPr>
      <w:r w:rsidRPr="00E6692B">
        <w:rPr>
          <w:rFonts w:ascii="Candara" w:hAnsi="Candara"/>
          <w:bCs/>
          <w:sz w:val="24"/>
          <w:szCs w:val="24"/>
          <w:lang w:val="es-EC"/>
        </w:rPr>
        <w:t xml:space="preserve">El plazo total propuesto </w:t>
      </w:r>
      <w:r w:rsidR="00471F61" w:rsidRPr="00E6692B">
        <w:rPr>
          <w:rFonts w:ascii="Candara" w:hAnsi="Candara"/>
          <w:bCs/>
          <w:sz w:val="24"/>
          <w:szCs w:val="24"/>
          <w:lang w:val="es-EC"/>
        </w:rPr>
        <w:t>de entrega</w:t>
      </w:r>
      <w:r w:rsidRPr="00E6692B">
        <w:rPr>
          <w:rFonts w:ascii="Candara" w:hAnsi="Candara"/>
          <w:bCs/>
          <w:sz w:val="24"/>
          <w:szCs w:val="24"/>
          <w:lang w:val="es-EC"/>
        </w:rPr>
        <w:t xml:space="preserve"> es </w:t>
      </w:r>
      <w:r w:rsidR="006A270D">
        <w:rPr>
          <w:rFonts w:ascii="Candara" w:hAnsi="Candara"/>
          <w:bCs/>
          <w:sz w:val="24"/>
          <w:szCs w:val="24"/>
          <w:lang w:val="es-EC"/>
        </w:rPr>
        <w:t>desde</w:t>
      </w:r>
      <w:r w:rsidR="00024D7D">
        <w:rPr>
          <w:rFonts w:ascii="Candara" w:hAnsi="Candara"/>
          <w:bCs/>
          <w:sz w:val="24"/>
          <w:szCs w:val="24"/>
          <w:lang w:val="es-EC"/>
        </w:rPr>
        <w:t xml:space="preserve"> </w:t>
      </w:r>
      <w:r w:rsidRPr="00E6692B">
        <w:rPr>
          <w:rFonts w:ascii="Candara" w:hAnsi="Candara"/>
          <w:b/>
          <w:color w:val="4472C4"/>
          <w:sz w:val="24"/>
          <w:szCs w:val="24"/>
          <w:lang w:val="es-EC"/>
        </w:rPr>
        <w:t>[XX]</w:t>
      </w:r>
      <w:r w:rsidRPr="00E6692B">
        <w:rPr>
          <w:rFonts w:ascii="Candara" w:hAnsi="Candara"/>
          <w:sz w:val="24"/>
          <w:szCs w:val="24"/>
          <w:lang w:val="es-EC"/>
        </w:rPr>
        <w:t xml:space="preserve"> días calendario, </w:t>
      </w:r>
      <w:r w:rsidRPr="00E6692B">
        <w:rPr>
          <w:rFonts w:ascii="Candara" w:hAnsi="Candara"/>
          <w:spacing w:val="-2"/>
          <w:sz w:val="24"/>
          <w:szCs w:val="24"/>
          <w:lang w:val="es-EC"/>
        </w:rPr>
        <w:t xml:space="preserve">contados a partir de </w:t>
      </w:r>
      <w:r w:rsidR="00ED7D4E" w:rsidRPr="00E6692B">
        <w:rPr>
          <w:rFonts w:ascii="Candara" w:hAnsi="Candara"/>
          <w:spacing w:val="-2"/>
          <w:sz w:val="24"/>
          <w:szCs w:val="24"/>
          <w:lang w:val="es-EC"/>
        </w:rPr>
        <w:t>la suscripción del contrato</w:t>
      </w:r>
      <w:r w:rsidRPr="00E6692B">
        <w:rPr>
          <w:rFonts w:ascii="Candara" w:hAnsi="Candara"/>
          <w:bCs/>
          <w:sz w:val="24"/>
          <w:szCs w:val="24"/>
          <w:lang w:val="es-EC"/>
        </w:rPr>
        <w:t>.</w:t>
      </w:r>
    </w:p>
    <w:p w14:paraId="765DDC37" w14:textId="4A29F8C1" w:rsidR="00806700" w:rsidRPr="00E6692B" w:rsidRDefault="00806700" w:rsidP="00A12BFA">
      <w:pPr>
        <w:spacing w:after="120"/>
        <w:jc w:val="both"/>
        <w:rPr>
          <w:rFonts w:ascii="Candara" w:hAnsi="Candara"/>
          <w:spacing w:val="-3"/>
          <w:sz w:val="24"/>
          <w:szCs w:val="24"/>
          <w:lang w:val="es-EC"/>
        </w:rPr>
      </w:pPr>
      <w:r w:rsidRPr="00E6692B">
        <w:rPr>
          <w:rFonts w:ascii="Candara" w:hAnsi="Candara"/>
          <w:spacing w:val="-3"/>
          <w:sz w:val="24"/>
          <w:szCs w:val="24"/>
          <w:lang w:val="es-EC"/>
        </w:rPr>
        <w:t xml:space="preserve">Al presentar la oferta como Representante Legal de </w:t>
      </w:r>
      <w:r w:rsidR="00A12BFA" w:rsidRPr="00E6692B">
        <w:rPr>
          <w:rFonts w:ascii="Candara" w:hAnsi="Candara"/>
          <w:b/>
          <w:color w:val="4472C4"/>
          <w:sz w:val="24"/>
          <w:szCs w:val="24"/>
          <w:lang w:val="es-EC"/>
        </w:rPr>
        <w:t>[Nombre del Oferente]</w:t>
      </w:r>
      <w:r w:rsidRPr="00E6692B">
        <w:rPr>
          <w:rFonts w:ascii="Candara" w:hAnsi="Candara"/>
          <w:spacing w:val="-3"/>
          <w:sz w:val="24"/>
          <w:szCs w:val="24"/>
          <w:lang w:val="es-EC"/>
        </w:rPr>
        <w:t>, declaro bajo juramento, que:</w:t>
      </w:r>
    </w:p>
    <w:p w14:paraId="09D62A1D" w14:textId="77777777" w:rsidR="00806700" w:rsidRPr="00E6692B" w:rsidRDefault="00806700" w:rsidP="00DB27F3">
      <w:pPr>
        <w:tabs>
          <w:tab w:val="left" w:pos="-720"/>
        </w:tabs>
        <w:suppressAutoHyphens/>
        <w:spacing w:after="120"/>
        <w:jc w:val="both"/>
        <w:rPr>
          <w:rFonts w:ascii="Candara" w:hAnsi="Candara"/>
          <w:spacing w:val="-3"/>
          <w:sz w:val="24"/>
          <w:szCs w:val="24"/>
          <w:lang w:val="es-EC"/>
        </w:rPr>
      </w:pPr>
    </w:p>
    <w:p w14:paraId="781A3F06" w14:textId="718054C7" w:rsidR="00806700" w:rsidRPr="00E6692B" w:rsidRDefault="00A3081B" w:rsidP="00DB27F3">
      <w:pPr>
        <w:pStyle w:val="Sangra3detindependiente"/>
        <w:widowControl w:val="0"/>
        <w:numPr>
          <w:ilvl w:val="0"/>
          <w:numId w:val="2"/>
        </w:numPr>
        <w:tabs>
          <w:tab w:val="clear" w:pos="1080"/>
          <w:tab w:val="left" w:pos="-720"/>
          <w:tab w:val="left" w:pos="0"/>
          <w:tab w:val="num" w:pos="720"/>
        </w:tabs>
        <w:suppressAutoHyphens/>
        <w:ind w:left="426" w:hanging="66"/>
        <w:jc w:val="both"/>
        <w:rPr>
          <w:rFonts w:ascii="Candara" w:hAnsi="Candara"/>
          <w:spacing w:val="-3"/>
          <w:sz w:val="24"/>
          <w:szCs w:val="24"/>
          <w:lang w:val="es-EC"/>
        </w:rPr>
      </w:pPr>
      <w:r w:rsidRPr="00E6692B">
        <w:rPr>
          <w:rFonts w:ascii="Candara" w:hAnsi="Candara"/>
          <w:spacing w:val="-3"/>
          <w:sz w:val="24"/>
          <w:szCs w:val="24"/>
          <w:lang w:val="es-EC"/>
        </w:rPr>
        <w:t xml:space="preserve">Nos comprometemos </w:t>
      </w:r>
      <w:r w:rsidR="00806700" w:rsidRPr="00E6692B">
        <w:rPr>
          <w:rFonts w:ascii="Candara" w:hAnsi="Candara"/>
          <w:spacing w:val="-3"/>
          <w:sz w:val="24"/>
          <w:szCs w:val="24"/>
          <w:lang w:val="es-EC"/>
        </w:rPr>
        <w:t xml:space="preserve">a entregar </w:t>
      </w:r>
      <w:r w:rsidR="00471F61" w:rsidRPr="00E6692B">
        <w:rPr>
          <w:rFonts w:ascii="Candara" w:hAnsi="Candara"/>
          <w:b/>
          <w:color w:val="4472C4"/>
          <w:sz w:val="24"/>
          <w:szCs w:val="24"/>
          <w:lang w:val="es-EC"/>
        </w:rPr>
        <w:t>[los bienes</w:t>
      </w:r>
      <w:r w:rsidR="00DA44FC" w:rsidRPr="00E6692B">
        <w:rPr>
          <w:rFonts w:ascii="Candara" w:hAnsi="Candara"/>
          <w:b/>
          <w:color w:val="4472C4"/>
          <w:sz w:val="24"/>
          <w:szCs w:val="24"/>
          <w:lang w:val="es-EC"/>
        </w:rPr>
        <w:t>, servicios diferentes de consultoría y/o servicios conexos]</w:t>
      </w:r>
      <w:r w:rsidR="00024D7D">
        <w:rPr>
          <w:rFonts w:ascii="Candara" w:hAnsi="Candara"/>
          <w:b/>
          <w:color w:val="4472C4"/>
          <w:sz w:val="24"/>
          <w:szCs w:val="24"/>
          <w:lang w:val="es-EC"/>
        </w:rPr>
        <w:t xml:space="preserve"> </w:t>
      </w:r>
      <w:r w:rsidR="00806700" w:rsidRPr="00E6692B">
        <w:rPr>
          <w:rFonts w:ascii="Candara" w:hAnsi="Candara"/>
          <w:spacing w:val="-3"/>
          <w:sz w:val="24"/>
          <w:szCs w:val="24"/>
          <w:lang w:val="es-EC"/>
        </w:rPr>
        <w:t xml:space="preserve">con sujeción a los requisitos que se estipulan en los </w:t>
      </w:r>
      <w:r w:rsidRPr="00E6692B">
        <w:rPr>
          <w:rFonts w:ascii="Candara" w:hAnsi="Candara"/>
          <w:spacing w:val="-3"/>
          <w:sz w:val="24"/>
          <w:szCs w:val="24"/>
          <w:lang w:val="es-EC"/>
        </w:rPr>
        <w:t>documentos de selección y sus secciones</w:t>
      </w:r>
      <w:r w:rsidR="00806700" w:rsidRPr="00E6692B">
        <w:rPr>
          <w:rFonts w:ascii="Candara" w:hAnsi="Candara"/>
          <w:spacing w:val="-3"/>
          <w:sz w:val="24"/>
          <w:szCs w:val="24"/>
          <w:lang w:val="es-EC"/>
        </w:rPr>
        <w:t xml:space="preserve"> y por los precios fijos </w:t>
      </w:r>
      <w:r w:rsidRPr="00E6692B">
        <w:rPr>
          <w:rFonts w:ascii="Candara" w:hAnsi="Candara"/>
          <w:spacing w:val="-3"/>
          <w:sz w:val="24"/>
          <w:szCs w:val="24"/>
          <w:lang w:val="es-EC"/>
        </w:rPr>
        <w:t xml:space="preserve">arriba </w:t>
      </w:r>
      <w:r w:rsidR="00806700" w:rsidRPr="00E6692B">
        <w:rPr>
          <w:rFonts w:ascii="Candara" w:hAnsi="Candara"/>
          <w:spacing w:val="-3"/>
          <w:sz w:val="24"/>
          <w:szCs w:val="24"/>
          <w:lang w:val="es-EC"/>
        </w:rPr>
        <w:t xml:space="preserve">indicados </w:t>
      </w:r>
      <w:r w:rsidRPr="00E6692B">
        <w:rPr>
          <w:rFonts w:ascii="Candara" w:hAnsi="Candara"/>
          <w:spacing w:val="-3"/>
          <w:sz w:val="24"/>
          <w:szCs w:val="24"/>
          <w:lang w:val="es-EC"/>
        </w:rPr>
        <w:t xml:space="preserve">y consignados también en </w:t>
      </w:r>
      <w:r w:rsidR="00806700" w:rsidRPr="00E6692B">
        <w:rPr>
          <w:rFonts w:ascii="Candara" w:hAnsi="Candara"/>
          <w:spacing w:val="-3"/>
          <w:sz w:val="24"/>
          <w:szCs w:val="24"/>
          <w:lang w:val="es-EC"/>
        </w:rPr>
        <w:t xml:space="preserve">la Oferta. </w:t>
      </w:r>
    </w:p>
    <w:p w14:paraId="21F0B4A1" w14:textId="4738EF30" w:rsidR="00806700" w:rsidRPr="00E6692B" w:rsidRDefault="00806700" w:rsidP="003C1BBF">
      <w:pPr>
        <w:pStyle w:val="Sangra3detindependiente"/>
        <w:widowControl w:val="0"/>
        <w:numPr>
          <w:ilvl w:val="0"/>
          <w:numId w:val="2"/>
        </w:numPr>
        <w:tabs>
          <w:tab w:val="clear" w:pos="1080"/>
          <w:tab w:val="left" w:pos="-720"/>
          <w:tab w:val="left" w:pos="0"/>
          <w:tab w:val="num" w:pos="720"/>
        </w:tabs>
        <w:suppressAutoHyphens/>
        <w:ind w:left="426" w:hanging="66"/>
        <w:jc w:val="both"/>
        <w:rPr>
          <w:rFonts w:ascii="Candara" w:hAnsi="Candara"/>
          <w:spacing w:val="-3"/>
          <w:sz w:val="24"/>
          <w:szCs w:val="24"/>
          <w:lang w:val="es-EC"/>
        </w:rPr>
      </w:pPr>
      <w:r w:rsidRPr="00E6692B">
        <w:rPr>
          <w:rFonts w:ascii="Candara" w:hAnsi="Candara"/>
          <w:spacing w:val="-3"/>
          <w:sz w:val="24"/>
          <w:szCs w:val="24"/>
          <w:lang w:val="es-EC"/>
        </w:rPr>
        <w:t>Garantizo la veracidad y exactitud de la información y las declaraciones incluidas en los</w:t>
      </w:r>
      <w:r w:rsidR="00024D7D">
        <w:rPr>
          <w:rFonts w:ascii="Candara" w:hAnsi="Candara"/>
          <w:spacing w:val="-3"/>
          <w:sz w:val="24"/>
          <w:szCs w:val="24"/>
          <w:lang w:val="es-EC"/>
        </w:rPr>
        <w:t xml:space="preserve"> </w:t>
      </w:r>
      <w:r w:rsidRPr="00E6692B">
        <w:rPr>
          <w:rFonts w:ascii="Candara" w:hAnsi="Candara"/>
          <w:spacing w:val="-3"/>
          <w:sz w:val="24"/>
          <w:szCs w:val="24"/>
          <w:lang w:val="es-EC"/>
        </w:rPr>
        <w:t>documentos de la oferta, formula</w:t>
      </w:r>
      <w:r w:rsidRPr="00E6692B">
        <w:rPr>
          <w:rFonts w:ascii="Candara" w:hAnsi="Candara"/>
          <w:spacing w:val="-3"/>
          <w:sz w:val="24"/>
          <w:szCs w:val="24"/>
          <w:lang w:val="es-EC"/>
        </w:rPr>
        <w:softHyphen/>
        <w:t>rios y otros anexos.</w:t>
      </w:r>
    </w:p>
    <w:p w14:paraId="2A4E4A40" w14:textId="70F15F54" w:rsidR="00B1179A" w:rsidRPr="00E6692B" w:rsidRDefault="00A3081B" w:rsidP="003C1BBF">
      <w:pPr>
        <w:pStyle w:val="Sangra3detindependiente"/>
        <w:widowControl w:val="0"/>
        <w:numPr>
          <w:ilvl w:val="0"/>
          <w:numId w:val="2"/>
        </w:numPr>
        <w:tabs>
          <w:tab w:val="clear" w:pos="1080"/>
          <w:tab w:val="left" w:pos="-720"/>
          <w:tab w:val="left" w:pos="0"/>
          <w:tab w:val="num" w:pos="720"/>
        </w:tabs>
        <w:suppressAutoHyphens/>
        <w:ind w:left="426" w:hanging="66"/>
        <w:jc w:val="both"/>
        <w:rPr>
          <w:rFonts w:ascii="Candara" w:hAnsi="Candara"/>
          <w:spacing w:val="-3"/>
          <w:sz w:val="24"/>
          <w:szCs w:val="24"/>
          <w:lang w:val="es-EC"/>
        </w:rPr>
      </w:pPr>
      <w:r w:rsidRPr="003C1BBF">
        <w:rPr>
          <w:rFonts w:ascii="Candara" w:hAnsi="Candara"/>
          <w:spacing w:val="-3"/>
          <w:sz w:val="24"/>
          <w:szCs w:val="24"/>
          <w:lang w:val="es-EC"/>
        </w:rPr>
        <w:t>Nos</w:t>
      </w:r>
      <w:r w:rsidR="00806700" w:rsidRPr="003C1BBF">
        <w:rPr>
          <w:rFonts w:ascii="Candara" w:hAnsi="Candara"/>
          <w:spacing w:val="-3"/>
          <w:sz w:val="24"/>
          <w:szCs w:val="24"/>
          <w:lang w:val="es-EC"/>
        </w:rPr>
        <w:t xml:space="preserve"> compromet</w:t>
      </w:r>
      <w:r w:rsidRPr="003C1BBF">
        <w:rPr>
          <w:rFonts w:ascii="Candara" w:hAnsi="Candara"/>
          <w:spacing w:val="-3"/>
          <w:sz w:val="24"/>
          <w:szCs w:val="24"/>
          <w:lang w:val="es-EC"/>
        </w:rPr>
        <w:t>emos</w:t>
      </w:r>
      <w:r w:rsidR="00806700" w:rsidRPr="003C1BBF">
        <w:rPr>
          <w:rFonts w:ascii="Candara" w:hAnsi="Candara"/>
          <w:spacing w:val="-3"/>
          <w:sz w:val="24"/>
          <w:szCs w:val="24"/>
          <w:lang w:val="es-EC"/>
        </w:rPr>
        <w:t xml:space="preserve"> a denunciar cualquier acto relacionado con </w:t>
      </w:r>
      <w:r w:rsidR="00E2694D" w:rsidRPr="003C1BBF">
        <w:rPr>
          <w:rFonts w:ascii="Candara" w:hAnsi="Candara"/>
          <w:spacing w:val="-3"/>
          <w:sz w:val="24"/>
          <w:szCs w:val="24"/>
          <w:lang w:val="es-EC"/>
        </w:rPr>
        <w:t>prácticas prohibidas</w:t>
      </w:r>
      <w:r w:rsidR="00024D7D" w:rsidRPr="003C1BBF">
        <w:rPr>
          <w:rFonts w:ascii="Candara" w:hAnsi="Candara"/>
          <w:spacing w:val="-3"/>
          <w:sz w:val="24"/>
          <w:szCs w:val="24"/>
          <w:lang w:val="es-EC"/>
        </w:rPr>
        <w:t xml:space="preserve"> </w:t>
      </w:r>
      <w:r w:rsidR="00806700" w:rsidRPr="003C1BBF">
        <w:rPr>
          <w:rFonts w:ascii="Candara" w:hAnsi="Candara"/>
          <w:spacing w:val="-3"/>
          <w:sz w:val="24"/>
          <w:szCs w:val="24"/>
          <w:lang w:val="es-EC"/>
        </w:rPr>
        <w:t xml:space="preserve">que fuere de mi conocimiento durante el desarrollo del </w:t>
      </w:r>
      <w:r w:rsidR="00000698" w:rsidRPr="003C1BBF">
        <w:rPr>
          <w:rFonts w:ascii="Candara" w:hAnsi="Candara"/>
          <w:spacing w:val="-3"/>
          <w:sz w:val="24"/>
          <w:szCs w:val="24"/>
          <w:lang w:val="es-EC"/>
        </w:rPr>
        <w:t>p</w:t>
      </w:r>
      <w:r w:rsidR="00806700" w:rsidRPr="003C1BBF">
        <w:rPr>
          <w:rFonts w:ascii="Candara" w:hAnsi="Candara"/>
          <w:spacing w:val="-3"/>
          <w:sz w:val="24"/>
          <w:szCs w:val="24"/>
          <w:lang w:val="es-EC"/>
        </w:rPr>
        <w:t xml:space="preserve">roceso. </w:t>
      </w:r>
    </w:p>
    <w:p w14:paraId="188330D9" w14:textId="77777777" w:rsidR="00B1179A" w:rsidRPr="003C1BBF" w:rsidRDefault="00B1179A" w:rsidP="003C1BBF">
      <w:pPr>
        <w:pStyle w:val="Sangra3detindependiente"/>
        <w:widowControl w:val="0"/>
        <w:numPr>
          <w:ilvl w:val="0"/>
          <w:numId w:val="2"/>
        </w:numPr>
        <w:tabs>
          <w:tab w:val="clear" w:pos="1080"/>
          <w:tab w:val="left" w:pos="-720"/>
          <w:tab w:val="left" w:pos="0"/>
          <w:tab w:val="num" w:pos="720"/>
        </w:tabs>
        <w:suppressAutoHyphens/>
        <w:ind w:left="426" w:hanging="66"/>
        <w:jc w:val="both"/>
        <w:rPr>
          <w:rFonts w:ascii="Candara" w:hAnsi="Candara"/>
          <w:spacing w:val="-3"/>
          <w:sz w:val="24"/>
          <w:szCs w:val="24"/>
          <w:lang w:val="es-EC"/>
        </w:rPr>
      </w:pPr>
      <w:r w:rsidRPr="00E6692B">
        <w:rPr>
          <w:rFonts w:ascii="Candara" w:hAnsi="Candara"/>
          <w:spacing w:val="-3"/>
          <w:sz w:val="24"/>
          <w:szCs w:val="24"/>
          <w:lang w:val="es-EC"/>
        </w:rPr>
        <w:t xml:space="preserve">Confirmamos por la presente que esta Oferta </w:t>
      </w:r>
      <w:r w:rsidR="00000698" w:rsidRPr="00E6692B">
        <w:rPr>
          <w:rFonts w:ascii="Candara" w:hAnsi="Candara"/>
          <w:spacing w:val="-3"/>
          <w:sz w:val="24"/>
          <w:szCs w:val="24"/>
          <w:lang w:val="es-EC"/>
        </w:rPr>
        <w:t xml:space="preserve">tiene un </w:t>
      </w:r>
      <w:r w:rsidRPr="00E6692B">
        <w:rPr>
          <w:rFonts w:ascii="Candara" w:hAnsi="Candara"/>
          <w:spacing w:val="-3"/>
          <w:sz w:val="24"/>
          <w:szCs w:val="24"/>
          <w:lang w:val="es-EC"/>
        </w:rPr>
        <w:t>período de validez de</w:t>
      </w:r>
      <w:r w:rsidRPr="00FF05B8">
        <w:rPr>
          <w:rFonts w:ascii="Candara" w:hAnsi="Candara"/>
          <w:spacing w:val="-3"/>
          <w:sz w:val="24"/>
          <w:szCs w:val="24"/>
          <w:lang w:val="es-EC"/>
        </w:rPr>
        <w:t xml:space="preserve"> </w:t>
      </w:r>
      <w:r w:rsidR="009159C9" w:rsidRPr="00FF05B8">
        <w:rPr>
          <w:rFonts w:ascii="Candara" w:hAnsi="Candara"/>
          <w:b/>
          <w:sz w:val="24"/>
          <w:szCs w:val="24"/>
          <w:lang w:val="es-EC"/>
        </w:rPr>
        <w:t>90</w:t>
      </w:r>
      <w:r w:rsidR="00000698" w:rsidRPr="00FF05B8">
        <w:rPr>
          <w:rFonts w:ascii="Candara" w:hAnsi="Candara"/>
          <w:spacing w:val="-3"/>
          <w:sz w:val="24"/>
          <w:szCs w:val="24"/>
          <w:lang w:val="es-EC"/>
        </w:rPr>
        <w:t xml:space="preserve"> </w:t>
      </w:r>
      <w:r w:rsidR="00000698" w:rsidRPr="003C1BBF">
        <w:rPr>
          <w:rFonts w:ascii="Candara" w:hAnsi="Candara"/>
          <w:spacing w:val="-3"/>
          <w:sz w:val="24"/>
          <w:szCs w:val="24"/>
          <w:lang w:val="es-EC"/>
        </w:rPr>
        <w:t>días, y que está acompañada de una Declaración de Mantenimiento de Oferta.</w:t>
      </w:r>
    </w:p>
    <w:p w14:paraId="7BF5C620" w14:textId="061E9B41" w:rsidR="00AB2C7D" w:rsidRPr="003C1BBF" w:rsidRDefault="00AB2C7D" w:rsidP="003C1BBF">
      <w:pPr>
        <w:pStyle w:val="Sangra3detindependiente"/>
        <w:widowControl w:val="0"/>
        <w:numPr>
          <w:ilvl w:val="0"/>
          <w:numId w:val="2"/>
        </w:numPr>
        <w:tabs>
          <w:tab w:val="clear" w:pos="1080"/>
          <w:tab w:val="left" w:pos="-720"/>
          <w:tab w:val="left" w:pos="0"/>
          <w:tab w:val="num" w:pos="720"/>
        </w:tabs>
        <w:suppressAutoHyphens/>
        <w:ind w:left="426" w:hanging="66"/>
        <w:jc w:val="both"/>
        <w:rPr>
          <w:rFonts w:ascii="Candara" w:hAnsi="Candara"/>
          <w:spacing w:val="-3"/>
          <w:sz w:val="24"/>
          <w:szCs w:val="24"/>
          <w:lang w:val="es-EC"/>
        </w:rPr>
      </w:pPr>
      <w:bookmarkStart w:id="10" w:name="_Hlk45024307"/>
      <w:r w:rsidRPr="003C1BBF">
        <w:rPr>
          <w:rFonts w:ascii="Candara" w:hAnsi="Candara"/>
          <w:spacing w:val="-3"/>
          <w:sz w:val="24"/>
          <w:szCs w:val="24"/>
          <w:lang w:val="es-EC"/>
        </w:rPr>
        <w:t xml:space="preserve">Manifestamos con carácter de declaración jurada que: i) no tenemos conflicto de intereses, ii) nuestra empresa, sus afiliados o subsidiarias, incluyendo todos los subcontratistas o proveedores para ejecutar cualquier parte del Contrato, no han sido declarados inelegibles por </w:t>
      </w:r>
      <w:r w:rsidR="0011257D" w:rsidRPr="003C1BBF">
        <w:rPr>
          <w:rFonts w:ascii="Candara" w:hAnsi="Candara"/>
          <w:spacing w:val="-3"/>
          <w:sz w:val="24"/>
          <w:szCs w:val="24"/>
          <w:lang w:val="es-EC"/>
        </w:rPr>
        <w:t>la AECID</w:t>
      </w:r>
      <w:r w:rsidRPr="003C1BBF">
        <w:rPr>
          <w:rFonts w:ascii="Candara" w:hAnsi="Candara"/>
          <w:spacing w:val="-3"/>
          <w:sz w:val="24"/>
          <w:szCs w:val="24"/>
          <w:lang w:val="es-EC"/>
        </w:rPr>
        <w:t>, bajo las leyes del país del Contratante o normativas oficiales, y iii) no tenemos ninguna sanción de</w:t>
      </w:r>
      <w:r w:rsidR="0011257D" w:rsidRPr="003C1BBF">
        <w:rPr>
          <w:rFonts w:ascii="Candara" w:hAnsi="Candara"/>
          <w:spacing w:val="-3"/>
          <w:sz w:val="24"/>
          <w:szCs w:val="24"/>
          <w:lang w:val="es-EC"/>
        </w:rPr>
        <w:t xml:space="preserve"> la AECID</w:t>
      </w:r>
      <w:r w:rsidRPr="003C1BBF">
        <w:rPr>
          <w:rFonts w:ascii="Candara" w:hAnsi="Candara"/>
          <w:spacing w:val="-3"/>
          <w:sz w:val="24"/>
          <w:szCs w:val="24"/>
          <w:lang w:val="es-EC"/>
        </w:rPr>
        <w:t xml:space="preserve"> o de alguna otra Institución Financiera Internacional (IFI).</w:t>
      </w:r>
    </w:p>
    <w:bookmarkEnd w:id="10"/>
    <w:p w14:paraId="1EBEBCE7" w14:textId="77777777" w:rsidR="00B1179A" w:rsidRPr="00E6692B" w:rsidRDefault="00B1179A" w:rsidP="00DB27F3">
      <w:pPr>
        <w:pStyle w:val="Normali"/>
        <w:keepLines w:val="0"/>
        <w:tabs>
          <w:tab w:val="clear" w:pos="1843"/>
          <w:tab w:val="left" w:pos="0"/>
          <w:tab w:val="left" w:pos="2184"/>
          <w:tab w:val="left" w:pos="2856"/>
          <w:tab w:val="left" w:pos="3238"/>
          <w:tab w:val="left" w:pos="3600"/>
        </w:tabs>
        <w:suppressAutoHyphens/>
        <w:rPr>
          <w:rFonts w:ascii="Candara" w:hAnsi="Candara"/>
          <w:spacing w:val="-3"/>
          <w:szCs w:val="24"/>
          <w:lang w:val="es-EC" w:eastAsia="en-US"/>
        </w:rPr>
      </w:pPr>
      <w:r w:rsidRPr="00E6692B">
        <w:rPr>
          <w:rFonts w:ascii="Candara" w:hAnsi="Candara"/>
          <w:szCs w:val="24"/>
          <w:lang w:val="es-EC"/>
        </w:rPr>
        <w:lastRenderedPageBreak/>
        <w:t>En caso de ser adjudicado, nos comprometemos a suscribir el contrato en los términos previstos en est</w:t>
      </w:r>
      <w:r w:rsidR="00000698" w:rsidRPr="00E6692B">
        <w:rPr>
          <w:rFonts w:ascii="Candara" w:hAnsi="Candara"/>
          <w:szCs w:val="24"/>
          <w:lang w:val="es-EC"/>
        </w:rPr>
        <w:t>e</w:t>
      </w:r>
      <w:r w:rsidRPr="00E6692B">
        <w:rPr>
          <w:rFonts w:ascii="Candara" w:hAnsi="Candara"/>
          <w:szCs w:val="24"/>
          <w:lang w:val="es-EC"/>
        </w:rPr>
        <w:t xml:space="preserve"> documento de </w:t>
      </w:r>
      <w:r w:rsidR="00000698" w:rsidRPr="00E6692B">
        <w:rPr>
          <w:rFonts w:ascii="Candara" w:hAnsi="Candara"/>
          <w:szCs w:val="24"/>
          <w:lang w:val="es-EC"/>
        </w:rPr>
        <w:t>selección</w:t>
      </w:r>
      <w:r w:rsidRPr="00E6692B">
        <w:rPr>
          <w:rFonts w:ascii="Candara" w:hAnsi="Candara"/>
          <w:szCs w:val="24"/>
          <w:lang w:val="es-EC"/>
        </w:rPr>
        <w:t>.</w:t>
      </w:r>
    </w:p>
    <w:p w14:paraId="1661A663" w14:textId="69D72308" w:rsidR="00AB2C7D" w:rsidRPr="00E6692B" w:rsidRDefault="00AB2C7D" w:rsidP="00AB2C7D">
      <w:pPr>
        <w:pStyle w:val="Normali"/>
        <w:tabs>
          <w:tab w:val="left" w:pos="0"/>
          <w:tab w:val="left" w:pos="2184"/>
          <w:tab w:val="left" w:pos="2856"/>
          <w:tab w:val="left" w:pos="3238"/>
          <w:tab w:val="left" w:pos="3600"/>
        </w:tabs>
        <w:suppressAutoHyphens/>
        <w:rPr>
          <w:rFonts w:ascii="Candara" w:hAnsi="Candara"/>
          <w:spacing w:val="-3"/>
          <w:szCs w:val="24"/>
          <w:lang w:val="es-EC" w:eastAsia="en-US"/>
        </w:rPr>
      </w:pPr>
      <w:r w:rsidRPr="00E6692B">
        <w:rPr>
          <w:rFonts w:ascii="Candara" w:hAnsi="Candara"/>
          <w:spacing w:val="-3"/>
          <w:szCs w:val="24"/>
          <w:lang w:val="es-EC" w:eastAsia="en-US"/>
        </w:rPr>
        <w:t xml:space="preserve">Entendemos que esta oferta, junto con su aceptación por escrito incluida en la notificación de adjudicación, constituirá una obligación hasta la suscripción del contrato, y que el </w:t>
      </w:r>
      <w:r w:rsidR="009159C9" w:rsidRPr="00E6692B">
        <w:rPr>
          <w:rFonts w:ascii="Candara" w:hAnsi="Candara"/>
          <w:spacing w:val="-3"/>
          <w:szCs w:val="24"/>
          <w:lang w:val="es-EC" w:eastAsia="en-US"/>
        </w:rPr>
        <w:t>Programa</w:t>
      </w:r>
      <w:r w:rsidRPr="00E6692B">
        <w:rPr>
          <w:rFonts w:ascii="Candara" w:hAnsi="Candara"/>
          <w:spacing w:val="-3"/>
          <w:szCs w:val="24"/>
          <w:lang w:val="es-EC" w:eastAsia="en-US"/>
        </w:rPr>
        <w:t xml:space="preserve"> no está obligada a aceptar la</w:t>
      </w:r>
      <w:r w:rsidR="00024D7D">
        <w:rPr>
          <w:rFonts w:ascii="Candara" w:hAnsi="Candara"/>
          <w:spacing w:val="-3"/>
          <w:szCs w:val="24"/>
          <w:lang w:val="es-EC" w:eastAsia="en-US"/>
        </w:rPr>
        <w:t xml:space="preserve"> </w:t>
      </w:r>
      <w:r w:rsidR="00F91898" w:rsidRPr="00E6692B">
        <w:rPr>
          <w:rFonts w:ascii="Candara" w:hAnsi="Candara"/>
          <w:spacing w:val="-3"/>
          <w:szCs w:val="24"/>
          <w:lang w:val="es-EC" w:eastAsia="en-US"/>
        </w:rPr>
        <w:t>oferta considerada como la más ventajosa</w:t>
      </w:r>
      <w:r w:rsidR="00024D7D">
        <w:rPr>
          <w:rFonts w:ascii="Candara" w:hAnsi="Candara"/>
          <w:spacing w:val="-3"/>
          <w:szCs w:val="24"/>
          <w:lang w:val="es-EC" w:eastAsia="en-US"/>
        </w:rPr>
        <w:t xml:space="preserve"> </w:t>
      </w:r>
      <w:r w:rsidRPr="00E6692B">
        <w:rPr>
          <w:rFonts w:ascii="Candara" w:hAnsi="Candara"/>
          <w:spacing w:val="-3"/>
          <w:szCs w:val="24"/>
          <w:lang w:val="es-EC" w:eastAsia="en-US"/>
        </w:rPr>
        <w:t>ni ninguna otra Oferta que reciban, sin que tal decisión permita reclamación por parte del oferente.</w:t>
      </w:r>
    </w:p>
    <w:p w14:paraId="3B38EDD8" w14:textId="77777777" w:rsidR="00AB2C7D" w:rsidRPr="00E6692B" w:rsidRDefault="00AB2C7D" w:rsidP="00AB2C7D">
      <w:pPr>
        <w:pStyle w:val="Normali"/>
        <w:keepLines w:val="0"/>
        <w:tabs>
          <w:tab w:val="clear" w:pos="1843"/>
          <w:tab w:val="left" w:pos="0"/>
          <w:tab w:val="left" w:pos="2184"/>
          <w:tab w:val="left" w:pos="2856"/>
          <w:tab w:val="left" w:pos="3238"/>
          <w:tab w:val="left" w:pos="3600"/>
        </w:tabs>
        <w:suppressAutoHyphens/>
        <w:rPr>
          <w:rFonts w:ascii="Candara" w:hAnsi="Candara"/>
          <w:spacing w:val="-3"/>
          <w:szCs w:val="24"/>
          <w:lang w:val="es-EC" w:eastAsia="en-US"/>
        </w:rPr>
      </w:pPr>
      <w:r w:rsidRPr="00E6692B">
        <w:rPr>
          <w:rFonts w:ascii="Candara" w:hAnsi="Candara"/>
          <w:spacing w:val="-3"/>
          <w:szCs w:val="24"/>
          <w:lang w:val="es-EC" w:eastAsia="en-US"/>
        </w:rPr>
        <w:t>Conocemos y ac</w:t>
      </w:r>
      <w:r w:rsidR="009159C9" w:rsidRPr="00E6692B">
        <w:rPr>
          <w:rFonts w:ascii="Candara" w:hAnsi="Candara"/>
          <w:spacing w:val="-3"/>
          <w:szCs w:val="24"/>
          <w:lang w:val="es-EC" w:eastAsia="en-US"/>
        </w:rPr>
        <w:t>eptamos que el Programa</w:t>
      </w:r>
      <w:r w:rsidRPr="00E6692B">
        <w:rPr>
          <w:rFonts w:ascii="Candara" w:hAnsi="Candara"/>
          <w:spacing w:val="-3"/>
          <w:szCs w:val="24"/>
          <w:lang w:val="es-EC" w:eastAsia="en-US"/>
        </w:rPr>
        <w:t xml:space="preserve"> se reserva el derecho de adjudicar el contrato, cancelar el proceso, rechazar todas las ofertas o declarar desierto el proceso si conviniese a los intereses nacionales o institucionales, sin que ello le genere responsabilidad alguna.</w:t>
      </w:r>
    </w:p>
    <w:p w14:paraId="1209550F" w14:textId="77777777" w:rsidR="00B1179A" w:rsidRPr="00E6692B" w:rsidRDefault="00806700" w:rsidP="00DB27F3">
      <w:pPr>
        <w:pStyle w:val="Normali"/>
        <w:keepLines w:val="0"/>
        <w:tabs>
          <w:tab w:val="clear" w:pos="1843"/>
          <w:tab w:val="left" w:pos="0"/>
          <w:tab w:val="left" w:pos="2184"/>
          <w:tab w:val="left" w:pos="2856"/>
          <w:tab w:val="left" w:pos="3238"/>
          <w:tab w:val="left" w:pos="3600"/>
        </w:tabs>
        <w:suppressAutoHyphens/>
        <w:rPr>
          <w:rFonts w:ascii="Candara" w:hAnsi="Candara"/>
          <w:spacing w:val="-3"/>
          <w:szCs w:val="24"/>
          <w:lang w:val="es-EC" w:eastAsia="en-US"/>
        </w:rPr>
      </w:pPr>
      <w:r w:rsidRPr="00E6692B">
        <w:rPr>
          <w:rFonts w:ascii="Candara" w:hAnsi="Candara"/>
          <w:spacing w:val="-3"/>
          <w:szCs w:val="24"/>
          <w:lang w:val="es-EC" w:eastAsia="en-US"/>
        </w:rPr>
        <w:t>Esta Oferta y su aceptación por escrito constituirán un Compromiso de obligatorio cumplimiento</w:t>
      </w:r>
      <w:r w:rsidR="00B1179A" w:rsidRPr="00E6692B">
        <w:rPr>
          <w:rFonts w:ascii="Candara" w:hAnsi="Candara"/>
          <w:spacing w:val="-3"/>
          <w:szCs w:val="24"/>
          <w:lang w:val="es-EC" w:eastAsia="en-US"/>
        </w:rPr>
        <w:t>. Entendemos que ustedes no están obligados a aceptar la Oferta más baja ni ninguna otra Oferta que pudieran recibir.</w:t>
      </w:r>
    </w:p>
    <w:p w14:paraId="0B10CEE9" w14:textId="77777777" w:rsidR="00B1179A" w:rsidRPr="00E6692B" w:rsidRDefault="00B1179A" w:rsidP="00DB27F3">
      <w:pPr>
        <w:pStyle w:val="Normali"/>
        <w:keepLines w:val="0"/>
        <w:tabs>
          <w:tab w:val="clear" w:pos="1843"/>
          <w:tab w:val="left" w:pos="0"/>
          <w:tab w:val="left" w:pos="2184"/>
          <w:tab w:val="left" w:pos="2856"/>
          <w:tab w:val="left" w:pos="3238"/>
          <w:tab w:val="left" w:pos="3600"/>
        </w:tabs>
        <w:suppressAutoHyphens/>
        <w:ind w:left="1080"/>
        <w:rPr>
          <w:rFonts w:ascii="Candara" w:hAnsi="Candara"/>
          <w:spacing w:val="-3"/>
          <w:szCs w:val="24"/>
          <w:lang w:val="es-EC" w:eastAsia="en-US"/>
        </w:rPr>
      </w:pPr>
    </w:p>
    <w:p w14:paraId="1EDE6570" w14:textId="77777777" w:rsidR="00806700" w:rsidRPr="00E6692B" w:rsidRDefault="00806700" w:rsidP="00DB27F3">
      <w:pPr>
        <w:tabs>
          <w:tab w:val="left" w:pos="-720"/>
          <w:tab w:val="left" w:pos="0"/>
          <w:tab w:val="left" w:pos="720"/>
        </w:tabs>
        <w:suppressAutoHyphens/>
        <w:spacing w:after="120"/>
        <w:jc w:val="both"/>
        <w:rPr>
          <w:rFonts w:ascii="Candara" w:hAnsi="Candara"/>
          <w:spacing w:val="-3"/>
          <w:sz w:val="24"/>
          <w:szCs w:val="24"/>
          <w:lang w:val="es-EC"/>
        </w:rPr>
      </w:pPr>
      <w:r w:rsidRPr="00E6692B">
        <w:rPr>
          <w:rFonts w:ascii="Candara" w:hAnsi="Candara"/>
          <w:spacing w:val="-3"/>
          <w:sz w:val="24"/>
          <w:szCs w:val="24"/>
          <w:lang w:val="es-EC"/>
        </w:rPr>
        <w:t>Atentamente,</w:t>
      </w:r>
    </w:p>
    <w:p w14:paraId="54E63448" w14:textId="77777777" w:rsidR="00806700" w:rsidRPr="00E6692B" w:rsidRDefault="00806700" w:rsidP="00DB27F3">
      <w:pPr>
        <w:spacing w:after="120"/>
        <w:jc w:val="both"/>
        <w:rPr>
          <w:rFonts w:ascii="Candara" w:hAnsi="Candara"/>
          <w:sz w:val="24"/>
          <w:szCs w:val="24"/>
          <w:lang w:val="es-EC"/>
        </w:rPr>
      </w:pPr>
    </w:p>
    <w:p w14:paraId="1E7089A5" w14:textId="77777777" w:rsidR="00A90713" w:rsidRPr="00E6692B" w:rsidRDefault="00A90713" w:rsidP="00A90713">
      <w:pPr>
        <w:spacing w:after="120"/>
        <w:rPr>
          <w:rFonts w:ascii="Candara" w:hAnsi="Candara"/>
          <w:sz w:val="24"/>
          <w:szCs w:val="24"/>
          <w:lang w:val="es-EC"/>
        </w:rPr>
      </w:pPr>
      <w:r w:rsidRPr="00E6692B">
        <w:rPr>
          <w:rFonts w:ascii="Candara" w:hAnsi="Candara"/>
          <w:sz w:val="24"/>
          <w:szCs w:val="24"/>
          <w:lang w:val="es-EC"/>
        </w:rPr>
        <w:t xml:space="preserve">Firma Autorizada: </w:t>
      </w:r>
      <w:r w:rsidRPr="00E6692B">
        <w:rPr>
          <w:rFonts w:ascii="Candara" w:hAnsi="Candara"/>
          <w:color w:val="0070C0"/>
          <w:sz w:val="24"/>
          <w:szCs w:val="24"/>
          <w:lang w:val="es-EC"/>
        </w:rPr>
        <w:t>__________________________________________________________</w:t>
      </w:r>
    </w:p>
    <w:p w14:paraId="5E5D5076" w14:textId="77777777" w:rsidR="00A90713" w:rsidRPr="00E6692B" w:rsidRDefault="00A90713" w:rsidP="00A90713">
      <w:pPr>
        <w:spacing w:after="120"/>
        <w:rPr>
          <w:rFonts w:ascii="Candara" w:hAnsi="Candara"/>
          <w:sz w:val="24"/>
          <w:szCs w:val="24"/>
          <w:lang w:val="es-EC"/>
        </w:rPr>
      </w:pPr>
      <w:r w:rsidRPr="00E6692B">
        <w:rPr>
          <w:rFonts w:ascii="Candara" w:hAnsi="Candara"/>
          <w:sz w:val="24"/>
          <w:szCs w:val="24"/>
          <w:lang w:val="es-EC"/>
        </w:rPr>
        <w:t xml:space="preserve">Nombre y Cargo del Firmante:   </w:t>
      </w:r>
      <w:r w:rsidRPr="00E6692B">
        <w:rPr>
          <w:rFonts w:ascii="Candara" w:hAnsi="Candara"/>
          <w:color w:val="0070C0"/>
          <w:sz w:val="24"/>
          <w:szCs w:val="24"/>
          <w:lang w:val="es-EC"/>
        </w:rPr>
        <w:t>_______________________________________________</w:t>
      </w:r>
    </w:p>
    <w:p w14:paraId="3CE4B0AF" w14:textId="77777777" w:rsidR="00A90713" w:rsidRPr="00E6692B" w:rsidRDefault="00A90713" w:rsidP="00A90713">
      <w:pPr>
        <w:spacing w:after="120"/>
        <w:rPr>
          <w:rFonts w:ascii="Candara" w:hAnsi="Candara"/>
          <w:sz w:val="24"/>
          <w:szCs w:val="24"/>
          <w:lang w:val="es-EC"/>
        </w:rPr>
      </w:pPr>
      <w:r w:rsidRPr="00E6692B">
        <w:rPr>
          <w:rFonts w:ascii="Candara" w:hAnsi="Candara"/>
          <w:sz w:val="24"/>
          <w:szCs w:val="24"/>
          <w:lang w:val="es-EC"/>
        </w:rPr>
        <w:t xml:space="preserve">Nombre del Oferente: </w:t>
      </w:r>
      <w:r w:rsidRPr="00E6692B">
        <w:rPr>
          <w:rFonts w:ascii="Candara" w:hAnsi="Candara"/>
          <w:color w:val="0070C0"/>
          <w:sz w:val="24"/>
          <w:szCs w:val="24"/>
          <w:lang w:val="es-EC"/>
        </w:rPr>
        <w:t>_______________________________________________________</w:t>
      </w:r>
    </w:p>
    <w:p w14:paraId="2C5B000B" w14:textId="7A7C6A0C" w:rsidR="00A90713" w:rsidRPr="00E6692B" w:rsidRDefault="00024D7D" w:rsidP="00A90713">
      <w:pPr>
        <w:spacing w:after="120"/>
        <w:ind w:right="141"/>
        <w:jc w:val="both"/>
        <w:rPr>
          <w:rFonts w:ascii="Candara" w:hAnsi="Candara"/>
          <w:b/>
          <w:sz w:val="24"/>
          <w:szCs w:val="24"/>
          <w:lang w:val="es-EC"/>
        </w:rPr>
      </w:pPr>
      <w:r w:rsidRPr="00E6692B">
        <w:rPr>
          <w:rFonts w:ascii="Candara" w:hAnsi="Candara"/>
          <w:sz w:val="24"/>
          <w:szCs w:val="24"/>
          <w:lang w:val="es-EC"/>
        </w:rPr>
        <w:t>Dirección:</w:t>
      </w:r>
      <w:r w:rsidRPr="00E6692B">
        <w:rPr>
          <w:rFonts w:ascii="Candara" w:hAnsi="Candara"/>
          <w:color w:val="0070C0"/>
          <w:sz w:val="24"/>
          <w:szCs w:val="24"/>
          <w:lang w:val="es-EC"/>
        </w:rPr>
        <w:t xml:space="preserve"> _</w:t>
      </w:r>
      <w:r w:rsidR="00A90713" w:rsidRPr="00E6692B">
        <w:rPr>
          <w:rFonts w:ascii="Candara" w:hAnsi="Candara"/>
          <w:color w:val="0070C0"/>
          <w:sz w:val="24"/>
          <w:szCs w:val="24"/>
          <w:lang w:val="es-EC"/>
        </w:rPr>
        <w:t>________________________________________________________________</w:t>
      </w:r>
    </w:p>
    <w:p w14:paraId="3A1D7100" w14:textId="77777777" w:rsidR="00C1021C" w:rsidRPr="00E6692B" w:rsidRDefault="00806700" w:rsidP="00CF76F7">
      <w:pPr>
        <w:tabs>
          <w:tab w:val="left" w:pos="0"/>
        </w:tabs>
        <w:suppressAutoHyphens/>
        <w:spacing w:after="120"/>
        <w:jc w:val="center"/>
        <w:rPr>
          <w:rFonts w:ascii="Candara" w:hAnsi="Candara"/>
          <w:b/>
          <w:sz w:val="24"/>
          <w:szCs w:val="24"/>
          <w:lang w:val="es-EC"/>
        </w:rPr>
      </w:pPr>
      <w:r w:rsidRPr="00E6692B">
        <w:rPr>
          <w:rFonts w:ascii="Candara" w:hAnsi="Candara"/>
          <w:sz w:val="24"/>
          <w:szCs w:val="24"/>
          <w:lang w:val="es-EC"/>
        </w:rPr>
        <w:br w:type="page"/>
      </w:r>
      <w:r w:rsidR="00C1021C" w:rsidRPr="00E6692B">
        <w:rPr>
          <w:rFonts w:ascii="Candara" w:hAnsi="Candara"/>
          <w:b/>
          <w:sz w:val="24"/>
          <w:szCs w:val="24"/>
          <w:lang w:val="es-EC"/>
        </w:rPr>
        <w:lastRenderedPageBreak/>
        <w:t xml:space="preserve">Formulario </w:t>
      </w:r>
      <w:r w:rsidR="00A43357" w:rsidRPr="00E6692B">
        <w:rPr>
          <w:rFonts w:ascii="Candara" w:hAnsi="Candara"/>
          <w:b/>
          <w:sz w:val="24"/>
          <w:szCs w:val="24"/>
          <w:lang w:val="es-EC"/>
        </w:rPr>
        <w:t>02</w:t>
      </w:r>
      <w:r w:rsidR="00C1021C" w:rsidRPr="00E6692B">
        <w:rPr>
          <w:rFonts w:ascii="Candara" w:hAnsi="Candara"/>
          <w:b/>
          <w:sz w:val="24"/>
          <w:szCs w:val="24"/>
          <w:lang w:val="es-EC"/>
        </w:rPr>
        <w:t xml:space="preserve"> – Datos generales del </w:t>
      </w:r>
      <w:r w:rsidR="00763787" w:rsidRPr="00E6692B">
        <w:rPr>
          <w:rFonts w:ascii="Candara" w:hAnsi="Candara"/>
          <w:b/>
          <w:sz w:val="24"/>
          <w:szCs w:val="24"/>
          <w:lang w:val="es-EC"/>
        </w:rPr>
        <w:t>oferente</w:t>
      </w:r>
      <w:r w:rsidR="00984D0A" w:rsidRPr="00E6692B">
        <w:rPr>
          <w:rFonts w:ascii="Candara" w:hAnsi="Candara"/>
          <w:b/>
          <w:sz w:val="24"/>
          <w:szCs w:val="24"/>
          <w:lang w:val="es-EC"/>
        </w:rPr>
        <w:fldChar w:fldCharType="begin"/>
      </w:r>
      <w:r w:rsidR="00AC6163" w:rsidRPr="00E6692B">
        <w:rPr>
          <w:rFonts w:ascii="Candara" w:hAnsi="Candara"/>
          <w:sz w:val="24"/>
          <w:szCs w:val="24"/>
          <w:lang w:val="es-EC"/>
        </w:rPr>
        <w:instrText xml:space="preserve"> XE "</w:instrText>
      </w:r>
      <w:r w:rsidR="00AC6163" w:rsidRPr="00E6692B">
        <w:rPr>
          <w:rFonts w:ascii="Candara" w:hAnsi="Candara"/>
          <w:b/>
          <w:sz w:val="24"/>
          <w:szCs w:val="24"/>
          <w:lang w:val="es-EC"/>
        </w:rPr>
        <w:instrText>Formulario 02 – Datos generales del oferente</w:instrText>
      </w:r>
      <w:r w:rsidR="00AC6163" w:rsidRPr="00E6692B">
        <w:rPr>
          <w:rFonts w:ascii="Candara" w:hAnsi="Candara"/>
          <w:sz w:val="24"/>
          <w:szCs w:val="24"/>
          <w:lang w:val="es-EC"/>
        </w:rPr>
        <w:instrText xml:space="preserve">" </w:instrText>
      </w:r>
      <w:r w:rsidR="00984D0A" w:rsidRPr="00E6692B">
        <w:rPr>
          <w:rFonts w:ascii="Candara" w:hAnsi="Candara"/>
          <w:b/>
          <w:sz w:val="24"/>
          <w:szCs w:val="24"/>
          <w:lang w:val="es-EC"/>
        </w:rPr>
        <w:fldChar w:fldCharType="end"/>
      </w:r>
    </w:p>
    <w:p w14:paraId="1684E006" w14:textId="77777777" w:rsidR="00CA2413" w:rsidRPr="00E6692B" w:rsidRDefault="00CA2413" w:rsidP="00DB27F3">
      <w:pPr>
        <w:tabs>
          <w:tab w:val="right" w:leader="dot" w:pos="8820"/>
        </w:tabs>
        <w:spacing w:after="120"/>
        <w:jc w:val="both"/>
        <w:rPr>
          <w:rFonts w:ascii="Candara" w:hAnsi="Candara"/>
          <w:sz w:val="24"/>
          <w:szCs w:val="24"/>
          <w:lang w:val="es-EC"/>
        </w:rPr>
      </w:pPr>
    </w:p>
    <w:p w14:paraId="0706ACD8" w14:textId="77777777" w:rsidR="00CC7F62" w:rsidRPr="00E6692B" w:rsidRDefault="00000698" w:rsidP="00CC7F62">
      <w:pPr>
        <w:spacing w:after="120"/>
        <w:rPr>
          <w:rFonts w:ascii="Candara" w:hAnsi="Candara"/>
          <w:b/>
          <w:bCs/>
          <w:spacing w:val="-3"/>
          <w:sz w:val="24"/>
          <w:szCs w:val="24"/>
          <w:lang w:val="es-EC"/>
        </w:rPr>
      </w:pPr>
      <w:r w:rsidRPr="00E6692B">
        <w:rPr>
          <w:rFonts w:ascii="Candara" w:hAnsi="Candara"/>
          <w:b/>
          <w:bCs/>
          <w:spacing w:val="-3"/>
          <w:sz w:val="24"/>
          <w:szCs w:val="24"/>
          <w:lang w:val="es-EC"/>
        </w:rPr>
        <w:t xml:space="preserve">Comparación de Precios CP No: </w:t>
      </w:r>
      <w:r w:rsidR="00CC7F62" w:rsidRPr="00C31FB2">
        <w:rPr>
          <w:rFonts w:ascii="Candara" w:hAnsi="Candara"/>
          <w:b/>
          <w:bCs/>
          <w:spacing w:val="-3"/>
          <w:sz w:val="24"/>
          <w:szCs w:val="24"/>
          <w:lang w:val="es-EC"/>
        </w:rPr>
        <w:t>CP-02-ZD-LAIF</w:t>
      </w:r>
    </w:p>
    <w:p w14:paraId="5CFBE2A1" w14:textId="26219849" w:rsidR="00AB2C7D" w:rsidRPr="00E6692B" w:rsidRDefault="00AB2C7D" w:rsidP="00CC7F62">
      <w:pPr>
        <w:spacing w:after="120"/>
        <w:jc w:val="both"/>
        <w:rPr>
          <w:rFonts w:ascii="Candara" w:hAnsi="Candara"/>
          <w:b/>
          <w:color w:val="4472C4"/>
          <w:sz w:val="24"/>
          <w:szCs w:val="24"/>
          <w:lang w:val="es-EC"/>
        </w:rPr>
      </w:pPr>
      <w:r w:rsidRPr="00E6692B">
        <w:rPr>
          <w:rFonts w:ascii="Candara" w:hAnsi="Candara"/>
          <w:b/>
          <w:i/>
          <w:sz w:val="24"/>
          <w:szCs w:val="24"/>
          <w:lang w:val="es-EC"/>
        </w:rPr>
        <w:t xml:space="preserve">Título de la adquisición: </w:t>
      </w:r>
      <w:r w:rsidRPr="00E6692B">
        <w:rPr>
          <w:rFonts w:ascii="Candara" w:hAnsi="Candara"/>
          <w:b/>
          <w:i/>
          <w:color w:val="0070C0"/>
          <w:sz w:val="24"/>
          <w:szCs w:val="24"/>
          <w:lang w:val="es-EC"/>
        </w:rPr>
        <w:t>[insertar el título]</w:t>
      </w:r>
    </w:p>
    <w:p w14:paraId="0EE8CDA7" w14:textId="77777777" w:rsidR="00000698" w:rsidRPr="00E6692B" w:rsidRDefault="00000698" w:rsidP="00000698">
      <w:pPr>
        <w:spacing w:after="120"/>
        <w:jc w:val="right"/>
        <w:rPr>
          <w:rFonts w:ascii="Candara" w:hAnsi="Candara"/>
          <w:b/>
          <w:bCs/>
          <w:spacing w:val="-3"/>
          <w:sz w:val="24"/>
          <w:szCs w:val="24"/>
          <w:lang w:val="es-EC"/>
        </w:rPr>
      </w:pPr>
      <w:r w:rsidRPr="00E6692B">
        <w:rPr>
          <w:rFonts w:ascii="Candara" w:hAnsi="Candara"/>
          <w:b/>
          <w:color w:val="4472C4"/>
          <w:sz w:val="24"/>
          <w:szCs w:val="24"/>
          <w:lang w:val="es-EC"/>
        </w:rPr>
        <w:t>[insertar la fecha]</w:t>
      </w:r>
    </w:p>
    <w:p w14:paraId="14263DDD" w14:textId="77777777" w:rsidR="00CA2413" w:rsidRPr="00E6692B" w:rsidRDefault="007B5EB6" w:rsidP="00DB27F3">
      <w:pPr>
        <w:tabs>
          <w:tab w:val="right" w:leader="dot" w:pos="8820"/>
        </w:tabs>
        <w:spacing w:after="120"/>
        <w:jc w:val="both"/>
        <w:rPr>
          <w:rFonts w:ascii="Candara" w:hAnsi="Candara"/>
          <w:b/>
          <w:sz w:val="24"/>
          <w:szCs w:val="24"/>
          <w:lang w:val="es-EC"/>
        </w:rPr>
      </w:pPr>
      <w:r w:rsidRPr="00E6692B">
        <w:rPr>
          <w:rFonts w:ascii="Candara" w:hAnsi="Candara"/>
          <w:b/>
          <w:sz w:val="24"/>
          <w:szCs w:val="24"/>
          <w:lang w:val="es-EC"/>
        </w:rPr>
        <w:t>a) Información del oferente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0"/>
      </w:tblGrid>
      <w:tr w:rsidR="00CA2413" w:rsidRPr="00E6692B" w14:paraId="4E00F051" w14:textId="77777777" w:rsidTr="00CF76F7">
        <w:trPr>
          <w:cantSplit/>
          <w:trHeight w:val="440"/>
          <w:jc w:val="center"/>
        </w:trPr>
        <w:tc>
          <w:tcPr>
            <w:tcW w:w="9270" w:type="dxa"/>
          </w:tcPr>
          <w:p w14:paraId="1A1FF19F" w14:textId="4E11DE82" w:rsidR="00CA2413" w:rsidRPr="00E6692B" w:rsidRDefault="00CA2413" w:rsidP="00DB27F3">
            <w:pPr>
              <w:suppressAutoHyphens/>
              <w:spacing w:after="120"/>
              <w:ind w:left="360" w:hanging="360"/>
              <w:jc w:val="both"/>
              <w:rPr>
                <w:rFonts w:ascii="Candara" w:hAnsi="Candara"/>
                <w:b/>
                <w:color w:val="4472C4"/>
                <w:sz w:val="24"/>
                <w:szCs w:val="24"/>
                <w:lang w:val="es-EC"/>
              </w:rPr>
            </w:pPr>
            <w:r w:rsidRPr="00E6692B">
              <w:rPr>
                <w:rFonts w:ascii="Candara" w:hAnsi="Candara"/>
                <w:spacing w:val="-2"/>
                <w:sz w:val="24"/>
                <w:szCs w:val="24"/>
                <w:lang w:val="es-EC"/>
              </w:rPr>
              <w:t>1.  Nombre del Oferente</w:t>
            </w:r>
            <w:r w:rsidR="00000698" w:rsidRPr="00E6692B">
              <w:rPr>
                <w:rFonts w:ascii="Candara" w:hAnsi="Candara"/>
                <w:sz w:val="24"/>
                <w:szCs w:val="24"/>
                <w:lang w:val="es-EC"/>
              </w:rPr>
              <w:t>:</w:t>
            </w:r>
            <w:r w:rsidR="00024D7D">
              <w:rPr>
                <w:rFonts w:ascii="Candara" w:hAnsi="Candara"/>
                <w:sz w:val="24"/>
                <w:szCs w:val="24"/>
                <w:lang w:val="es-EC"/>
              </w:rPr>
              <w:t xml:space="preserve"> </w:t>
            </w:r>
            <w:r w:rsidRPr="00E6692B">
              <w:rPr>
                <w:rFonts w:ascii="Candara" w:hAnsi="Candara"/>
                <w:b/>
                <w:color w:val="4472C4"/>
                <w:sz w:val="24"/>
                <w:szCs w:val="24"/>
                <w:lang w:val="es-EC"/>
              </w:rPr>
              <w:t>[indicar el nombre del Oferente]</w:t>
            </w:r>
          </w:p>
          <w:p w14:paraId="56852C4A" w14:textId="54461764" w:rsidR="007950F9" w:rsidRPr="00E6692B" w:rsidRDefault="007950F9" w:rsidP="00DB27F3">
            <w:pPr>
              <w:suppressAutoHyphens/>
              <w:spacing w:after="120"/>
              <w:ind w:left="360" w:hanging="360"/>
              <w:jc w:val="both"/>
              <w:rPr>
                <w:rFonts w:ascii="Candara" w:hAnsi="Candara"/>
                <w:sz w:val="24"/>
                <w:szCs w:val="24"/>
                <w:lang w:val="es-EC"/>
              </w:rPr>
            </w:pPr>
            <w:r w:rsidRPr="00E6692B">
              <w:rPr>
                <w:rFonts w:ascii="Candara" w:hAnsi="Candara"/>
                <w:spacing w:val="-2"/>
                <w:sz w:val="24"/>
                <w:szCs w:val="24"/>
                <w:lang w:val="es-EC"/>
              </w:rPr>
              <w:t>Nacionalidad:</w:t>
            </w:r>
            <w:r w:rsidR="00024D7D">
              <w:rPr>
                <w:rFonts w:ascii="Candara" w:hAnsi="Candara"/>
                <w:spacing w:val="-2"/>
                <w:sz w:val="24"/>
                <w:szCs w:val="24"/>
                <w:lang w:val="es-EC"/>
              </w:rPr>
              <w:t xml:space="preserve"> </w:t>
            </w:r>
            <w:r w:rsidRPr="00E6692B">
              <w:rPr>
                <w:rFonts w:ascii="Candara" w:hAnsi="Candara"/>
                <w:b/>
                <w:color w:val="4472C4"/>
                <w:sz w:val="24"/>
                <w:szCs w:val="24"/>
                <w:lang w:val="es-EC"/>
              </w:rPr>
              <w:t>[indicar la nacionalidad]</w:t>
            </w:r>
          </w:p>
        </w:tc>
      </w:tr>
      <w:tr w:rsidR="00CA2413" w:rsidRPr="00E6692B" w14:paraId="381C6272" w14:textId="77777777" w:rsidTr="00CF76F7">
        <w:trPr>
          <w:cantSplit/>
          <w:trHeight w:val="440"/>
          <w:jc w:val="center"/>
        </w:trPr>
        <w:tc>
          <w:tcPr>
            <w:tcW w:w="9270" w:type="dxa"/>
          </w:tcPr>
          <w:p w14:paraId="151040AD" w14:textId="77777777" w:rsidR="007950F9" w:rsidRPr="00E6692B" w:rsidRDefault="00AB2C7D">
            <w:pPr>
              <w:numPr>
                <w:ilvl w:val="0"/>
                <w:numId w:val="21"/>
              </w:numPr>
              <w:suppressAutoHyphens/>
              <w:spacing w:after="120"/>
              <w:jc w:val="both"/>
              <w:rPr>
                <w:rFonts w:ascii="Candara" w:hAnsi="Candara"/>
                <w:spacing w:val="-2"/>
                <w:sz w:val="24"/>
                <w:szCs w:val="24"/>
                <w:lang w:val="es-EC"/>
              </w:rPr>
            </w:pPr>
            <w:r w:rsidRPr="00E6692B">
              <w:rPr>
                <w:rFonts w:ascii="Candara" w:hAnsi="Candara"/>
                <w:spacing w:val="-2"/>
                <w:sz w:val="24"/>
                <w:szCs w:val="24"/>
                <w:lang w:val="es-EC"/>
              </w:rPr>
              <w:t>Naturaleza</w:t>
            </w:r>
            <w:r w:rsidR="00CA2413" w:rsidRPr="00E6692B">
              <w:rPr>
                <w:rFonts w:ascii="Candara" w:hAnsi="Candara"/>
                <w:spacing w:val="-2"/>
                <w:sz w:val="24"/>
                <w:szCs w:val="24"/>
                <w:lang w:val="es-EC"/>
              </w:rPr>
              <w:t xml:space="preserve">: </w:t>
            </w:r>
          </w:p>
          <w:p w14:paraId="2B8DD9E2" w14:textId="77777777" w:rsidR="007950F9" w:rsidRPr="00E6692B" w:rsidRDefault="00AB2C7D" w:rsidP="007950F9">
            <w:pPr>
              <w:spacing w:after="120"/>
              <w:rPr>
                <w:rFonts w:ascii="Candara" w:hAnsi="Candara"/>
                <w:b/>
                <w:bCs/>
                <w:color w:val="4472C4"/>
                <w:sz w:val="24"/>
                <w:szCs w:val="24"/>
                <w:lang w:val="es-EC"/>
              </w:rPr>
            </w:pPr>
            <w:r w:rsidRPr="00E6692B">
              <w:rPr>
                <w:rFonts w:ascii="Candara" w:hAnsi="Candara"/>
                <w:b/>
                <w:bCs/>
                <w:color w:val="4472C4"/>
                <w:sz w:val="24"/>
                <w:szCs w:val="24"/>
                <w:lang w:val="es-EC"/>
              </w:rPr>
              <w:t>Persona natural</w:t>
            </w:r>
            <w:r w:rsidR="007950F9" w:rsidRPr="00E6692B">
              <w:rPr>
                <w:rFonts w:ascii="Candara" w:hAnsi="Candara"/>
                <w:b/>
                <w:bCs/>
                <w:color w:val="4472C4"/>
                <w:sz w:val="24"/>
                <w:szCs w:val="24"/>
                <w:lang w:val="es-EC"/>
              </w:rPr>
              <w:t>: __________________</w:t>
            </w:r>
          </w:p>
          <w:p w14:paraId="7BEC6CF1" w14:textId="11FD3564" w:rsidR="00CA2413" w:rsidRPr="00E6692B" w:rsidRDefault="00AB2C7D">
            <w:pPr>
              <w:spacing w:after="120"/>
              <w:rPr>
                <w:rFonts w:ascii="Candara" w:hAnsi="Candara"/>
                <w:b/>
                <w:bCs/>
                <w:color w:val="4472C4"/>
                <w:sz w:val="24"/>
                <w:szCs w:val="24"/>
                <w:lang w:val="es-EC"/>
              </w:rPr>
            </w:pPr>
            <w:r w:rsidRPr="00E6692B">
              <w:rPr>
                <w:rFonts w:ascii="Candara" w:hAnsi="Candara"/>
                <w:b/>
                <w:bCs/>
                <w:color w:val="4472C4"/>
                <w:sz w:val="24"/>
                <w:szCs w:val="24"/>
                <w:lang w:val="es-EC"/>
              </w:rPr>
              <w:t>Persona jurídica</w:t>
            </w:r>
            <w:r w:rsidR="007950F9" w:rsidRPr="00E6692B">
              <w:rPr>
                <w:rFonts w:ascii="Candara" w:hAnsi="Candara"/>
                <w:b/>
                <w:bCs/>
                <w:color w:val="4472C4"/>
                <w:sz w:val="24"/>
                <w:szCs w:val="24"/>
                <w:lang w:val="es-EC"/>
              </w:rPr>
              <w:t>: __________________</w:t>
            </w:r>
          </w:p>
        </w:tc>
      </w:tr>
      <w:tr w:rsidR="00CA2413" w:rsidRPr="00E6692B" w14:paraId="06445D9A" w14:textId="77777777" w:rsidTr="00CF76F7">
        <w:trPr>
          <w:cantSplit/>
          <w:trHeight w:val="440"/>
          <w:jc w:val="center"/>
        </w:trPr>
        <w:tc>
          <w:tcPr>
            <w:tcW w:w="9270" w:type="dxa"/>
          </w:tcPr>
          <w:p w14:paraId="33F983DC" w14:textId="77777777" w:rsidR="00CA2413" w:rsidRPr="00E6692B" w:rsidRDefault="007950F9" w:rsidP="00DB27F3">
            <w:pPr>
              <w:suppressAutoHyphens/>
              <w:spacing w:after="120"/>
              <w:ind w:left="360" w:hanging="360"/>
              <w:jc w:val="both"/>
              <w:rPr>
                <w:rFonts w:ascii="Candara" w:hAnsi="Candara"/>
                <w:i/>
                <w:spacing w:val="-2"/>
                <w:sz w:val="24"/>
                <w:szCs w:val="24"/>
                <w:lang w:val="es-EC"/>
              </w:rPr>
            </w:pPr>
            <w:r w:rsidRPr="00E6692B">
              <w:rPr>
                <w:rFonts w:ascii="Candara" w:hAnsi="Candara"/>
                <w:spacing w:val="-2"/>
                <w:sz w:val="24"/>
                <w:szCs w:val="24"/>
                <w:lang w:val="es-EC"/>
              </w:rPr>
              <w:t>3</w:t>
            </w:r>
            <w:r w:rsidR="00CA2413" w:rsidRPr="00E6692B">
              <w:rPr>
                <w:rFonts w:ascii="Candara" w:hAnsi="Candara"/>
                <w:spacing w:val="-2"/>
                <w:sz w:val="24"/>
                <w:szCs w:val="24"/>
                <w:lang w:val="es-EC"/>
              </w:rPr>
              <w:t xml:space="preserve">.  Año de registro del Oferente: </w:t>
            </w:r>
            <w:r w:rsidR="00CA2413" w:rsidRPr="00E6692B">
              <w:rPr>
                <w:rFonts w:ascii="Candara" w:hAnsi="Candara"/>
                <w:b/>
                <w:color w:val="4472C4"/>
                <w:sz w:val="24"/>
                <w:szCs w:val="24"/>
                <w:lang w:val="es-EC"/>
              </w:rPr>
              <w:t>[indicar el año de registro del Oferente]</w:t>
            </w:r>
          </w:p>
        </w:tc>
      </w:tr>
      <w:tr w:rsidR="00CA2413" w:rsidRPr="00E6692B" w14:paraId="0C642346" w14:textId="77777777" w:rsidTr="00CF76F7">
        <w:trPr>
          <w:cantSplit/>
          <w:trHeight w:val="440"/>
          <w:jc w:val="center"/>
        </w:trPr>
        <w:tc>
          <w:tcPr>
            <w:tcW w:w="9270" w:type="dxa"/>
          </w:tcPr>
          <w:p w14:paraId="07C785C9" w14:textId="77777777" w:rsidR="00CA2413" w:rsidRPr="00E6692B" w:rsidRDefault="007950F9" w:rsidP="00DB27F3">
            <w:pPr>
              <w:suppressAutoHyphens/>
              <w:spacing w:after="120"/>
              <w:ind w:left="360" w:hanging="360"/>
              <w:jc w:val="both"/>
              <w:rPr>
                <w:rFonts w:ascii="Candara" w:hAnsi="Candara"/>
                <w:i/>
                <w:spacing w:val="-2"/>
                <w:sz w:val="24"/>
                <w:szCs w:val="24"/>
                <w:lang w:val="es-EC"/>
              </w:rPr>
            </w:pPr>
            <w:r w:rsidRPr="00E6692B">
              <w:rPr>
                <w:rFonts w:ascii="Candara" w:hAnsi="Candara"/>
                <w:spacing w:val="-2"/>
                <w:sz w:val="24"/>
                <w:szCs w:val="24"/>
                <w:lang w:val="es-EC"/>
              </w:rPr>
              <w:t>4</w:t>
            </w:r>
            <w:r w:rsidR="00CA2413" w:rsidRPr="00E6692B">
              <w:rPr>
                <w:rFonts w:ascii="Candara" w:hAnsi="Candara"/>
                <w:spacing w:val="-2"/>
                <w:sz w:val="24"/>
                <w:szCs w:val="24"/>
                <w:lang w:val="es-EC"/>
              </w:rPr>
              <w:t xml:space="preserve">.  Dirección del Oferente en el país donde está registrado: </w:t>
            </w:r>
            <w:r w:rsidR="00CA2413" w:rsidRPr="00E6692B">
              <w:rPr>
                <w:rFonts w:ascii="Candara" w:hAnsi="Candara"/>
                <w:b/>
                <w:color w:val="4472C4"/>
                <w:sz w:val="24"/>
                <w:szCs w:val="24"/>
                <w:lang w:val="es-EC"/>
              </w:rPr>
              <w:t>[indicar la Dirección del Oferente en el país donde está registrado]</w:t>
            </w:r>
          </w:p>
        </w:tc>
      </w:tr>
      <w:tr w:rsidR="00CA2413" w:rsidRPr="00E6692B" w14:paraId="78CCCF54" w14:textId="77777777" w:rsidTr="00CF76F7">
        <w:trPr>
          <w:cantSplit/>
          <w:trHeight w:val="440"/>
          <w:jc w:val="center"/>
        </w:trPr>
        <w:tc>
          <w:tcPr>
            <w:tcW w:w="9270" w:type="dxa"/>
          </w:tcPr>
          <w:p w14:paraId="78A9F132" w14:textId="77777777" w:rsidR="00CA2413" w:rsidRPr="00E6692B" w:rsidRDefault="007950F9" w:rsidP="00DB27F3">
            <w:pPr>
              <w:suppressAutoHyphens/>
              <w:spacing w:after="120"/>
              <w:ind w:left="360" w:hanging="360"/>
              <w:jc w:val="both"/>
              <w:rPr>
                <w:rFonts w:ascii="Candara" w:hAnsi="Candara"/>
                <w:spacing w:val="-2"/>
                <w:sz w:val="24"/>
                <w:szCs w:val="24"/>
                <w:lang w:val="es-EC"/>
              </w:rPr>
            </w:pPr>
            <w:r w:rsidRPr="00E6692B">
              <w:rPr>
                <w:rFonts w:ascii="Candara" w:hAnsi="Candara"/>
                <w:spacing w:val="-2"/>
                <w:sz w:val="24"/>
                <w:szCs w:val="24"/>
                <w:lang w:val="es-EC"/>
              </w:rPr>
              <w:t>5</w:t>
            </w:r>
            <w:r w:rsidR="00CA2413" w:rsidRPr="00E6692B">
              <w:rPr>
                <w:rFonts w:ascii="Candara" w:hAnsi="Candara"/>
                <w:spacing w:val="-2"/>
                <w:sz w:val="24"/>
                <w:szCs w:val="24"/>
                <w:lang w:val="es-EC"/>
              </w:rPr>
              <w:t xml:space="preserve">.  </w:t>
            </w:r>
            <w:r w:rsidR="00CA2413" w:rsidRPr="00E6692B">
              <w:rPr>
                <w:rFonts w:ascii="Candara" w:hAnsi="Candara"/>
                <w:spacing w:val="-2"/>
                <w:sz w:val="24"/>
                <w:szCs w:val="24"/>
                <w:lang w:val="es-EC"/>
              </w:rPr>
              <w:tab/>
              <w:t>Información del representante autorizado del Oferente:</w:t>
            </w:r>
          </w:p>
          <w:p w14:paraId="2A96F0EB" w14:textId="77777777" w:rsidR="00CA2413" w:rsidRPr="00E6692B" w:rsidRDefault="00CA2413" w:rsidP="00DB27F3">
            <w:pPr>
              <w:suppressAutoHyphens/>
              <w:spacing w:after="120"/>
              <w:ind w:left="360" w:hanging="360"/>
              <w:jc w:val="both"/>
              <w:rPr>
                <w:rFonts w:ascii="Candara" w:hAnsi="Candara"/>
                <w:i/>
                <w:spacing w:val="-2"/>
                <w:sz w:val="24"/>
                <w:szCs w:val="24"/>
                <w:lang w:val="es-EC"/>
              </w:rPr>
            </w:pPr>
            <w:r w:rsidRPr="00E6692B">
              <w:rPr>
                <w:rFonts w:ascii="Candara" w:hAnsi="Candara"/>
                <w:spacing w:val="-2"/>
                <w:sz w:val="24"/>
                <w:szCs w:val="24"/>
                <w:lang w:val="es-EC"/>
              </w:rPr>
              <w:tab/>
              <w:t xml:space="preserve">Nombre: </w:t>
            </w:r>
            <w:r w:rsidRPr="00E6692B">
              <w:rPr>
                <w:rFonts w:ascii="Candara" w:hAnsi="Candara"/>
                <w:b/>
                <w:color w:val="4472C4"/>
                <w:sz w:val="24"/>
                <w:szCs w:val="24"/>
                <w:lang w:val="es-EC"/>
              </w:rPr>
              <w:t>[indicar el nombre del representante autorizado]</w:t>
            </w:r>
          </w:p>
          <w:p w14:paraId="7BA5349E" w14:textId="39F5E783" w:rsidR="00CA2413" w:rsidRPr="00E6692B" w:rsidRDefault="00CA2413" w:rsidP="00DB27F3">
            <w:pPr>
              <w:suppressAutoHyphens/>
              <w:spacing w:after="120"/>
              <w:ind w:left="360" w:hanging="360"/>
              <w:jc w:val="both"/>
              <w:rPr>
                <w:rFonts w:ascii="Candara" w:hAnsi="Candara"/>
                <w:i/>
                <w:spacing w:val="-2"/>
                <w:sz w:val="24"/>
                <w:szCs w:val="24"/>
                <w:lang w:val="es-EC"/>
              </w:rPr>
            </w:pPr>
            <w:r w:rsidRPr="00E6692B">
              <w:rPr>
                <w:rFonts w:ascii="Candara" w:hAnsi="Candara"/>
                <w:spacing w:val="-2"/>
                <w:sz w:val="24"/>
                <w:szCs w:val="24"/>
                <w:lang w:val="es-EC"/>
              </w:rPr>
              <w:tab/>
              <w:t>Dirección</w:t>
            </w:r>
            <w:r w:rsidR="00024D7D" w:rsidRPr="00E6692B">
              <w:rPr>
                <w:rFonts w:ascii="Candara" w:hAnsi="Candara"/>
                <w:spacing w:val="-2"/>
                <w:sz w:val="24"/>
                <w:szCs w:val="24"/>
                <w:lang w:val="es-EC"/>
              </w:rPr>
              <w:t>:</w:t>
            </w:r>
            <w:r w:rsidRPr="00E6692B">
              <w:rPr>
                <w:rFonts w:ascii="Candara" w:hAnsi="Candara"/>
                <w:b/>
                <w:color w:val="4472C4"/>
                <w:sz w:val="24"/>
                <w:szCs w:val="24"/>
                <w:lang w:val="es-EC"/>
              </w:rPr>
              <w:t xml:space="preserve"> [indicar la dirección del representante autorizado]</w:t>
            </w:r>
          </w:p>
          <w:p w14:paraId="0BE09C05" w14:textId="77777777" w:rsidR="00CA2413" w:rsidRPr="00E6692B" w:rsidRDefault="00CA2413" w:rsidP="00DB27F3">
            <w:pPr>
              <w:suppressAutoHyphens/>
              <w:spacing w:after="120"/>
              <w:ind w:left="360" w:hanging="18"/>
              <w:jc w:val="both"/>
              <w:rPr>
                <w:rFonts w:ascii="Candara" w:hAnsi="Candara"/>
                <w:i/>
                <w:color w:val="548DD4"/>
                <w:sz w:val="24"/>
                <w:szCs w:val="24"/>
                <w:lang w:val="es-EC"/>
              </w:rPr>
            </w:pPr>
            <w:r w:rsidRPr="00E6692B">
              <w:rPr>
                <w:rFonts w:ascii="Candara" w:hAnsi="Candara"/>
                <w:spacing w:val="-2"/>
                <w:sz w:val="24"/>
                <w:szCs w:val="24"/>
                <w:lang w:val="es-EC"/>
              </w:rPr>
              <w:t>Números de teléfono</w:t>
            </w:r>
            <w:r w:rsidRPr="00E6692B">
              <w:rPr>
                <w:rFonts w:ascii="Candara" w:hAnsi="Candara"/>
                <w:i/>
                <w:spacing w:val="-2"/>
                <w:sz w:val="24"/>
                <w:szCs w:val="24"/>
                <w:lang w:val="es-EC"/>
              </w:rPr>
              <w:t xml:space="preserve">: </w:t>
            </w:r>
            <w:r w:rsidRPr="00E6692B">
              <w:rPr>
                <w:rFonts w:ascii="Candara" w:hAnsi="Candara"/>
                <w:b/>
                <w:color w:val="4472C4"/>
                <w:sz w:val="24"/>
                <w:szCs w:val="24"/>
                <w:lang w:val="es-EC"/>
              </w:rPr>
              <w:t>[indicar los números de teléfono del representante autorizado]</w:t>
            </w:r>
          </w:p>
          <w:p w14:paraId="42CE20CA" w14:textId="77777777" w:rsidR="00CA2413" w:rsidRPr="00E6692B" w:rsidRDefault="00CA2413" w:rsidP="00DB27F3">
            <w:pPr>
              <w:suppressAutoHyphens/>
              <w:spacing w:after="120"/>
              <w:ind w:left="360" w:hanging="18"/>
              <w:jc w:val="both"/>
              <w:rPr>
                <w:rFonts w:ascii="Candara" w:hAnsi="Candara"/>
                <w:i/>
                <w:spacing w:val="-2"/>
                <w:sz w:val="24"/>
                <w:szCs w:val="24"/>
                <w:lang w:val="es-EC"/>
              </w:rPr>
            </w:pPr>
            <w:r w:rsidRPr="00E6692B">
              <w:rPr>
                <w:rFonts w:ascii="Candara" w:hAnsi="Candara"/>
                <w:spacing w:val="-2"/>
                <w:sz w:val="24"/>
                <w:szCs w:val="24"/>
                <w:lang w:val="es-EC"/>
              </w:rPr>
              <w:t xml:space="preserve">Dirección de correo electrónico: </w:t>
            </w:r>
            <w:r w:rsidRPr="00E6692B">
              <w:rPr>
                <w:rFonts w:ascii="Candara" w:hAnsi="Candara"/>
                <w:b/>
                <w:color w:val="4472C4"/>
                <w:sz w:val="24"/>
                <w:szCs w:val="24"/>
                <w:lang w:val="es-EC"/>
              </w:rPr>
              <w:t xml:space="preserve">[indicar </w:t>
            </w:r>
            <w:r w:rsidR="007950F9" w:rsidRPr="00E6692B">
              <w:rPr>
                <w:rFonts w:ascii="Candara" w:hAnsi="Candara"/>
                <w:b/>
                <w:color w:val="4472C4"/>
                <w:sz w:val="24"/>
                <w:szCs w:val="24"/>
                <w:lang w:val="es-EC"/>
              </w:rPr>
              <w:t>el</w:t>
            </w:r>
            <w:r w:rsidRPr="00E6692B">
              <w:rPr>
                <w:rFonts w:ascii="Candara" w:hAnsi="Candara"/>
                <w:b/>
                <w:color w:val="4472C4"/>
                <w:sz w:val="24"/>
                <w:szCs w:val="24"/>
                <w:lang w:val="es-EC"/>
              </w:rPr>
              <w:t xml:space="preserve"> correo electrónico del </w:t>
            </w:r>
            <w:r w:rsidR="007950F9" w:rsidRPr="00E6692B">
              <w:rPr>
                <w:rFonts w:ascii="Candara" w:hAnsi="Candara"/>
                <w:b/>
                <w:color w:val="4472C4"/>
                <w:sz w:val="24"/>
                <w:szCs w:val="24"/>
                <w:lang w:val="es-EC"/>
              </w:rPr>
              <w:t>oferente</w:t>
            </w:r>
            <w:r w:rsidRPr="00E6692B">
              <w:rPr>
                <w:rFonts w:ascii="Candara" w:hAnsi="Candara"/>
                <w:b/>
                <w:color w:val="4472C4"/>
                <w:sz w:val="24"/>
                <w:szCs w:val="24"/>
                <w:lang w:val="es-EC"/>
              </w:rPr>
              <w:t>]</w:t>
            </w:r>
          </w:p>
        </w:tc>
      </w:tr>
      <w:tr w:rsidR="00CA2413" w:rsidRPr="00E6692B" w14:paraId="7B67A574" w14:textId="77777777" w:rsidTr="00CF76F7">
        <w:trPr>
          <w:trHeight w:val="440"/>
          <w:jc w:val="center"/>
        </w:trPr>
        <w:tc>
          <w:tcPr>
            <w:tcW w:w="9270" w:type="dxa"/>
            <w:tcBorders>
              <w:bottom w:val="single" w:sz="4" w:space="0" w:color="auto"/>
            </w:tcBorders>
          </w:tcPr>
          <w:p w14:paraId="643AC392" w14:textId="77777777" w:rsidR="00CA2413" w:rsidRPr="00E6692B" w:rsidRDefault="00CA2413" w:rsidP="00DB27F3">
            <w:pPr>
              <w:suppressAutoHyphens/>
              <w:spacing w:after="120"/>
              <w:ind w:left="360" w:hanging="360"/>
              <w:jc w:val="both"/>
              <w:rPr>
                <w:rFonts w:ascii="Candara" w:hAnsi="Candara"/>
                <w:i/>
                <w:color w:val="548DD4"/>
                <w:spacing w:val="-2"/>
                <w:sz w:val="24"/>
                <w:szCs w:val="24"/>
                <w:lang w:val="es-EC"/>
              </w:rPr>
            </w:pPr>
            <w:r w:rsidRPr="00E6692B">
              <w:rPr>
                <w:rFonts w:ascii="Candara" w:hAnsi="Candara"/>
                <w:spacing w:val="-2"/>
                <w:sz w:val="24"/>
                <w:szCs w:val="24"/>
                <w:lang w:val="es-EC"/>
              </w:rPr>
              <w:t>7.</w:t>
            </w:r>
            <w:r w:rsidRPr="00E6692B">
              <w:rPr>
                <w:rFonts w:ascii="Candara" w:hAnsi="Candara"/>
                <w:spacing w:val="-2"/>
                <w:sz w:val="24"/>
                <w:szCs w:val="24"/>
                <w:lang w:val="es-EC"/>
              </w:rPr>
              <w:tab/>
              <w:t>Se adjuntan copias de los documentos originales de</w:t>
            </w:r>
            <w:r w:rsidRPr="00E6692B">
              <w:rPr>
                <w:rFonts w:ascii="Candara" w:hAnsi="Candara"/>
                <w:color w:val="548DD4"/>
                <w:spacing w:val="-2"/>
                <w:sz w:val="24"/>
                <w:szCs w:val="24"/>
                <w:lang w:val="es-EC"/>
              </w:rPr>
              <w:t xml:space="preserve">: </w:t>
            </w:r>
            <w:r w:rsidRPr="00E6692B">
              <w:rPr>
                <w:rFonts w:ascii="Candara" w:hAnsi="Candara"/>
                <w:b/>
                <w:color w:val="4472C4"/>
                <w:sz w:val="24"/>
                <w:szCs w:val="24"/>
                <w:lang w:val="es-EC"/>
              </w:rPr>
              <w:t>[marcar la(s) casilla(s) de los documentos originales adjuntos]</w:t>
            </w:r>
          </w:p>
          <w:p w14:paraId="3D6DB432" w14:textId="77777777" w:rsidR="00CA2413" w:rsidRPr="00E6692B" w:rsidRDefault="00CA2413" w:rsidP="00DB27F3">
            <w:pPr>
              <w:suppressAutoHyphens/>
              <w:spacing w:after="120"/>
              <w:ind w:left="360" w:hanging="360"/>
              <w:jc w:val="both"/>
              <w:rPr>
                <w:rFonts w:ascii="Candara" w:hAnsi="Candara"/>
                <w:spacing w:val="-2"/>
                <w:sz w:val="24"/>
                <w:szCs w:val="24"/>
                <w:lang w:val="es-EC"/>
              </w:rPr>
            </w:pPr>
            <w:r w:rsidRPr="00E6692B">
              <w:rPr>
                <w:rFonts w:ascii="Candara" w:hAnsi="Candara"/>
                <w:spacing w:val="-2"/>
                <w:sz w:val="24"/>
                <w:szCs w:val="24"/>
                <w:lang w:val="es-EC"/>
              </w:rPr>
              <w:sym w:font="Symbol" w:char="F0F0"/>
            </w:r>
            <w:r w:rsidRPr="00E6692B">
              <w:rPr>
                <w:rFonts w:ascii="Candara" w:hAnsi="Candara"/>
                <w:spacing w:val="-2"/>
                <w:sz w:val="24"/>
                <w:szCs w:val="24"/>
                <w:lang w:val="es-EC"/>
              </w:rPr>
              <w:tab/>
              <w:t>Estatutos de la Sociedad o Registro de la empresa indicada en el párrafo1 anterior.</w:t>
            </w:r>
          </w:p>
          <w:p w14:paraId="34A6BB2E" w14:textId="77777777" w:rsidR="00CA2413" w:rsidRPr="00E6692B" w:rsidRDefault="00CA2413" w:rsidP="00DB27F3">
            <w:pPr>
              <w:suppressAutoHyphens/>
              <w:spacing w:after="120"/>
              <w:ind w:left="360" w:hanging="360"/>
              <w:jc w:val="both"/>
              <w:rPr>
                <w:rFonts w:ascii="Candara" w:hAnsi="Candara"/>
                <w:spacing w:val="-2"/>
                <w:sz w:val="24"/>
                <w:szCs w:val="24"/>
                <w:lang w:val="es-EC"/>
              </w:rPr>
            </w:pPr>
            <w:r w:rsidRPr="00E6692B">
              <w:rPr>
                <w:rFonts w:ascii="Candara" w:hAnsi="Candara"/>
                <w:spacing w:val="-2"/>
                <w:sz w:val="24"/>
                <w:szCs w:val="24"/>
                <w:lang w:val="es-EC"/>
              </w:rPr>
              <w:sym w:font="Symbol" w:char="F0F0"/>
            </w:r>
            <w:r w:rsidRPr="00E6692B">
              <w:rPr>
                <w:rFonts w:ascii="Candara" w:hAnsi="Candara"/>
                <w:spacing w:val="-2"/>
                <w:sz w:val="24"/>
                <w:szCs w:val="24"/>
                <w:lang w:val="es-EC"/>
              </w:rPr>
              <w:tab/>
              <w:t>Si se trata de una Asociación en Participación o Consorcio, Convenio de Asociación en Participación o del Consorcio</w:t>
            </w:r>
            <w:r w:rsidR="008A5AEB" w:rsidRPr="00E6692B">
              <w:rPr>
                <w:rFonts w:ascii="Candara" w:hAnsi="Candara"/>
                <w:spacing w:val="-2"/>
                <w:sz w:val="24"/>
                <w:szCs w:val="24"/>
                <w:lang w:val="es-EC"/>
              </w:rPr>
              <w:t>.</w:t>
            </w:r>
          </w:p>
        </w:tc>
      </w:tr>
    </w:tbl>
    <w:p w14:paraId="524359DC" w14:textId="77777777" w:rsidR="007950F9" w:rsidRPr="00E6692B" w:rsidRDefault="007950F9" w:rsidP="00DB27F3">
      <w:pPr>
        <w:pStyle w:val="SectionIVHeader"/>
        <w:spacing w:before="0" w:after="120"/>
        <w:jc w:val="both"/>
        <w:rPr>
          <w:rFonts w:ascii="Candara" w:hAnsi="Candara"/>
          <w:sz w:val="24"/>
          <w:szCs w:val="24"/>
          <w:lang w:val="es-EC" w:eastAsia="es-ES"/>
        </w:rPr>
      </w:pPr>
      <w:bookmarkStart w:id="11" w:name="_Toc106681845"/>
      <w:bookmarkStart w:id="12" w:name="_Toc77664160"/>
    </w:p>
    <w:bookmarkEnd w:id="11"/>
    <w:bookmarkEnd w:id="12"/>
    <w:p w14:paraId="7CDB3D89" w14:textId="77777777" w:rsidR="00A12BFA" w:rsidRPr="00E6692B" w:rsidRDefault="00B0489F" w:rsidP="00A12BFA">
      <w:pPr>
        <w:pStyle w:val="SectionIVHeader"/>
        <w:spacing w:before="0" w:after="120"/>
        <w:rPr>
          <w:rFonts w:ascii="Candara" w:hAnsi="Candara"/>
          <w:sz w:val="24"/>
          <w:szCs w:val="18"/>
          <w:lang w:val="es-EC"/>
        </w:rPr>
      </w:pPr>
      <w:r w:rsidRPr="00E6692B">
        <w:rPr>
          <w:rFonts w:ascii="Candara" w:hAnsi="Candara"/>
          <w:szCs w:val="24"/>
          <w:lang w:val="es-EC"/>
        </w:rPr>
        <w:br w:type="page"/>
      </w:r>
      <w:r w:rsidR="00C1021C" w:rsidRPr="00E6692B">
        <w:rPr>
          <w:rFonts w:ascii="Candara" w:hAnsi="Candara"/>
          <w:sz w:val="24"/>
          <w:szCs w:val="18"/>
          <w:lang w:val="es-EC"/>
        </w:rPr>
        <w:lastRenderedPageBreak/>
        <w:t xml:space="preserve">Formulario </w:t>
      </w:r>
      <w:r w:rsidR="00D332CF" w:rsidRPr="00E6692B">
        <w:rPr>
          <w:rFonts w:ascii="Candara" w:hAnsi="Candara"/>
          <w:sz w:val="24"/>
          <w:szCs w:val="18"/>
          <w:lang w:val="es-EC"/>
        </w:rPr>
        <w:t>0</w:t>
      </w:r>
      <w:r w:rsidR="00A12BFA" w:rsidRPr="00E6692B">
        <w:rPr>
          <w:rFonts w:ascii="Candara" w:hAnsi="Candara"/>
          <w:sz w:val="24"/>
          <w:szCs w:val="18"/>
          <w:lang w:val="es-EC"/>
        </w:rPr>
        <w:t>3</w:t>
      </w:r>
      <w:r w:rsidR="00C1021C" w:rsidRPr="00E6692B">
        <w:rPr>
          <w:rFonts w:ascii="Candara" w:hAnsi="Candara"/>
          <w:sz w:val="24"/>
          <w:szCs w:val="18"/>
          <w:lang w:val="es-EC"/>
        </w:rPr>
        <w:t xml:space="preserve"> – </w:t>
      </w:r>
      <w:r w:rsidR="00D352F4" w:rsidRPr="00E6692B">
        <w:rPr>
          <w:rFonts w:ascii="Candara" w:hAnsi="Candara"/>
          <w:sz w:val="24"/>
          <w:szCs w:val="18"/>
          <w:lang w:val="es-EC"/>
        </w:rPr>
        <w:t xml:space="preserve">Lista de </w:t>
      </w:r>
      <w:r w:rsidR="00D332CF" w:rsidRPr="00E6692B">
        <w:rPr>
          <w:rFonts w:ascii="Candara" w:hAnsi="Candara"/>
          <w:sz w:val="24"/>
          <w:szCs w:val="18"/>
          <w:lang w:val="es-EC"/>
        </w:rPr>
        <w:t xml:space="preserve">cantidades </w:t>
      </w:r>
      <w:r w:rsidR="00C1021C" w:rsidRPr="00E6692B">
        <w:rPr>
          <w:rFonts w:ascii="Candara" w:hAnsi="Candara"/>
          <w:sz w:val="24"/>
          <w:szCs w:val="18"/>
          <w:lang w:val="es-EC"/>
        </w:rPr>
        <w:t>y precios</w:t>
      </w:r>
    </w:p>
    <w:p w14:paraId="01D4B133" w14:textId="77777777" w:rsidR="00C1021C" w:rsidRPr="00E6692B" w:rsidRDefault="00984D0A" w:rsidP="00A12BFA">
      <w:pPr>
        <w:pStyle w:val="SectionIVHeader"/>
        <w:spacing w:before="0" w:after="120"/>
        <w:rPr>
          <w:rFonts w:ascii="Candara" w:hAnsi="Candara"/>
          <w:szCs w:val="24"/>
          <w:lang w:val="es-EC"/>
        </w:rPr>
      </w:pPr>
      <w:r w:rsidRPr="00E6692B">
        <w:rPr>
          <w:rFonts w:ascii="Candara" w:hAnsi="Candara"/>
          <w:szCs w:val="24"/>
          <w:lang w:val="es-EC"/>
        </w:rPr>
        <w:fldChar w:fldCharType="begin"/>
      </w:r>
      <w:r w:rsidR="00AC6163" w:rsidRPr="00E6692B">
        <w:rPr>
          <w:rFonts w:ascii="Candara" w:hAnsi="Candara"/>
          <w:szCs w:val="24"/>
          <w:lang w:val="es-EC"/>
        </w:rPr>
        <w:instrText xml:space="preserve"> XE "Formulario 04 – Programa de Actividades, cantidades y precios" </w:instrText>
      </w:r>
      <w:r w:rsidRPr="00E6692B">
        <w:rPr>
          <w:rFonts w:ascii="Candara" w:hAnsi="Candara"/>
          <w:szCs w:val="24"/>
          <w:lang w:val="es-EC"/>
        </w:rPr>
        <w:fldChar w:fldCharType="end"/>
      </w:r>
    </w:p>
    <w:tbl>
      <w:tblPr>
        <w:tblW w:w="5118" w:type="pct"/>
        <w:tblInd w:w="-20" w:type="dxa"/>
        <w:tblLayout w:type="fixed"/>
        <w:tblLook w:val="04A0" w:firstRow="1" w:lastRow="0" w:firstColumn="1" w:lastColumn="0" w:noHBand="0" w:noVBand="1"/>
      </w:tblPr>
      <w:tblGrid>
        <w:gridCol w:w="857"/>
        <w:gridCol w:w="3164"/>
        <w:gridCol w:w="995"/>
        <w:gridCol w:w="1311"/>
        <w:gridCol w:w="1294"/>
        <w:gridCol w:w="1648"/>
      </w:tblGrid>
      <w:tr w:rsidR="00A12BFA" w:rsidRPr="00E6692B" w14:paraId="3900C015" w14:textId="77777777" w:rsidTr="00A8067D">
        <w:trPr>
          <w:trHeight w:val="576"/>
        </w:trPr>
        <w:tc>
          <w:tcPr>
            <w:tcW w:w="462"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79EB1E4" w14:textId="77777777" w:rsidR="00A12BFA" w:rsidRPr="00E6692B" w:rsidRDefault="00A12BFA" w:rsidP="00A12BFA">
            <w:pPr>
              <w:jc w:val="center"/>
              <w:rPr>
                <w:rFonts w:ascii="Candara" w:hAnsi="Candara" w:cs="Calibri"/>
                <w:b/>
                <w:bCs/>
                <w:color w:val="000000"/>
                <w:sz w:val="22"/>
                <w:szCs w:val="22"/>
                <w:lang w:val="es-EC" w:eastAsia="en-US"/>
              </w:rPr>
            </w:pPr>
            <w:bookmarkStart w:id="13" w:name="_Hlk45206128"/>
            <w:r w:rsidRPr="00E6692B">
              <w:rPr>
                <w:rFonts w:ascii="Candara" w:hAnsi="Candara" w:cs="Calibri"/>
                <w:b/>
                <w:bCs/>
                <w:iCs/>
                <w:color w:val="000000"/>
                <w:sz w:val="22"/>
                <w:szCs w:val="22"/>
                <w:lang w:val="es-EC" w:eastAsia="en-US"/>
              </w:rPr>
              <w:t>ITEM</w:t>
            </w:r>
          </w:p>
        </w:tc>
        <w:tc>
          <w:tcPr>
            <w:tcW w:w="1707" w:type="pct"/>
            <w:tcBorders>
              <w:top w:val="single" w:sz="4" w:space="0" w:color="auto"/>
              <w:left w:val="nil"/>
              <w:bottom w:val="single" w:sz="4" w:space="0" w:color="auto"/>
              <w:right w:val="single" w:sz="4" w:space="0" w:color="auto"/>
            </w:tcBorders>
            <w:shd w:val="clear" w:color="000000" w:fill="FFFFFF"/>
            <w:vAlign w:val="center"/>
            <w:hideMark/>
          </w:tcPr>
          <w:p w14:paraId="7E1B52CA" w14:textId="77777777" w:rsidR="00A12BFA" w:rsidRPr="00E6692B" w:rsidRDefault="00A12BFA" w:rsidP="00A12BFA">
            <w:pPr>
              <w:jc w:val="center"/>
              <w:rPr>
                <w:rFonts w:ascii="Candara" w:hAnsi="Candara" w:cs="Calibri"/>
                <w:b/>
                <w:bCs/>
                <w:color w:val="000000"/>
                <w:sz w:val="22"/>
                <w:szCs w:val="22"/>
                <w:lang w:val="es-EC" w:eastAsia="en-US"/>
              </w:rPr>
            </w:pPr>
            <w:r w:rsidRPr="00E6692B">
              <w:rPr>
                <w:rFonts w:ascii="Candara" w:hAnsi="Candara" w:cs="Calibri"/>
                <w:b/>
                <w:bCs/>
                <w:iCs/>
                <w:sz w:val="22"/>
                <w:szCs w:val="22"/>
                <w:lang w:val="es-EC" w:eastAsia="en-US"/>
              </w:rPr>
              <w:t>DESCRIPCIÓN</w:t>
            </w:r>
          </w:p>
        </w:tc>
        <w:tc>
          <w:tcPr>
            <w:tcW w:w="537" w:type="pct"/>
            <w:tcBorders>
              <w:top w:val="single" w:sz="4" w:space="0" w:color="auto"/>
              <w:left w:val="nil"/>
              <w:bottom w:val="single" w:sz="4" w:space="0" w:color="auto"/>
              <w:right w:val="single" w:sz="4" w:space="0" w:color="auto"/>
            </w:tcBorders>
            <w:shd w:val="clear" w:color="000000" w:fill="FFFFFF"/>
            <w:vAlign w:val="center"/>
            <w:hideMark/>
          </w:tcPr>
          <w:p w14:paraId="794413DA" w14:textId="77777777" w:rsidR="00A12BFA" w:rsidRPr="00E6692B" w:rsidRDefault="00A12BFA" w:rsidP="00A12BFA">
            <w:pPr>
              <w:jc w:val="center"/>
              <w:rPr>
                <w:rFonts w:ascii="Candara" w:hAnsi="Candara" w:cs="Calibri"/>
                <w:b/>
                <w:bCs/>
                <w:color w:val="000000"/>
                <w:sz w:val="22"/>
                <w:szCs w:val="22"/>
                <w:lang w:val="es-EC" w:eastAsia="en-US"/>
              </w:rPr>
            </w:pPr>
            <w:r w:rsidRPr="00E6692B">
              <w:rPr>
                <w:rFonts w:ascii="Candara" w:hAnsi="Candara" w:cs="Calibri"/>
                <w:b/>
                <w:bCs/>
                <w:color w:val="000000"/>
                <w:sz w:val="22"/>
                <w:szCs w:val="22"/>
                <w:lang w:val="es-EC" w:eastAsia="en-US"/>
              </w:rPr>
              <w:t>UNIDAD</w:t>
            </w:r>
          </w:p>
        </w:tc>
        <w:tc>
          <w:tcPr>
            <w:tcW w:w="707" w:type="pct"/>
            <w:tcBorders>
              <w:top w:val="single" w:sz="4" w:space="0" w:color="auto"/>
              <w:left w:val="nil"/>
              <w:bottom w:val="single" w:sz="4" w:space="0" w:color="auto"/>
              <w:right w:val="single" w:sz="4" w:space="0" w:color="auto"/>
            </w:tcBorders>
            <w:shd w:val="clear" w:color="000000" w:fill="FFFFFF"/>
            <w:vAlign w:val="center"/>
            <w:hideMark/>
          </w:tcPr>
          <w:p w14:paraId="43BA97CB" w14:textId="77777777" w:rsidR="00A12BFA" w:rsidRPr="00E6692B" w:rsidRDefault="00A12BFA" w:rsidP="00A12BFA">
            <w:pPr>
              <w:jc w:val="center"/>
              <w:rPr>
                <w:rFonts w:ascii="Candara" w:hAnsi="Candara" w:cs="Calibri"/>
                <w:b/>
                <w:bCs/>
                <w:color w:val="000000"/>
                <w:sz w:val="22"/>
                <w:szCs w:val="22"/>
                <w:lang w:val="es-EC" w:eastAsia="en-US"/>
              </w:rPr>
            </w:pPr>
            <w:r w:rsidRPr="00E6692B">
              <w:rPr>
                <w:rFonts w:ascii="Candara" w:hAnsi="Candara" w:cs="Calibri"/>
                <w:b/>
                <w:bCs/>
                <w:color w:val="000000"/>
                <w:sz w:val="22"/>
                <w:szCs w:val="22"/>
                <w:lang w:val="es-EC" w:eastAsia="en-US"/>
              </w:rPr>
              <w:t>CANTIDAD</w:t>
            </w:r>
            <w:r w:rsidRPr="00E6692B">
              <w:rPr>
                <w:rFonts w:ascii="Candara" w:hAnsi="Candara" w:cs="Calibri"/>
                <w:b/>
                <w:bCs/>
                <w:color w:val="000000"/>
                <w:sz w:val="22"/>
                <w:szCs w:val="22"/>
                <w:lang w:val="es-EC" w:eastAsia="en-US"/>
              </w:rPr>
              <w:br/>
            </w:r>
            <w:r w:rsidRPr="00E6692B">
              <w:rPr>
                <w:rFonts w:ascii="Candara" w:hAnsi="Candara" w:cs="Calibri"/>
                <w:i/>
                <w:iCs/>
                <w:color w:val="000000"/>
                <w:sz w:val="22"/>
                <w:szCs w:val="22"/>
                <w:lang w:val="es-EC" w:eastAsia="en-US"/>
              </w:rPr>
              <w:t>(a)</w:t>
            </w:r>
          </w:p>
        </w:tc>
        <w:tc>
          <w:tcPr>
            <w:tcW w:w="698" w:type="pct"/>
            <w:tcBorders>
              <w:top w:val="single" w:sz="4" w:space="0" w:color="auto"/>
              <w:left w:val="nil"/>
              <w:bottom w:val="single" w:sz="4" w:space="0" w:color="auto"/>
              <w:right w:val="single" w:sz="4" w:space="0" w:color="auto"/>
            </w:tcBorders>
            <w:shd w:val="clear" w:color="000000" w:fill="FFFFFF"/>
            <w:vAlign w:val="center"/>
            <w:hideMark/>
          </w:tcPr>
          <w:p w14:paraId="685E1B7D" w14:textId="77777777" w:rsidR="00A12BFA" w:rsidRPr="00E6692B" w:rsidRDefault="00A12BFA" w:rsidP="00A12BFA">
            <w:pPr>
              <w:jc w:val="center"/>
              <w:rPr>
                <w:rFonts w:ascii="Candara" w:hAnsi="Candara" w:cs="Calibri"/>
                <w:b/>
                <w:bCs/>
                <w:color w:val="000000"/>
                <w:sz w:val="22"/>
                <w:szCs w:val="22"/>
                <w:lang w:val="es-EC" w:eastAsia="en-US"/>
              </w:rPr>
            </w:pPr>
            <w:r w:rsidRPr="00E6692B">
              <w:rPr>
                <w:rFonts w:ascii="Candara" w:hAnsi="Candara" w:cs="Calibri"/>
                <w:b/>
                <w:bCs/>
                <w:color w:val="000000"/>
                <w:sz w:val="22"/>
                <w:szCs w:val="22"/>
                <w:lang w:val="es-EC" w:eastAsia="en-US"/>
              </w:rPr>
              <w:t>PRECIO UNITARIO</w:t>
            </w:r>
            <w:r w:rsidRPr="00E6692B">
              <w:rPr>
                <w:rFonts w:ascii="Candara" w:hAnsi="Candara" w:cs="Calibri"/>
                <w:b/>
                <w:bCs/>
                <w:color w:val="000000"/>
                <w:sz w:val="22"/>
                <w:szCs w:val="22"/>
                <w:lang w:val="es-EC" w:eastAsia="en-US"/>
              </w:rPr>
              <w:br/>
            </w:r>
            <w:r w:rsidRPr="00E6692B">
              <w:rPr>
                <w:rFonts w:ascii="Candara" w:hAnsi="Candara" w:cs="Calibri"/>
                <w:i/>
                <w:iCs/>
                <w:color w:val="000000"/>
                <w:sz w:val="22"/>
                <w:szCs w:val="22"/>
                <w:lang w:val="es-EC" w:eastAsia="en-US"/>
              </w:rPr>
              <w:t>(b)</w:t>
            </w:r>
          </w:p>
        </w:tc>
        <w:tc>
          <w:tcPr>
            <w:tcW w:w="889" w:type="pct"/>
            <w:tcBorders>
              <w:top w:val="single" w:sz="4" w:space="0" w:color="auto"/>
              <w:left w:val="nil"/>
              <w:bottom w:val="single" w:sz="4" w:space="0" w:color="auto"/>
              <w:right w:val="single" w:sz="4" w:space="0" w:color="auto"/>
            </w:tcBorders>
            <w:shd w:val="clear" w:color="000000" w:fill="FFFFFF"/>
            <w:vAlign w:val="center"/>
            <w:hideMark/>
          </w:tcPr>
          <w:p w14:paraId="7D5174F4" w14:textId="77777777" w:rsidR="00A12BFA" w:rsidRPr="00E6692B" w:rsidRDefault="00A12BFA" w:rsidP="00A12BFA">
            <w:pPr>
              <w:jc w:val="center"/>
              <w:rPr>
                <w:rFonts w:ascii="Candara" w:hAnsi="Candara" w:cs="Calibri"/>
                <w:b/>
                <w:bCs/>
                <w:color w:val="000000"/>
                <w:sz w:val="22"/>
                <w:szCs w:val="22"/>
                <w:lang w:val="es-EC" w:eastAsia="en-US"/>
              </w:rPr>
            </w:pPr>
            <w:r w:rsidRPr="00E6692B">
              <w:rPr>
                <w:rFonts w:ascii="Candara" w:hAnsi="Candara" w:cs="Calibri"/>
                <w:b/>
                <w:bCs/>
                <w:sz w:val="22"/>
                <w:szCs w:val="22"/>
                <w:lang w:val="es-EC" w:eastAsia="en-US"/>
              </w:rPr>
              <w:t>PRECIO TOTAL</w:t>
            </w:r>
            <w:r w:rsidRPr="00E6692B">
              <w:rPr>
                <w:rFonts w:ascii="Candara" w:hAnsi="Candara" w:cs="Calibri"/>
                <w:b/>
                <w:bCs/>
                <w:sz w:val="22"/>
                <w:szCs w:val="22"/>
                <w:lang w:val="es-EC" w:eastAsia="en-US"/>
              </w:rPr>
              <w:br/>
            </w:r>
            <w:r w:rsidRPr="00E6692B">
              <w:rPr>
                <w:rFonts w:ascii="Candara" w:hAnsi="Candara" w:cs="Calibri"/>
                <w:i/>
                <w:iCs/>
                <w:color w:val="000000"/>
                <w:sz w:val="22"/>
                <w:szCs w:val="22"/>
                <w:lang w:val="es-EC" w:eastAsia="en-US"/>
              </w:rPr>
              <w:t>(c)</w:t>
            </w:r>
          </w:p>
        </w:tc>
      </w:tr>
      <w:tr w:rsidR="00A12BFA" w:rsidRPr="00E6692B" w14:paraId="3911BDBF" w14:textId="77777777" w:rsidTr="00A8067D">
        <w:trPr>
          <w:trHeight w:val="576"/>
        </w:trPr>
        <w:tc>
          <w:tcPr>
            <w:tcW w:w="462" w:type="pct"/>
            <w:tcBorders>
              <w:top w:val="nil"/>
              <w:left w:val="single" w:sz="4" w:space="0" w:color="auto"/>
              <w:bottom w:val="single" w:sz="4" w:space="0" w:color="auto"/>
              <w:right w:val="single" w:sz="4" w:space="0" w:color="auto"/>
            </w:tcBorders>
            <w:shd w:val="clear" w:color="auto" w:fill="auto"/>
            <w:vAlign w:val="center"/>
            <w:hideMark/>
          </w:tcPr>
          <w:p w14:paraId="6CD5C0D0" w14:textId="77777777" w:rsidR="00A12BFA" w:rsidRPr="00E6692B" w:rsidRDefault="00A12BFA" w:rsidP="00A12BFA">
            <w:pPr>
              <w:jc w:val="center"/>
              <w:rPr>
                <w:rFonts w:ascii="Candara" w:hAnsi="Candara" w:cs="Calibri"/>
                <w:color w:val="000000"/>
                <w:sz w:val="22"/>
                <w:szCs w:val="22"/>
                <w:lang w:val="es-EC" w:eastAsia="en-US"/>
              </w:rPr>
            </w:pPr>
          </w:p>
        </w:tc>
        <w:tc>
          <w:tcPr>
            <w:tcW w:w="1707" w:type="pct"/>
            <w:tcBorders>
              <w:top w:val="nil"/>
              <w:left w:val="nil"/>
              <w:bottom w:val="single" w:sz="4" w:space="0" w:color="auto"/>
              <w:right w:val="single" w:sz="4" w:space="0" w:color="auto"/>
            </w:tcBorders>
            <w:shd w:val="clear" w:color="auto" w:fill="auto"/>
            <w:vAlign w:val="center"/>
            <w:hideMark/>
          </w:tcPr>
          <w:p w14:paraId="5F52EDF0" w14:textId="77777777" w:rsidR="00A12BFA" w:rsidRPr="00E6692B" w:rsidRDefault="00A12BFA" w:rsidP="005B474B">
            <w:pPr>
              <w:jc w:val="both"/>
              <w:rPr>
                <w:rFonts w:ascii="Candara" w:hAnsi="Candara" w:cs="Calibri"/>
                <w:i/>
                <w:iCs/>
                <w:color w:val="0070C0"/>
                <w:sz w:val="22"/>
                <w:szCs w:val="22"/>
                <w:lang w:val="es-EC" w:eastAsia="en-US"/>
              </w:rPr>
            </w:pPr>
          </w:p>
        </w:tc>
        <w:tc>
          <w:tcPr>
            <w:tcW w:w="537" w:type="pct"/>
            <w:tcBorders>
              <w:top w:val="nil"/>
              <w:left w:val="nil"/>
              <w:bottom w:val="single" w:sz="4" w:space="0" w:color="auto"/>
              <w:right w:val="single" w:sz="4" w:space="0" w:color="auto"/>
            </w:tcBorders>
            <w:shd w:val="clear" w:color="auto" w:fill="auto"/>
            <w:vAlign w:val="center"/>
            <w:hideMark/>
          </w:tcPr>
          <w:p w14:paraId="0B7EEC21" w14:textId="77777777" w:rsidR="00A12BFA" w:rsidRPr="00E6692B" w:rsidRDefault="00A12BFA" w:rsidP="00A12BFA">
            <w:pPr>
              <w:jc w:val="center"/>
              <w:rPr>
                <w:rFonts w:ascii="Candara" w:hAnsi="Candara" w:cs="Calibri"/>
                <w:color w:val="000000"/>
                <w:sz w:val="22"/>
                <w:szCs w:val="22"/>
                <w:lang w:val="es-EC" w:eastAsia="en-US"/>
              </w:rPr>
            </w:pPr>
          </w:p>
        </w:tc>
        <w:tc>
          <w:tcPr>
            <w:tcW w:w="707" w:type="pct"/>
            <w:tcBorders>
              <w:top w:val="nil"/>
              <w:left w:val="nil"/>
              <w:bottom w:val="single" w:sz="4" w:space="0" w:color="auto"/>
              <w:right w:val="single" w:sz="4" w:space="0" w:color="auto"/>
            </w:tcBorders>
            <w:shd w:val="clear" w:color="auto" w:fill="auto"/>
            <w:vAlign w:val="center"/>
            <w:hideMark/>
          </w:tcPr>
          <w:p w14:paraId="1F355C99" w14:textId="77777777" w:rsidR="00A12BFA" w:rsidRPr="00E6692B" w:rsidRDefault="00A12BFA" w:rsidP="00A12BFA">
            <w:pPr>
              <w:jc w:val="center"/>
              <w:rPr>
                <w:rFonts w:ascii="Candara" w:hAnsi="Candara" w:cs="Calibri"/>
                <w:color w:val="000000"/>
                <w:sz w:val="22"/>
                <w:szCs w:val="22"/>
                <w:lang w:val="es-EC" w:eastAsia="en-US"/>
              </w:rPr>
            </w:pPr>
          </w:p>
        </w:tc>
        <w:tc>
          <w:tcPr>
            <w:tcW w:w="698" w:type="pct"/>
            <w:tcBorders>
              <w:top w:val="nil"/>
              <w:left w:val="nil"/>
              <w:bottom w:val="single" w:sz="4" w:space="0" w:color="auto"/>
              <w:right w:val="single" w:sz="4" w:space="0" w:color="auto"/>
            </w:tcBorders>
            <w:shd w:val="clear" w:color="auto" w:fill="auto"/>
            <w:vAlign w:val="center"/>
            <w:hideMark/>
          </w:tcPr>
          <w:p w14:paraId="5D2E0C4F" w14:textId="77777777" w:rsidR="00A12BFA" w:rsidRPr="00E6692B" w:rsidRDefault="00A12BFA" w:rsidP="00A12BFA">
            <w:pPr>
              <w:jc w:val="both"/>
              <w:rPr>
                <w:rFonts w:ascii="Candara" w:hAnsi="Candara" w:cs="Calibri"/>
                <w:color w:val="000000"/>
                <w:sz w:val="22"/>
                <w:szCs w:val="22"/>
                <w:lang w:val="es-EC" w:eastAsia="en-US"/>
              </w:rPr>
            </w:pPr>
            <w:r w:rsidRPr="00E6692B">
              <w:rPr>
                <w:rFonts w:ascii="Candara" w:hAnsi="Candara" w:cs="Calibri"/>
                <w:color w:val="000000"/>
                <w:sz w:val="22"/>
                <w:szCs w:val="22"/>
                <w:lang w:val="es-EC" w:eastAsia="en-US"/>
              </w:rPr>
              <w:t> </w:t>
            </w:r>
          </w:p>
        </w:tc>
        <w:tc>
          <w:tcPr>
            <w:tcW w:w="889" w:type="pct"/>
            <w:tcBorders>
              <w:top w:val="nil"/>
              <w:left w:val="nil"/>
              <w:bottom w:val="single" w:sz="4" w:space="0" w:color="auto"/>
              <w:right w:val="single" w:sz="4" w:space="0" w:color="auto"/>
            </w:tcBorders>
            <w:shd w:val="clear" w:color="auto" w:fill="auto"/>
            <w:noWrap/>
            <w:vAlign w:val="center"/>
            <w:hideMark/>
          </w:tcPr>
          <w:p w14:paraId="4A9B0B6A" w14:textId="29BF708C" w:rsidR="00A12BFA" w:rsidRPr="00E6692B" w:rsidRDefault="00632B8E" w:rsidP="00A12BFA">
            <w:pPr>
              <w:jc w:val="center"/>
              <w:rPr>
                <w:rFonts w:ascii="Candara" w:hAnsi="Candara" w:cs="Calibri"/>
                <w:i/>
                <w:iCs/>
                <w:color w:val="000000"/>
                <w:sz w:val="22"/>
                <w:szCs w:val="22"/>
                <w:lang w:val="es-EC" w:eastAsia="en-US"/>
              </w:rPr>
            </w:pPr>
            <w:r>
              <w:rPr>
                <w:rFonts w:ascii="Candara" w:hAnsi="Candara" w:cs="Calibri"/>
                <w:b/>
                <w:bCs/>
                <w:i/>
                <w:iCs/>
                <w:color w:val="0070C0"/>
                <w:sz w:val="22"/>
                <w:szCs w:val="22"/>
                <w:lang w:val="es-EC" w:eastAsia="en-US"/>
              </w:rPr>
              <w:t xml:space="preserve">(c) </w:t>
            </w:r>
            <w:r w:rsidR="00A12BFA" w:rsidRPr="003C1BBF">
              <w:rPr>
                <w:rFonts w:ascii="Candara" w:hAnsi="Candara" w:cs="Calibri"/>
                <w:b/>
                <w:bCs/>
                <w:i/>
                <w:iCs/>
                <w:color w:val="0070C0"/>
                <w:sz w:val="22"/>
                <w:szCs w:val="22"/>
                <w:lang w:val="es-EC" w:eastAsia="en-US"/>
              </w:rPr>
              <w:t>=</w:t>
            </w:r>
            <w:r>
              <w:rPr>
                <w:rFonts w:ascii="Candara" w:hAnsi="Candara" w:cs="Calibri"/>
                <w:b/>
                <w:bCs/>
                <w:i/>
                <w:iCs/>
                <w:color w:val="0070C0"/>
                <w:sz w:val="22"/>
                <w:szCs w:val="22"/>
                <w:lang w:val="es-EC" w:eastAsia="en-US"/>
              </w:rPr>
              <w:t xml:space="preserve"> (</w:t>
            </w:r>
            <w:r w:rsidR="00A12BFA" w:rsidRPr="003C1BBF">
              <w:rPr>
                <w:rFonts w:ascii="Candara" w:hAnsi="Candara" w:cs="Calibri"/>
                <w:b/>
                <w:bCs/>
                <w:i/>
                <w:iCs/>
                <w:color w:val="0070C0"/>
                <w:sz w:val="22"/>
                <w:szCs w:val="22"/>
                <w:lang w:val="es-EC" w:eastAsia="en-US"/>
              </w:rPr>
              <w:t>a</w:t>
            </w:r>
            <w:r>
              <w:rPr>
                <w:rFonts w:ascii="Candara" w:hAnsi="Candara" w:cs="Calibri"/>
                <w:b/>
                <w:bCs/>
                <w:i/>
                <w:iCs/>
                <w:color w:val="0070C0"/>
                <w:sz w:val="22"/>
                <w:szCs w:val="22"/>
                <w:lang w:val="es-EC" w:eastAsia="en-US"/>
              </w:rPr>
              <w:t xml:space="preserve">) </w:t>
            </w:r>
            <w:r w:rsidR="00A12BFA" w:rsidRPr="003C1BBF">
              <w:rPr>
                <w:rFonts w:ascii="Candara" w:hAnsi="Candara" w:cs="Calibri"/>
                <w:b/>
                <w:bCs/>
                <w:i/>
                <w:iCs/>
                <w:color w:val="0070C0"/>
                <w:sz w:val="22"/>
                <w:szCs w:val="22"/>
                <w:lang w:val="es-EC" w:eastAsia="en-US"/>
              </w:rPr>
              <w:t>*</w:t>
            </w:r>
            <w:r>
              <w:rPr>
                <w:rFonts w:ascii="Candara" w:hAnsi="Candara" w:cs="Calibri"/>
                <w:b/>
                <w:bCs/>
                <w:i/>
                <w:iCs/>
                <w:color w:val="0070C0"/>
                <w:sz w:val="22"/>
                <w:szCs w:val="22"/>
                <w:lang w:val="es-EC" w:eastAsia="en-US"/>
              </w:rPr>
              <w:t xml:space="preserve"> (</w:t>
            </w:r>
            <w:r w:rsidR="00A12BFA" w:rsidRPr="003C1BBF">
              <w:rPr>
                <w:rFonts w:ascii="Candara" w:hAnsi="Candara" w:cs="Calibri"/>
                <w:b/>
                <w:bCs/>
                <w:i/>
                <w:iCs/>
                <w:color w:val="0070C0"/>
                <w:sz w:val="22"/>
                <w:szCs w:val="22"/>
                <w:lang w:val="es-EC" w:eastAsia="en-US"/>
              </w:rPr>
              <w:t>b</w:t>
            </w:r>
            <w:r>
              <w:rPr>
                <w:rFonts w:ascii="Candara" w:hAnsi="Candara" w:cs="Calibri"/>
                <w:b/>
                <w:bCs/>
                <w:i/>
                <w:iCs/>
                <w:color w:val="0070C0"/>
                <w:sz w:val="22"/>
                <w:szCs w:val="22"/>
                <w:lang w:val="es-EC" w:eastAsia="en-US"/>
              </w:rPr>
              <w:t>)</w:t>
            </w:r>
          </w:p>
        </w:tc>
      </w:tr>
      <w:tr w:rsidR="00A12BFA" w:rsidRPr="00E6692B" w14:paraId="574B779D" w14:textId="77777777" w:rsidTr="00A8067D">
        <w:trPr>
          <w:trHeight w:val="348"/>
        </w:trPr>
        <w:tc>
          <w:tcPr>
            <w:tcW w:w="462" w:type="pct"/>
            <w:tcBorders>
              <w:top w:val="nil"/>
              <w:left w:val="single" w:sz="4" w:space="0" w:color="auto"/>
              <w:bottom w:val="single" w:sz="4" w:space="0" w:color="auto"/>
              <w:right w:val="single" w:sz="4" w:space="0" w:color="auto"/>
            </w:tcBorders>
            <w:shd w:val="clear" w:color="auto" w:fill="auto"/>
            <w:vAlign w:val="center"/>
            <w:hideMark/>
          </w:tcPr>
          <w:p w14:paraId="78A912DD" w14:textId="77777777" w:rsidR="00A12BFA" w:rsidRPr="00E6692B" w:rsidRDefault="00A12BFA" w:rsidP="00A12BFA">
            <w:pPr>
              <w:jc w:val="center"/>
              <w:rPr>
                <w:rFonts w:ascii="Candara" w:hAnsi="Candara" w:cs="Calibri"/>
                <w:color w:val="000000"/>
                <w:sz w:val="22"/>
                <w:szCs w:val="22"/>
                <w:lang w:val="es-EC" w:eastAsia="en-US"/>
              </w:rPr>
            </w:pPr>
          </w:p>
        </w:tc>
        <w:tc>
          <w:tcPr>
            <w:tcW w:w="1707" w:type="pct"/>
            <w:tcBorders>
              <w:top w:val="nil"/>
              <w:left w:val="nil"/>
              <w:bottom w:val="single" w:sz="4" w:space="0" w:color="auto"/>
              <w:right w:val="single" w:sz="4" w:space="0" w:color="auto"/>
            </w:tcBorders>
            <w:shd w:val="clear" w:color="auto" w:fill="auto"/>
            <w:vAlign w:val="center"/>
            <w:hideMark/>
          </w:tcPr>
          <w:p w14:paraId="09459742" w14:textId="77777777" w:rsidR="00A12BFA" w:rsidRPr="00E6692B" w:rsidRDefault="00A12BFA" w:rsidP="007567CF">
            <w:pPr>
              <w:jc w:val="both"/>
              <w:rPr>
                <w:rFonts w:ascii="Candara" w:hAnsi="Candara" w:cs="Calibri"/>
                <w:i/>
                <w:iCs/>
                <w:color w:val="548DD4"/>
                <w:sz w:val="22"/>
                <w:szCs w:val="22"/>
                <w:lang w:val="es-EC" w:eastAsia="en-US"/>
              </w:rPr>
            </w:pPr>
          </w:p>
        </w:tc>
        <w:tc>
          <w:tcPr>
            <w:tcW w:w="537" w:type="pct"/>
            <w:tcBorders>
              <w:top w:val="nil"/>
              <w:left w:val="nil"/>
              <w:bottom w:val="single" w:sz="4" w:space="0" w:color="auto"/>
              <w:right w:val="single" w:sz="4" w:space="0" w:color="auto"/>
            </w:tcBorders>
            <w:shd w:val="clear" w:color="auto" w:fill="auto"/>
            <w:vAlign w:val="center"/>
            <w:hideMark/>
          </w:tcPr>
          <w:p w14:paraId="4DC872E7" w14:textId="77777777" w:rsidR="00A12BFA" w:rsidRPr="00E6692B" w:rsidRDefault="00A12BFA" w:rsidP="00A12BFA">
            <w:pPr>
              <w:jc w:val="center"/>
              <w:rPr>
                <w:rFonts w:ascii="Candara" w:hAnsi="Candara" w:cs="Calibri"/>
                <w:color w:val="000000"/>
                <w:sz w:val="22"/>
                <w:szCs w:val="22"/>
                <w:lang w:val="es-EC" w:eastAsia="en-US"/>
              </w:rPr>
            </w:pPr>
          </w:p>
        </w:tc>
        <w:tc>
          <w:tcPr>
            <w:tcW w:w="707" w:type="pct"/>
            <w:tcBorders>
              <w:top w:val="nil"/>
              <w:left w:val="nil"/>
              <w:bottom w:val="single" w:sz="4" w:space="0" w:color="auto"/>
              <w:right w:val="single" w:sz="4" w:space="0" w:color="auto"/>
            </w:tcBorders>
            <w:shd w:val="clear" w:color="auto" w:fill="auto"/>
            <w:vAlign w:val="center"/>
            <w:hideMark/>
          </w:tcPr>
          <w:p w14:paraId="1DECDD0A" w14:textId="77777777" w:rsidR="00A12BFA" w:rsidRPr="00E6692B" w:rsidRDefault="00A12BFA" w:rsidP="0014655B">
            <w:pPr>
              <w:jc w:val="center"/>
              <w:rPr>
                <w:rFonts w:ascii="Candara" w:hAnsi="Candara" w:cs="Calibri"/>
                <w:color w:val="000000"/>
                <w:sz w:val="22"/>
                <w:szCs w:val="22"/>
                <w:lang w:val="es-EC" w:eastAsia="en-US"/>
              </w:rPr>
            </w:pPr>
          </w:p>
        </w:tc>
        <w:tc>
          <w:tcPr>
            <w:tcW w:w="698" w:type="pct"/>
            <w:tcBorders>
              <w:top w:val="nil"/>
              <w:left w:val="nil"/>
              <w:bottom w:val="single" w:sz="4" w:space="0" w:color="auto"/>
              <w:right w:val="single" w:sz="4" w:space="0" w:color="auto"/>
            </w:tcBorders>
            <w:shd w:val="clear" w:color="auto" w:fill="auto"/>
            <w:vAlign w:val="center"/>
            <w:hideMark/>
          </w:tcPr>
          <w:p w14:paraId="22E8894C" w14:textId="77777777" w:rsidR="00A12BFA" w:rsidRPr="00E6692B" w:rsidRDefault="00A12BFA" w:rsidP="00A12BFA">
            <w:pPr>
              <w:jc w:val="both"/>
              <w:rPr>
                <w:rFonts w:ascii="Candara" w:hAnsi="Candara" w:cs="Calibri"/>
                <w:color w:val="000000"/>
                <w:sz w:val="22"/>
                <w:szCs w:val="22"/>
                <w:lang w:val="es-EC" w:eastAsia="en-US"/>
              </w:rPr>
            </w:pPr>
            <w:r w:rsidRPr="00E6692B">
              <w:rPr>
                <w:rFonts w:ascii="Candara" w:hAnsi="Candara" w:cs="Calibri"/>
                <w:color w:val="000000"/>
                <w:sz w:val="22"/>
                <w:szCs w:val="22"/>
                <w:lang w:val="es-EC" w:eastAsia="en-US"/>
              </w:rPr>
              <w:t> </w:t>
            </w:r>
          </w:p>
        </w:tc>
        <w:tc>
          <w:tcPr>
            <w:tcW w:w="889" w:type="pct"/>
            <w:tcBorders>
              <w:top w:val="nil"/>
              <w:left w:val="nil"/>
              <w:bottom w:val="single" w:sz="4" w:space="0" w:color="auto"/>
              <w:right w:val="single" w:sz="4" w:space="0" w:color="auto"/>
            </w:tcBorders>
            <w:shd w:val="clear" w:color="auto" w:fill="auto"/>
            <w:noWrap/>
            <w:vAlign w:val="center"/>
            <w:hideMark/>
          </w:tcPr>
          <w:p w14:paraId="4DE7F915" w14:textId="77777777" w:rsidR="00A12BFA" w:rsidRPr="00E6692B" w:rsidRDefault="00A12BFA" w:rsidP="00A12BFA">
            <w:pPr>
              <w:jc w:val="both"/>
              <w:rPr>
                <w:rFonts w:ascii="Candara" w:hAnsi="Candara" w:cs="Calibri"/>
                <w:color w:val="000000"/>
                <w:sz w:val="22"/>
                <w:szCs w:val="22"/>
                <w:lang w:val="es-EC" w:eastAsia="en-US"/>
              </w:rPr>
            </w:pPr>
            <w:r w:rsidRPr="00E6692B">
              <w:rPr>
                <w:rFonts w:ascii="Candara" w:hAnsi="Candara" w:cs="Calibri"/>
                <w:color w:val="000000"/>
                <w:sz w:val="22"/>
                <w:szCs w:val="22"/>
                <w:lang w:val="es-EC" w:eastAsia="en-US"/>
              </w:rPr>
              <w:t> </w:t>
            </w:r>
          </w:p>
        </w:tc>
      </w:tr>
      <w:tr w:rsidR="00A12BFA" w:rsidRPr="00E6692B" w14:paraId="10A42206" w14:textId="77777777" w:rsidTr="00A8067D">
        <w:trPr>
          <w:trHeight w:val="348"/>
        </w:trPr>
        <w:tc>
          <w:tcPr>
            <w:tcW w:w="462" w:type="pct"/>
            <w:tcBorders>
              <w:top w:val="nil"/>
              <w:left w:val="single" w:sz="4" w:space="0" w:color="auto"/>
              <w:bottom w:val="single" w:sz="4" w:space="0" w:color="auto"/>
              <w:right w:val="single" w:sz="4" w:space="0" w:color="auto"/>
            </w:tcBorders>
            <w:shd w:val="clear" w:color="auto" w:fill="auto"/>
            <w:vAlign w:val="center"/>
            <w:hideMark/>
          </w:tcPr>
          <w:p w14:paraId="0538ABD6" w14:textId="77777777" w:rsidR="00A12BFA" w:rsidRPr="00E6692B" w:rsidRDefault="00A12BFA" w:rsidP="00A12BFA">
            <w:pPr>
              <w:jc w:val="center"/>
              <w:rPr>
                <w:rFonts w:ascii="Candara" w:hAnsi="Candara" w:cs="Calibri"/>
                <w:i/>
                <w:iCs/>
                <w:color w:val="000000"/>
                <w:sz w:val="22"/>
                <w:szCs w:val="22"/>
                <w:lang w:val="es-EC" w:eastAsia="en-US"/>
              </w:rPr>
            </w:pPr>
          </w:p>
        </w:tc>
        <w:tc>
          <w:tcPr>
            <w:tcW w:w="1707" w:type="pct"/>
            <w:tcBorders>
              <w:top w:val="nil"/>
              <w:left w:val="nil"/>
              <w:bottom w:val="single" w:sz="4" w:space="0" w:color="auto"/>
              <w:right w:val="single" w:sz="4" w:space="0" w:color="auto"/>
            </w:tcBorders>
            <w:shd w:val="clear" w:color="auto" w:fill="auto"/>
            <w:vAlign w:val="center"/>
            <w:hideMark/>
          </w:tcPr>
          <w:p w14:paraId="6A24F680" w14:textId="77777777" w:rsidR="00A12BFA" w:rsidRPr="00E6692B" w:rsidRDefault="00A12BFA" w:rsidP="00A8067D">
            <w:pPr>
              <w:jc w:val="both"/>
              <w:rPr>
                <w:rFonts w:ascii="Candara" w:hAnsi="Candara" w:cs="Calibri"/>
                <w:i/>
                <w:iCs/>
                <w:color w:val="548DD4"/>
                <w:sz w:val="22"/>
                <w:szCs w:val="22"/>
                <w:lang w:val="es-EC" w:eastAsia="en-US"/>
              </w:rPr>
            </w:pPr>
          </w:p>
        </w:tc>
        <w:tc>
          <w:tcPr>
            <w:tcW w:w="537" w:type="pct"/>
            <w:tcBorders>
              <w:top w:val="nil"/>
              <w:left w:val="nil"/>
              <w:bottom w:val="single" w:sz="4" w:space="0" w:color="auto"/>
              <w:right w:val="single" w:sz="4" w:space="0" w:color="auto"/>
            </w:tcBorders>
            <w:shd w:val="clear" w:color="auto" w:fill="auto"/>
            <w:vAlign w:val="center"/>
            <w:hideMark/>
          </w:tcPr>
          <w:p w14:paraId="27116A76" w14:textId="77777777" w:rsidR="00A12BFA" w:rsidRPr="00E6692B" w:rsidRDefault="00A12BFA" w:rsidP="00A12BFA">
            <w:pPr>
              <w:jc w:val="center"/>
              <w:rPr>
                <w:rFonts w:ascii="Candara" w:hAnsi="Candara" w:cs="Calibri"/>
                <w:color w:val="000000"/>
                <w:sz w:val="22"/>
                <w:szCs w:val="22"/>
                <w:lang w:val="es-EC" w:eastAsia="en-US"/>
              </w:rPr>
            </w:pPr>
          </w:p>
        </w:tc>
        <w:tc>
          <w:tcPr>
            <w:tcW w:w="707" w:type="pct"/>
            <w:tcBorders>
              <w:top w:val="nil"/>
              <w:left w:val="nil"/>
              <w:bottom w:val="single" w:sz="4" w:space="0" w:color="auto"/>
              <w:right w:val="single" w:sz="4" w:space="0" w:color="auto"/>
            </w:tcBorders>
            <w:shd w:val="clear" w:color="auto" w:fill="auto"/>
            <w:vAlign w:val="center"/>
            <w:hideMark/>
          </w:tcPr>
          <w:p w14:paraId="622E022A" w14:textId="77777777" w:rsidR="00A12BFA" w:rsidRPr="00E6692B" w:rsidRDefault="00A12BFA" w:rsidP="00A12BFA">
            <w:pPr>
              <w:jc w:val="center"/>
              <w:rPr>
                <w:rFonts w:ascii="Candara" w:hAnsi="Candara" w:cs="Calibri"/>
                <w:color w:val="000000"/>
                <w:sz w:val="22"/>
                <w:szCs w:val="22"/>
                <w:lang w:val="es-EC" w:eastAsia="en-US"/>
              </w:rPr>
            </w:pPr>
          </w:p>
        </w:tc>
        <w:tc>
          <w:tcPr>
            <w:tcW w:w="698" w:type="pct"/>
            <w:tcBorders>
              <w:top w:val="nil"/>
              <w:left w:val="nil"/>
              <w:bottom w:val="single" w:sz="4" w:space="0" w:color="auto"/>
              <w:right w:val="single" w:sz="4" w:space="0" w:color="auto"/>
            </w:tcBorders>
            <w:shd w:val="clear" w:color="auto" w:fill="auto"/>
            <w:vAlign w:val="center"/>
            <w:hideMark/>
          </w:tcPr>
          <w:p w14:paraId="1A15E22C" w14:textId="77777777" w:rsidR="00A12BFA" w:rsidRPr="00E6692B" w:rsidRDefault="00A12BFA" w:rsidP="00A12BFA">
            <w:pPr>
              <w:jc w:val="both"/>
              <w:rPr>
                <w:rFonts w:ascii="Candara" w:hAnsi="Candara" w:cs="Calibri"/>
                <w:color w:val="000000"/>
                <w:sz w:val="22"/>
                <w:szCs w:val="22"/>
                <w:lang w:val="es-EC" w:eastAsia="en-US"/>
              </w:rPr>
            </w:pPr>
            <w:r w:rsidRPr="00E6692B">
              <w:rPr>
                <w:rFonts w:ascii="Candara" w:hAnsi="Candara" w:cs="Calibri"/>
                <w:color w:val="000000"/>
                <w:sz w:val="22"/>
                <w:szCs w:val="22"/>
                <w:lang w:val="es-EC" w:eastAsia="en-US"/>
              </w:rPr>
              <w:t> </w:t>
            </w:r>
          </w:p>
        </w:tc>
        <w:tc>
          <w:tcPr>
            <w:tcW w:w="889" w:type="pct"/>
            <w:tcBorders>
              <w:top w:val="nil"/>
              <w:left w:val="nil"/>
              <w:bottom w:val="single" w:sz="4" w:space="0" w:color="auto"/>
              <w:right w:val="single" w:sz="4" w:space="0" w:color="auto"/>
            </w:tcBorders>
            <w:shd w:val="clear" w:color="auto" w:fill="auto"/>
            <w:noWrap/>
            <w:vAlign w:val="center"/>
            <w:hideMark/>
          </w:tcPr>
          <w:p w14:paraId="54926E73" w14:textId="77777777" w:rsidR="00A12BFA" w:rsidRPr="00E6692B" w:rsidRDefault="00A12BFA" w:rsidP="00A12BFA">
            <w:pPr>
              <w:jc w:val="both"/>
              <w:rPr>
                <w:rFonts w:ascii="Candara" w:hAnsi="Candara" w:cs="Calibri"/>
                <w:color w:val="000000"/>
                <w:sz w:val="22"/>
                <w:szCs w:val="22"/>
                <w:lang w:val="es-EC" w:eastAsia="en-US"/>
              </w:rPr>
            </w:pPr>
            <w:r w:rsidRPr="00E6692B">
              <w:rPr>
                <w:rFonts w:ascii="Candara" w:hAnsi="Candara" w:cs="Calibri"/>
                <w:color w:val="000000"/>
                <w:sz w:val="22"/>
                <w:szCs w:val="22"/>
                <w:lang w:val="es-EC" w:eastAsia="en-US"/>
              </w:rPr>
              <w:t> </w:t>
            </w:r>
          </w:p>
        </w:tc>
      </w:tr>
      <w:tr w:rsidR="00A12BFA" w:rsidRPr="00E6692B" w14:paraId="1F49DB61" w14:textId="77777777" w:rsidTr="00A8067D">
        <w:trPr>
          <w:trHeight w:val="576"/>
        </w:trPr>
        <w:tc>
          <w:tcPr>
            <w:tcW w:w="462" w:type="pct"/>
            <w:tcBorders>
              <w:top w:val="nil"/>
              <w:left w:val="nil"/>
              <w:bottom w:val="nil"/>
              <w:right w:val="nil"/>
            </w:tcBorders>
            <w:shd w:val="clear" w:color="auto" w:fill="auto"/>
            <w:vAlign w:val="center"/>
            <w:hideMark/>
          </w:tcPr>
          <w:p w14:paraId="03B9F768" w14:textId="77777777" w:rsidR="00A12BFA" w:rsidRPr="00E6692B" w:rsidRDefault="00A12BFA" w:rsidP="00A12BFA">
            <w:pPr>
              <w:jc w:val="both"/>
              <w:rPr>
                <w:rFonts w:ascii="Candara" w:hAnsi="Candara" w:cs="Calibri"/>
                <w:color w:val="000000"/>
                <w:sz w:val="22"/>
                <w:szCs w:val="22"/>
                <w:lang w:val="es-EC" w:eastAsia="en-US"/>
              </w:rPr>
            </w:pPr>
          </w:p>
        </w:tc>
        <w:tc>
          <w:tcPr>
            <w:tcW w:w="1707" w:type="pct"/>
            <w:tcBorders>
              <w:top w:val="nil"/>
              <w:left w:val="nil"/>
              <w:bottom w:val="nil"/>
              <w:right w:val="nil"/>
            </w:tcBorders>
            <w:shd w:val="clear" w:color="auto" w:fill="auto"/>
            <w:vAlign w:val="center"/>
            <w:hideMark/>
          </w:tcPr>
          <w:p w14:paraId="1054FF3D" w14:textId="77777777" w:rsidR="00A12BFA" w:rsidRPr="00E6692B" w:rsidRDefault="00A12BFA" w:rsidP="00A12BFA">
            <w:pPr>
              <w:jc w:val="center"/>
              <w:rPr>
                <w:lang w:val="es-EC" w:eastAsia="en-US"/>
              </w:rPr>
            </w:pPr>
          </w:p>
        </w:tc>
        <w:tc>
          <w:tcPr>
            <w:tcW w:w="537" w:type="pct"/>
            <w:tcBorders>
              <w:top w:val="nil"/>
              <w:left w:val="nil"/>
              <w:bottom w:val="nil"/>
              <w:right w:val="nil"/>
            </w:tcBorders>
            <w:shd w:val="clear" w:color="auto" w:fill="auto"/>
            <w:vAlign w:val="center"/>
            <w:hideMark/>
          </w:tcPr>
          <w:p w14:paraId="27D09251" w14:textId="77777777" w:rsidR="00A12BFA" w:rsidRPr="00E6692B" w:rsidRDefault="00A12BFA" w:rsidP="00A12BFA">
            <w:pPr>
              <w:jc w:val="both"/>
              <w:rPr>
                <w:lang w:val="es-EC" w:eastAsia="en-US"/>
              </w:rPr>
            </w:pPr>
          </w:p>
        </w:tc>
        <w:tc>
          <w:tcPr>
            <w:tcW w:w="707" w:type="pct"/>
            <w:tcBorders>
              <w:top w:val="nil"/>
              <w:left w:val="nil"/>
              <w:bottom w:val="nil"/>
              <w:right w:val="nil"/>
            </w:tcBorders>
            <w:shd w:val="clear" w:color="auto" w:fill="auto"/>
            <w:noWrap/>
            <w:vAlign w:val="bottom"/>
            <w:hideMark/>
          </w:tcPr>
          <w:p w14:paraId="0789E806" w14:textId="77777777" w:rsidR="00A12BFA" w:rsidRPr="00E6692B" w:rsidRDefault="00A12BFA" w:rsidP="00A12BFA">
            <w:pPr>
              <w:jc w:val="both"/>
              <w:rPr>
                <w:lang w:val="es-EC" w:eastAsia="en-US"/>
              </w:rPr>
            </w:pPr>
          </w:p>
        </w:tc>
        <w:tc>
          <w:tcPr>
            <w:tcW w:w="698" w:type="pct"/>
            <w:tcBorders>
              <w:top w:val="nil"/>
              <w:left w:val="single" w:sz="4" w:space="0" w:color="auto"/>
              <w:bottom w:val="single" w:sz="4" w:space="0" w:color="auto"/>
              <w:right w:val="single" w:sz="4" w:space="0" w:color="auto"/>
            </w:tcBorders>
            <w:shd w:val="clear" w:color="auto" w:fill="auto"/>
            <w:vAlign w:val="center"/>
            <w:hideMark/>
          </w:tcPr>
          <w:p w14:paraId="5096E34E" w14:textId="77777777" w:rsidR="00A12BFA" w:rsidRPr="00E6692B" w:rsidRDefault="00A12BFA" w:rsidP="00A12BFA">
            <w:pPr>
              <w:jc w:val="center"/>
              <w:rPr>
                <w:rFonts w:ascii="Candara" w:hAnsi="Candara" w:cs="Calibri"/>
                <w:b/>
                <w:bCs/>
                <w:color w:val="000000"/>
                <w:sz w:val="22"/>
                <w:szCs w:val="22"/>
                <w:lang w:val="es-EC" w:eastAsia="en-US"/>
              </w:rPr>
            </w:pPr>
            <w:r w:rsidRPr="00E6692B">
              <w:rPr>
                <w:rFonts w:ascii="Candara" w:hAnsi="Candara" w:cs="Calibri"/>
                <w:b/>
                <w:bCs/>
                <w:color w:val="000000"/>
                <w:sz w:val="22"/>
                <w:szCs w:val="22"/>
                <w:lang w:val="es-EC" w:eastAsia="en-US"/>
              </w:rPr>
              <w:t xml:space="preserve">SUBTOTAL </w:t>
            </w:r>
            <w:r w:rsidRPr="00E6692B">
              <w:rPr>
                <w:rFonts w:ascii="Candara" w:hAnsi="Candara" w:cs="Calibri"/>
                <w:b/>
                <w:bCs/>
                <w:color w:val="000000"/>
                <w:sz w:val="22"/>
                <w:szCs w:val="22"/>
                <w:lang w:val="es-EC" w:eastAsia="en-US"/>
              </w:rPr>
              <w:br/>
            </w:r>
            <w:r w:rsidRPr="00E6692B">
              <w:rPr>
                <w:rFonts w:ascii="Candara" w:hAnsi="Candara" w:cs="Calibri"/>
                <w:i/>
                <w:iCs/>
                <w:color w:val="000000"/>
                <w:sz w:val="22"/>
                <w:szCs w:val="22"/>
                <w:lang w:val="es-EC" w:eastAsia="en-US"/>
              </w:rPr>
              <w:t>(d)</w:t>
            </w:r>
          </w:p>
        </w:tc>
        <w:tc>
          <w:tcPr>
            <w:tcW w:w="889" w:type="pct"/>
            <w:tcBorders>
              <w:top w:val="nil"/>
              <w:left w:val="nil"/>
              <w:bottom w:val="single" w:sz="4" w:space="0" w:color="auto"/>
              <w:right w:val="single" w:sz="4" w:space="0" w:color="auto"/>
            </w:tcBorders>
            <w:shd w:val="clear" w:color="auto" w:fill="auto"/>
            <w:noWrap/>
            <w:vAlign w:val="center"/>
            <w:hideMark/>
          </w:tcPr>
          <w:p w14:paraId="479AF8DC" w14:textId="34F348CE" w:rsidR="00A12BFA" w:rsidRPr="00E6692B" w:rsidRDefault="00632B8E" w:rsidP="00A12BFA">
            <w:pPr>
              <w:jc w:val="center"/>
              <w:rPr>
                <w:rFonts w:ascii="Candara" w:hAnsi="Candara" w:cs="Calibri"/>
                <w:b/>
                <w:bCs/>
                <w:i/>
                <w:iCs/>
                <w:color w:val="0070C0"/>
                <w:sz w:val="22"/>
                <w:szCs w:val="22"/>
                <w:lang w:val="es-EC" w:eastAsia="en-US"/>
              </w:rPr>
            </w:pPr>
            <w:r>
              <w:rPr>
                <w:rFonts w:ascii="Candara" w:hAnsi="Candara" w:cs="Calibri"/>
                <w:b/>
                <w:bCs/>
                <w:i/>
                <w:iCs/>
                <w:color w:val="0070C0"/>
                <w:sz w:val="22"/>
                <w:szCs w:val="22"/>
                <w:lang w:val="es-EC" w:eastAsia="en-US"/>
              </w:rPr>
              <w:t>(</w:t>
            </w:r>
            <w:r w:rsidR="00A12BFA" w:rsidRPr="00E6692B">
              <w:rPr>
                <w:rFonts w:ascii="Candara" w:hAnsi="Candara" w:cs="Calibri"/>
                <w:b/>
                <w:bCs/>
                <w:i/>
                <w:iCs/>
                <w:color w:val="0070C0"/>
                <w:sz w:val="22"/>
                <w:szCs w:val="22"/>
                <w:lang w:val="es-EC" w:eastAsia="en-US"/>
              </w:rPr>
              <w:t>d</w:t>
            </w:r>
            <w:r>
              <w:rPr>
                <w:rFonts w:ascii="Candara" w:hAnsi="Candara" w:cs="Calibri"/>
                <w:b/>
                <w:bCs/>
                <w:i/>
                <w:iCs/>
                <w:color w:val="0070C0"/>
                <w:sz w:val="22"/>
                <w:szCs w:val="22"/>
                <w:lang w:val="es-EC" w:eastAsia="en-US"/>
              </w:rPr>
              <w:t>)</w:t>
            </w:r>
            <w:r w:rsidR="00A12BFA" w:rsidRPr="00E6692B">
              <w:rPr>
                <w:rFonts w:ascii="Candara" w:hAnsi="Candara" w:cs="Calibri"/>
                <w:b/>
                <w:bCs/>
                <w:i/>
                <w:iCs/>
                <w:color w:val="0070C0"/>
                <w:sz w:val="22"/>
                <w:szCs w:val="22"/>
                <w:lang w:val="es-EC" w:eastAsia="en-US"/>
              </w:rPr>
              <w:t xml:space="preserve"> =</w:t>
            </w:r>
            <w:r w:rsidR="00A12BFA" w:rsidRPr="00E6692B">
              <w:rPr>
                <w:rFonts w:ascii="Symbol" w:hAnsi="Symbol" w:cs="Calibri"/>
                <w:b/>
                <w:bCs/>
                <w:i/>
                <w:iCs/>
                <w:color w:val="0070C0"/>
                <w:sz w:val="22"/>
                <w:szCs w:val="22"/>
                <w:lang w:val="es-EC" w:eastAsia="en-US"/>
              </w:rPr>
              <w:t></w:t>
            </w:r>
            <w:r w:rsidR="00A12BFA" w:rsidRPr="00E6692B">
              <w:rPr>
                <w:rFonts w:ascii="Symbol" w:hAnsi="Symbol" w:cs="Calibri"/>
                <w:b/>
                <w:bCs/>
                <w:i/>
                <w:iCs/>
                <w:color w:val="0070C0"/>
                <w:sz w:val="22"/>
                <w:szCs w:val="22"/>
                <w:lang w:val="es-EC" w:eastAsia="en-US"/>
              </w:rPr>
              <w:t></w:t>
            </w:r>
            <w:r w:rsidR="00A12BFA" w:rsidRPr="00E6692B">
              <w:rPr>
                <w:rFonts w:ascii="Symbol" w:hAnsi="Symbol" w:cs="Calibri"/>
                <w:b/>
                <w:bCs/>
                <w:i/>
                <w:iCs/>
                <w:color w:val="0070C0"/>
                <w:sz w:val="22"/>
                <w:szCs w:val="22"/>
                <w:lang w:val="es-EC" w:eastAsia="en-US"/>
              </w:rPr>
              <w:t></w:t>
            </w:r>
            <w:r w:rsidR="00A12BFA" w:rsidRPr="00E6692B">
              <w:rPr>
                <w:rFonts w:ascii="Symbol" w:hAnsi="Symbol" w:cs="Calibri"/>
                <w:b/>
                <w:bCs/>
                <w:i/>
                <w:iCs/>
                <w:color w:val="0070C0"/>
                <w:sz w:val="22"/>
                <w:szCs w:val="22"/>
                <w:lang w:val="es-EC" w:eastAsia="en-US"/>
              </w:rPr>
              <w:t></w:t>
            </w:r>
            <w:r w:rsidR="00A12BFA" w:rsidRPr="00E6692B">
              <w:rPr>
                <w:rFonts w:ascii="Candara" w:hAnsi="Candara" w:cs="Calibri"/>
                <w:b/>
                <w:bCs/>
                <w:i/>
                <w:iCs/>
                <w:color w:val="0070C0"/>
                <w:sz w:val="22"/>
                <w:szCs w:val="22"/>
                <w:lang w:val="es-EC" w:eastAsia="en-US"/>
              </w:rPr>
              <w:t>c) (todos los ítems)</w:t>
            </w:r>
          </w:p>
        </w:tc>
      </w:tr>
      <w:tr w:rsidR="00A12BFA" w:rsidRPr="00E6692B" w14:paraId="14CEFDBE" w14:textId="77777777" w:rsidTr="00A8067D">
        <w:trPr>
          <w:trHeight w:val="576"/>
        </w:trPr>
        <w:tc>
          <w:tcPr>
            <w:tcW w:w="462" w:type="pct"/>
            <w:tcBorders>
              <w:top w:val="nil"/>
              <w:left w:val="nil"/>
              <w:bottom w:val="nil"/>
              <w:right w:val="nil"/>
            </w:tcBorders>
            <w:shd w:val="clear" w:color="auto" w:fill="auto"/>
            <w:vAlign w:val="center"/>
            <w:hideMark/>
          </w:tcPr>
          <w:p w14:paraId="6F71C857" w14:textId="77777777" w:rsidR="00A12BFA" w:rsidRPr="00E6692B" w:rsidRDefault="00A12BFA" w:rsidP="00A12BFA">
            <w:pPr>
              <w:jc w:val="center"/>
              <w:rPr>
                <w:rFonts w:ascii="Candara" w:hAnsi="Candara" w:cs="Calibri"/>
                <w:b/>
                <w:bCs/>
                <w:i/>
                <w:iCs/>
                <w:color w:val="0070C0"/>
                <w:sz w:val="22"/>
                <w:szCs w:val="22"/>
                <w:lang w:val="es-EC" w:eastAsia="en-US"/>
              </w:rPr>
            </w:pPr>
          </w:p>
        </w:tc>
        <w:tc>
          <w:tcPr>
            <w:tcW w:w="1707" w:type="pct"/>
            <w:tcBorders>
              <w:top w:val="nil"/>
              <w:left w:val="nil"/>
              <w:bottom w:val="nil"/>
              <w:right w:val="nil"/>
            </w:tcBorders>
            <w:shd w:val="clear" w:color="auto" w:fill="auto"/>
            <w:vAlign w:val="center"/>
            <w:hideMark/>
          </w:tcPr>
          <w:p w14:paraId="7B1FA2F8" w14:textId="77777777" w:rsidR="00A12BFA" w:rsidRPr="00E6692B" w:rsidRDefault="00A12BFA" w:rsidP="00A12BFA">
            <w:pPr>
              <w:jc w:val="center"/>
              <w:rPr>
                <w:lang w:val="es-EC" w:eastAsia="en-US"/>
              </w:rPr>
            </w:pPr>
          </w:p>
        </w:tc>
        <w:tc>
          <w:tcPr>
            <w:tcW w:w="537" w:type="pct"/>
            <w:tcBorders>
              <w:top w:val="nil"/>
              <w:left w:val="nil"/>
              <w:bottom w:val="nil"/>
              <w:right w:val="nil"/>
            </w:tcBorders>
            <w:shd w:val="clear" w:color="auto" w:fill="auto"/>
            <w:vAlign w:val="center"/>
            <w:hideMark/>
          </w:tcPr>
          <w:p w14:paraId="07BBFD8E" w14:textId="77777777" w:rsidR="00A12BFA" w:rsidRPr="00E6692B" w:rsidRDefault="00A12BFA" w:rsidP="00A12BFA">
            <w:pPr>
              <w:jc w:val="both"/>
              <w:rPr>
                <w:lang w:val="es-EC" w:eastAsia="en-US"/>
              </w:rPr>
            </w:pPr>
          </w:p>
        </w:tc>
        <w:tc>
          <w:tcPr>
            <w:tcW w:w="707" w:type="pct"/>
            <w:tcBorders>
              <w:top w:val="nil"/>
              <w:left w:val="nil"/>
              <w:bottom w:val="nil"/>
              <w:right w:val="nil"/>
            </w:tcBorders>
            <w:shd w:val="clear" w:color="auto" w:fill="auto"/>
            <w:noWrap/>
            <w:vAlign w:val="bottom"/>
            <w:hideMark/>
          </w:tcPr>
          <w:p w14:paraId="51FAF4FF" w14:textId="77777777" w:rsidR="00A12BFA" w:rsidRPr="00E6692B" w:rsidRDefault="00A12BFA" w:rsidP="00A12BFA">
            <w:pPr>
              <w:jc w:val="both"/>
              <w:rPr>
                <w:lang w:val="es-EC" w:eastAsia="en-US"/>
              </w:rPr>
            </w:pPr>
          </w:p>
        </w:tc>
        <w:tc>
          <w:tcPr>
            <w:tcW w:w="698" w:type="pct"/>
            <w:tcBorders>
              <w:top w:val="nil"/>
              <w:left w:val="single" w:sz="4" w:space="0" w:color="auto"/>
              <w:bottom w:val="single" w:sz="4" w:space="0" w:color="auto"/>
              <w:right w:val="single" w:sz="4" w:space="0" w:color="auto"/>
            </w:tcBorders>
            <w:shd w:val="clear" w:color="auto" w:fill="auto"/>
            <w:vAlign w:val="center"/>
            <w:hideMark/>
          </w:tcPr>
          <w:p w14:paraId="2395AE42" w14:textId="77777777" w:rsidR="00A12BFA" w:rsidRPr="00E6692B" w:rsidRDefault="00A12BFA" w:rsidP="00A12BFA">
            <w:pPr>
              <w:jc w:val="center"/>
              <w:rPr>
                <w:rFonts w:ascii="Candara" w:hAnsi="Candara" w:cs="Calibri"/>
                <w:b/>
                <w:bCs/>
                <w:color w:val="000000"/>
                <w:sz w:val="22"/>
                <w:szCs w:val="22"/>
                <w:lang w:val="es-EC" w:eastAsia="en-US"/>
              </w:rPr>
            </w:pPr>
            <w:r w:rsidRPr="00E6692B">
              <w:rPr>
                <w:rFonts w:ascii="Candara" w:hAnsi="Candara" w:cs="Calibri"/>
                <w:b/>
                <w:bCs/>
                <w:color w:val="000000"/>
                <w:sz w:val="22"/>
                <w:szCs w:val="22"/>
                <w:lang w:val="es-EC" w:eastAsia="en-US"/>
              </w:rPr>
              <w:t xml:space="preserve">IVA </w:t>
            </w:r>
            <w:r w:rsidRPr="00E6692B">
              <w:rPr>
                <w:rFonts w:ascii="Candara" w:hAnsi="Candara" w:cs="Calibri"/>
                <w:b/>
                <w:bCs/>
                <w:color w:val="000000"/>
                <w:sz w:val="22"/>
                <w:szCs w:val="22"/>
                <w:lang w:val="es-EC" w:eastAsia="en-US"/>
              </w:rPr>
              <w:br/>
            </w:r>
            <w:r w:rsidRPr="00E6692B">
              <w:rPr>
                <w:rFonts w:ascii="Candara" w:hAnsi="Candara" w:cs="Calibri"/>
                <w:i/>
                <w:iCs/>
                <w:color w:val="000000"/>
                <w:sz w:val="22"/>
                <w:szCs w:val="22"/>
                <w:lang w:val="es-EC" w:eastAsia="en-US"/>
              </w:rPr>
              <w:t>(e)</w:t>
            </w:r>
          </w:p>
        </w:tc>
        <w:tc>
          <w:tcPr>
            <w:tcW w:w="889" w:type="pct"/>
            <w:tcBorders>
              <w:top w:val="nil"/>
              <w:left w:val="nil"/>
              <w:bottom w:val="single" w:sz="4" w:space="0" w:color="auto"/>
              <w:right w:val="single" w:sz="4" w:space="0" w:color="auto"/>
            </w:tcBorders>
            <w:shd w:val="clear" w:color="auto" w:fill="auto"/>
            <w:noWrap/>
            <w:vAlign w:val="center"/>
            <w:hideMark/>
          </w:tcPr>
          <w:p w14:paraId="404AE8BA" w14:textId="77777777" w:rsidR="00A12BFA" w:rsidRPr="00E6692B" w:rsidRDefault="00A12BFA" w:rsidP="00A12BFA">
            <w:pPr>
              <w:jc w:val="center"/>
              <w:rPr>
                <w:rFonts w:ascii="Candara" w:hAnsi="Candara" w:cs="Calibri"/>
                <w:b/>
                <w:bCs/>
                <w:i/>
                <w:iCs/>
                <w:color w:val="0070C0"/>
                <w:sz w:val="22"/>
                <w:szCs w:val="22"/>
                <w:lang w:val="es-EC" w:eastAsia="en-US"/>
              </w:rPr>
            </w:pPr>
            <w:r w:rsidRPr="00E6692B">
              <w:rPr>
                <w:rFonts w:ascii="Candara" w:hAnsi="Candara" w:cs="Calibri"/>
                <w:b/>
                <w:bCs/>
                <w:i/>
                <w:iCs/>
                <w:color w:val="0070C0"/>
                <w:sz w:val="22"/>
                <w:szCs w:val="22"/>
                <w:lang w:val="es-EC" w:eastAsia="en-US"/>
              </w:rPr>
              <w:t>(e) = (d) * 12%</w:t>
            </w:r>
          </w:p>
        </w:tc>
      </w:tr>
      <w:tr w:rsidR="00A12BFA" w:rsidRPr="00E6692B" w14:paraId="096D52E2" w14:textId="77777777" w:rsidTr="00A8067D">
        <w:trPr>
          <w:trHeight w:val="576"/>
        </w:trPr>
        <w:tc>
          <w:tcPr>
            <w:tcW w:w="462" w:type="pct"/>
            <w:tcBorders>
              <w:top w:val="nil"/>
              <w:left w:val="nil"/>
              <w:bottom w:val="nil"/>
              <w:right w:val="nil"/>
            </w:tcBorders>
            <w:shd w:val="clear" w:color="auto" w:fill="auto"/>
            <w:vAlign w:val="center"/>
            <w:hideMark/>
          </w:tcPr>
          <w:p w14:paraId="63E91127" w14:textId="77777777" w:rsidR="00A12BFA" w:rsidRPr="00E6692B" w:rsidRDefault="00A12BFA" w:rsidP="00A12BFA">
            <w:pPr>
              <w:jc w:val="center"/>
              <w:rPr>
                <w:rFonts w:ascii="Candara" w:hAnsi="Candara" w:cs="Calibri"/>
                <w:b/>
                <w:bCs/>
                <w:i/>
                <w:iCs/>
                <w:color w:val="0070C0"/>
                <w:sz w:val="22"/>
                <w:szCs w:val="22"/>
                <w:lang w:val="es-EC" w:eastAsia="en-US"/>
              </w:rPr>
            </w:pPr>
          </w:p>
        </w:tc>
        <w:tc>
          <w:tcPr>
            <w:tcW w:w="1707" w:type="pct"/>
            <w:tcBorders>
              <w:top w:val="nil"/>
              <w:left w:val="nil"/>
              <w:bottom w:val="nil"/>
              <w:right w:val="nil"/>
            </w:tcBorders>
            <w:shd w:val="clear" w:color="auto" w:fill="auto"/>
            <w:vAlign w:val="center"/>
            <w:hideMark/>
          </w:tcPr>
          <w:p w14:paraId="7F43E8AB" w14:textId="77777777" w:rsidR="00A12BFA" w:rsidRPr="00E6692B" w:rsidRDefault="00A12BFA" w:rsidP="00A12BFA">
            <w:pPr>
              <w:jc w:val="center"/>
              <w:rPr>
                <w:lang w:val="es-EC" w:eastAsia="en-US"/>
              </w:rPr>
            </w:pPr>
          </w:p>
        </w:tc>
        <w:tc>
          <w:tcPr>
            <w:tcW w:w="537" w:type="pct"/>
            <w:tcBorders>
              <w:top w:val="nil"/>
              <w:left w:val="nil"/>
              <w:bottom w:val="nil"/>
              <w:right w:val="nil"/>
            </w:tcBorders>
            <w:shd w:val="clear" w:color="auto" w:fill="auto"/>
            <w:vAlign w:val="center"/>
            <w:hideMark/>
          </w:tcPr>
          <w:p w14:paraId="6B41F0B7" w14:textId="77777777" w:rsidR="00A12BFA" w:rsidRPr="00E6692B" w:rsidRDefault="00A12BFA" w:rsidP="00A12BFA">
            <w:pPr>
              <w:jc w:val="both"/>
              <w:rPr>
                <w:lang w:val="es-EC" w:eastAsia="en-US"/>
              </w:rPr>
            </w:pPr>
          </w:p>
        </w:tc>
        <w:tc>
          <w:tcPr>
            <w:tcW w:w="707" w:type="pct"/>
            <w:tcBorders>
              <w:top w:val="nil"/>
              <w:left w:val="nil"/>
              <w:bottom w:val="nil"/>
              <w:right w:val="nil"/>
            </w:tcBorders>
            <w:shd w:val="clear" w:color="auto" w:fill="auto"/>
            <w:noWrap/>
            <w:vAlign w:val="bottom"/>
            <w:hideMark/>
          </w:tcPr>
          <w:p w14:paraId="5BBC7B6A" w14:textId="77777777" w:rsidR="00A12BFA" w:rsidRPr="00E6692B" w:rsidRDefault="00A12BFA" w:rsidP="00A12BFA">
            <w:pPr>
              <w:jc w:val="both"/>
              <w:rPr>
                <w:lang w:val="es-EC" w:eastAsia="en-US"/>
              </w:rPr>
            </w:pPr>
          </w:p>
        </w:tc>
        <w:tc>
          <w:tcPr>
            <w:tcW w:w="698" w:type="pct"/>
            <w:tcBorders>
              <w:top w:val="nil"/>
              <w:left w:val="single" w:sz="4" w:space="0" w:color="auto"/>
              <w:bottom w:val="single" w:sz="4" w:space="0" w:color="auto"/>
              <w:right w:val="single" w:sz="4" w:space="0" w:color="auto"/>
            </w:tcBorders>
            <w:shd w:val="clear" w:color="auto" w:fill="auto"/>
            <w:vAlign w:val="center"/>
            <w:hideMark/>
          </w:tcPr>
          <w:p w14:paraId="68D770BD" w14:textId="77777777" w:rsidR="00A12BFA" w:rsidRPr="00E6692B" w:rsidRDefault="00A12BFA" w:rsidP="00A12BFA">
            <w:pPr>
              <w:jc w:val="center"/>
              <w:rPr>
                <w:rFonts w:ascii="Candara" w:hAnsi="Candara" w:cs="Calibri"/>
                <w:b/>
                <w:bCs/>
                <w:color w:val="000000"/>
                <w:sz w:val="22"/>
                <w:szCs w:val="22"/>
                <w:lang w:val="es-EC" w:eastAsia="en-US"/>
              </w:rPr>
            </w:pPr>
            <w:r w:rsidRPr="00E6692B">
              <w:rPr>
                <w:rFonts w:ascii="Candara" w:hAnsi="Candara" w:cs="Calibri"/>
                <w:b/>
                <w:bCs/>
                <w:color w:val="000000"/>
                <w:sz w:val="22"/>
                <w:szCs w:val="22"/>
                <w:lang w:val="es-EC" w:eastAsia="en-US"/>
              </w:rPr>
              <w:t>TOTAL</w:t>
            </w:r>
            <w:r w:rsidRPr="00E6692B">
              <w:rPr>
                <w:rFonts w:ascii="Candara" w:hAnsi="Candara" w:cs="Calibri"/>
                <w:b/>
                <w:bCs/>
                <w:color w:val="000000"/>
                <w:sz w:val="22"/>
                <w:szCs w:val="22"/>
                <w:lang w:val="es-EC" w:eastAsia="en-US"/>
              </w:rPr>
              <w:br/>
            </w:r>
            <w:r w:rsidRPr="00E6692B">
              <w:rPr>
                <w:rFonts w:ascii="Candara" w:hAnsi="Candara" w:cs="Calibri"/>
                <w:i/>
                <w:iCs/>
                <w:color w:val="000000"/>
                <w:sz w:val="22"/>
                <w:szCs w:val="22"/>
                <w:lang w:val="es-EC" w:eastAsia="en-US"/>
              </w:rPr>
              <w:t>(f)</w:t>
            </w:r>
          </w:p>
        </w:tc>
        <w:tc>
          <w:tcPr>
            <w:tcW w:w="889" w:type="pct"/>
            <w:tcBorders>
              <w:top w:val="nil"/>
              <w:left w:val="nil"/>
              <w:bottom w:val="single" w:sz="4" w:space="0" w:color="auto"/>
              <w:right w:val="single" w:sz="4" w:space="0" w:color="auto"/>
            </w:tcBorders>
            <w:shd w:val="clear" w:color="auto" w:fill="auto"/>
            <w:noWrap/>
            <w:vAlign w:val="center"/>
            <w:hideMark/>
          </w:tcPr>
          <w:p w14:paraId="2C0CFDB2" w14:textId="77777777" w:rsidR="00A12BFA" w:rsidRPr="00E6692B" w:rsidRDefault="00A12BFA" w:rsidP="00A12BFA">
            <w:pPr>
              <w:jc w:val="center"/>
              <w:rPr>
                <w:rFonts w:ascii="Candara" w:hAnsi="Candara" w:cs="Calibri"/>
                <w:b/>
                <w:bCs/>
                <w:i/>
                <w:iCs/>
                <w:color w:val="0070C0"/>
                <w:sz w:val="22"/>
                <w:szCs w:val="22"/>
                <w:lang w:val="es-EC" w:eastAsia="en-US"/>
              </w:rPr>
            </w:pPr>
            <w:r w:rsidRPr="00E6692B">
              <w:rPr>
                <w:rFonts w:ascii="Candara" w:hAnsi="Candara" w:cs="Calibri"/>
                <w:b/>
                <w:bCs/>
                <w:i/>
                <w:iCs/>
                <w:color w:val="0070C0"/>
                <w:sz w:val="22"/>
                <w:szCs w:val="22"/>
                <w:lang w:val="es-EC" w:eastAsia="en-US"/>
              </w:rPr>
              <w:t xml:space="preserve">(f) = (d) + (e) </w:t>
            </w:r>
          </w:p>
        </w:tc>
      </w:tr>
      <w:bookmarkEnd w:id="13"/>
    </w:tbl>
    <w:p w14:paraId="42116AF0" w14:textId="77777777" w:rsidR="00D332CF" w:rsidRPr="00E6692B" w:rsidRDefault="00D332CF" w:rsidP="00DB27F3">
      <w:pPr>
        <w:spacing w:after="120"/>
        <w:jc w:val="both"/>
        <w:rPr>
          <w:rFonts w:ascii="Candara" w:hAnsi="Candara"/>
          <w:b/>
          <w:sz w:val="24"/>
          <w:szCs w:val="24"/>
          <w:lang w:val="es-EC"/>
        </w:rPr>
      </w:pPr>
    </w:p>
    <w:p w14:paraId="314053ED" w14:textId="77777777" w:rsidR="00877AF3" w:rsidRPr="00E6692B" w:rsidRDefault="00877AF3" w:rsidP="00DB27F3">
      <w:pPr>
        <w:spacing w:after="120"/>
        <w:jc w:val="both"/>
        <w:rPr>
          <w:rFonts w:ascii="Candara" w:hAnsi="Candara"/>
          <w:bCs/>
          <w:sz w:val="24"/>
          <w:szCs w:val="24"/>
          <w:lang w:val="es-EC"/>
        </w:rPr>
      </w:pPr>
    </w:p>
    <w:p w14:paraId="0BE083AB" w14:textId="77777777" w:rsidR="00A90713" w:rsidRPr="00E6692B" w:rsidRDefault="00A90713" w:rsidP="00A90713">
      <w:pPr>
        <w:spacing w:after="120"/>
        <w:jc w:val="right"/>
        <w:rPr>
          <w:rFonts w:ascii="Candara" w:hAnsi="Candara"/>
          <w:b/>
          <w:bCs/>
          <w:spacing w:val="-3"/>
          <w:sz w:val="24"/>
          <w:szCs w:val="24"/>
          <w:lang w:val="es-EC"/>
        </w:rPr>
      </w:pPr>
      <w:r w:rsidRPr="00E6692B">
        <w:rPr>
          <w:rFonts w:ascii="Candara" w:hAnsi="Candara"/>
          <w:b/>
          <w:color w:val="4472C4"/>
          <w:sz w:val="24"/>
          <w:szCs w:val="24"/>
          <w:lang w:val="es-EC"/>
        </w:rPr>
        <w:t>[insertar la fecha]</w:t>
      </w:r>
    </w:p>
    <w:p w14:paraId="3F27DF0F" w14:textId="77777777" w:rsidR="00A90713" w:rsidRPr="00E6692B" w:rsidRDefault="00A90713" w:rsidP="00A90713">
      <w:pPr>
        <w:spacing w:after="120"/>
        <w:jc w:val="both"/>
        <w:rPr>
          <w:rFonts w:ascii="Candara" w:hAnsi="Candara"/>
          <w:bCs/>
          <w:sz w:val="24"/>
          <w:szCs w:val="24"/>
          <w:lang w:val="es-EC"/>
        </w:rPr>
      </w:pPr>
    </w:p>
    <w:p w14:paraId="77A5152B" w14:textId="77777777" w:rsidR="00A90713" w:rsidRPr="00E6692B" w:rsidRDefault="00A90713" w:rsidP="00A90713">
      <w:pPr>
        <w:spacing w:after="120"/>
        <w:rPr>
          <w:rFonts w:ascii="Candara" w:hAnsi="Candara"/>
          <w:sz w:val="24"/>
          <w:szCs w:val="24"/>
          <w:lang w:val="es-EC"/>
        </w:rPr>
      </w:pPr>
      <w:r w:rsidRPr="00E6692B">
        <w:rPr>
          <w:rFonts w:ascii="Candara" w:hAnsi="Candara"/>
          <w:sz w:val="24"/>
          <w:szCs w:val="24"/>
          <w:lang w:val="es-EC"/>
        </w:rPr>
        <w:t xml:space="preserve">Firma Autorizada: </w:t>
      </w:r>
      <w:r w:rsidRPr="00E6692B">
        <w:rPr>
          <w:rFonts w:ascii="Candara" w:hAnsi="Candara"/>
          <w:color w:val="0070C0"/>
          <w:sz w:val="24"/>
          <w:szCs w:val="24"/>
          <w:lang w:val="es-EC"/>
        </w:rPr>
        <w:t>__________________________________________________________</w:t>
      </w:r>
    </w:p>
    <w:p w14:paraId="132A00D8" w14:textId="77777777" w:rsidR="00A90713" w:rsidRPr="00E6692B" w:rsidRDefault="00A90713" w:rsidP="00A90713">
      <w:pPr>
        <w:spacing w:after="120"/>
        <w:rPr>
          <w:rFonts w:ascii="Candara" w:hAnsi="Candara"/>
          <w:sz w:val="24"/>
          <w:szCs w:val="24"/>
          <w:lang w:val="es-EC"/>
        </w:rPr>
      </w:pPr>
      <w:r w:rsidRPr="00E6692B">
        <w:rPr>
          <w:rFonts w:ascii="Candara" w:hAnsi="Candara"/>
          <w:sz w:val="24"/>
          <w:szCs w:val="24"/>
          <w:lang w:val="es-EC"/>
        </w:rPr>
        <w:t xml:space="preserve">Nombre y Cargo del Firmante:   </w:t>
      </w:r>
      <w:r w:rsidRPr="00E6692B">
        <w:rPr>
          <w:rFonts w:ascii="Candara" w:hAnsi="Candara"/>
          <w:color w:val="0070C0"/>
          <w:sz w:val="24"/>
          <w:szCs w:val="24"/>
          <w:lang w:val="es-EC"/>
        </w:rPr>
        <w:t>_______________________________________________</w:t>
      </w:r>
    </w:p>
    <w:p w14:paraId="4D6F1970" w14:textId="77777777" w:rsidR="00A90713" w:rsidRPr="00E6692B" w:rsidRDefault="00A90713" w:rsidP="00A90713">
      <w:pPr>
        <w:spacing w:after="120"/>
        <w:rPr>
          <w:rFonts w:ascii="Candara" w:hAnsi="Candara"/>
          <w:sz w:val="24"/>
          <w:szCs w:val="24"/>
          <w:lang w:val="es-EC"/>
        </w:rPr>
      </w:pPr>
      <w:r w:rsidRPr="00E6692B">
        <w:rPr>
          <w:rFonts w:ascii="Candara" w:hAnsi="Candara"/>
          <w:sz w:val="24"/>
          <w:szCs w:val="24"/>
          <w:lang w:val="es-EC"/>
        </w:rPr>
        <w:t xml:space="preserve">Nombre del Oferente: </w:t>
      </w:r>
      <w:r w:rsidRPr="00E6692B">
        <w:rPr>
          <w:rFonts w:ascii="Candara" w:hAnsi="Candara"/>
          <w:color w:val="0070C0"/>
          <w:sz w:val="24"/>
          <w:szCs w:val="24"/>
          <w:lang w:val="es-EC"/>
        </w:rPr>
        <w:t>_______________________________________________________</w:t>
      </w:r>
    </w:p>
    <w:p w14:paraId="3A2FB5A7" w14:textId="0815C20D" w:rsidR="00A90713" w:rsidRPr="00E6692B" w:rsidRDefault="00632B8E" w:rsidP="00A90713">
      <w:pPr>
        <w:spacing w:after="120"/>
        <w:ind w:right="141"/>
        <w:jc w:val="both"/>
        <w:rPr>
          <w:rFonts w:ascii="Candara" w:hAnsi="Candara"/>
          <w:b/>
          <w:sz w:val="24"/>
          <w:szCs w:val="24"/>
          <w:lang w:val="es-EC"/>
        </w:rPr>
      </w:pPr>
      <w:r w:rsidRPr="00E6692B">
        <w:rPr>
          <w:rFonts w:ascii="Candara" w:hAnsi="Candara"/>
          <w:sz w:val="24"/>
          <w:szCs w:val="24"/>
          <w:lang w:val="es-EC"/>
        </w:rPr>
        <w:t>Dirección:</w:t>
      </w:r>
      <w:r w:rsidRPr="00E6692B">
        <w:rPr>
          <w:rFonts w:ascii="Candara" w:hAnsi="Candara"/>
          <w:color w:val="0070C0"/>
          <w:sz w:val="24"/>
          <w:szCs w:val="24"/>
          <w:lang w:val="es-EC"/>
        </w:rPr>
        <w:t xml:space="preserve"> _</w:t>
      </w:r>
      <w:r w:rsidR="00A90713" w:rsidRPr="00E6692B">
        <w:rPr>
          <w:rFonts w:ascii="Candara" w:hAnsi="Candara"/>
          <w:color w:val="0070C0"/>
          <w:sz w:val="24"/>
          <w:szCs w:val="24"/>
          <w:lang w:val="es-EC"/>
        </w:rPr>
        <w:t>________________________________________________________________</w:t>
      </w:r>
    </w:p>
    <w:p w14:paraId="5358AAF2" w14:textId="77777777" w:rsidR="00C1021C" w:rsidRPr="00E6692B" w:rsidRDefault="00C1021C" w:rsidP="00A12BFA">
      <w:pPr>
        <w:pStyle w:val="Ttulo3"/>
        <w:spacing w:after="120"/>
        <w:rPr>
          <w:rFonts w:ascii="Candara" w:hAnsi="Candara"/>
          <w:i w:val="0"/>
          <w:sz w:val="24"/>
          <w:szCs w:val="24"/>
          <w:lang w:val="es-EC"/>
        </w:rPr>
      </w:pPr>
      <w:r w:rsidRPr="00E6692B">
        <w:rPr>
          <w:rFonts w:ascii="Candara" w:hAnsi="Candara"/>
          <w:i w:val="0"/>
          <w:sz w:val="24"/>
          <w:szCs w:val="24"/>
          <w:lang w:val="es-EC"/>
        </w:rPr>
        <w:br w:type="page"/>
      </w:r>
      <w:bookmarkStart w:id="14" w:name="_Hlk45206821"/>
      <w:r w:rsidRPr="00E6692B">
        <w:rPr>
          <w:rFonts w:ascii="Candara" w:hAnsi="Candara"/>
          <w:i w:val="0"/>
          <w:sz w:val="24"/>
          <w:szCs w:val="24"/>
          <w:lang w:val="es-EC"/>
        </w:rPr>
        <w:lastRenderedPageBreak/>
        <w:t xml:space="preserve">Formulario </w:t>
      </w:r>
      <w:r w:rsidR="00D332CF" w:rsidRPr="00E6692B">
        <w:rPr>
          <w:rFonts w:ascii="Candara" w:hAnsi="Candara"/>
          <w:i w:val="0"/>
          <w:sz w:val="24"/>
          <w:szCs w:val="24"/>
          <w:lang w:val="es-EC"/>
        </w:rPr>
        <w:t>0</w:t>
      </w:r>
      <w:r w:rsidR="00A12BFA" w:rsidRPr="00E6692B">
        <w:rPr>
          <w:rFonts w:ascii="Candara" w:hAnsi="Candara"/>
          <w:i w:val="0"/>
          <w:sz w:val="24"/>
          <w:szCs w:val="24"/>
          <w:lang w:val="es-EC"/>
        </w:rPr>
        <w:t>4</w:t>
      </w:r>
      <w:r w:rsidRPr="00E6692B">
        <w:rPr>
          <w:rFonts w:ascii="Candara" w:hAnsi="Candara"/>
          <w:i w:val="0"/>
          <w:sz w:val="24"/>
          <w:szCs w:val="24"/>
          <w:lang w:val="es-EC"/>
        </w:rPr>
        <w:t xml:space="preserve"> – </w:t>
      </w:r>
      <w:r w:rsidR="000C4E19" w:rsidRPr="00E6692B">
        <w:rPr>
          <w:rFonts w:ascii="Candara" w:hAnsi="Candara"/>
          <w:i w:val="0"/>
          <w:sz w:val="24"/>
          <w:szCs w:val="24"/>
          <w:lang w:val="es-EC"/>
        </w:rPr>
        <w:t xml:space="preserve">Lista de bienes, origen y especificaciones técnicas ofertadas </w:t>
      </w:r>
      <w:bookmarkEnd w:id="14"/>
      <w:r w:rsidR="00984D0A" w:rsidRPr="00E6692B">
        <w:rPr>
          <w:rFonts w:ascii="Candara" w:hAnsi="Candara"/>
          <w:i w:val="0"/>
          <w:sz w:val="24"/>
          <w:szCs w:val="24"/>
          <w:lang w:val="es-EC"/>
        </w:rPr>
        <w:fldChar w:fldCharType="begin"/>
      </w:r>
      <w:r w:rsidR="00AC6163" w:rsidRPr="00E6692B">
        <w:rPr>
          <w:rFonts w:ascii="Candara" w:hAnsi="Candara"/>
          <w:sz w:val="24"/>
          <w:szCs w:val="24"/>
          <w:lang w:val="es-EC"/>
        </w:rPr>
        <w:instrText xml:space="preserve"> XE "</w:instrText>
      </w:r>
      <w:r w:rsidR="00AC6163" w:rsidRPr="00E6692B">
        <w:rPr>
          <w:rFonts w:ascii="Candara" w:hAnsi="Candara"/>
          <w:i w:val="0"/>
          <w:sz w:val="24"/>
          <w:szCs w:val="24"/>
          <w:lang w:val="es-EC"/>
        </w:rPr>
        <w:instrText>Formulario 05 – Cronograma valorado de trabajos</w:instrText>
      </w:r>
      <w:r w:rsidR="00AC6163" w:rsidRPr="00E6692B">
        <w:rPr>
          <w:rFonts w:ascii="Candara" w:hAnsi="Candara"/>
          <w:sz w:val="24"/>
          <w:szCs w:val="24"/>
          <w:lang w:val="es-EC"/>
        </w:rPr>
        <w:instrText xml:space="preserve">" </w:instrText>
      </w:r>
      <w:r w:rsidR="00984D0A" w:rsidRPr="00E6692B">
        <w:rPr>
          <w:rFonts w:ascii="Candara" w:hAnsi="Candara"/>
          <w:i w:val="0"/>
          <w:sz w:val="24"/>
          <w:szCs w:val="24"/>
          <w:lang w:val="es-EC"/>
        </w:rPr>
        <w:fldChar w:fldCharType="end"/>
      </w:r>
    </w:p>
    <w:p w14:paraId="0BA2F99B" w14:textId="77777777" w:rsidR="00C1021C" w:rsidRPr="00E6692B" w:rsidRDefault="00C1021C" w:rsidP="00DB27F3">
      <w:pPr>
        <w:spacing w:after="120"/>
        <w:ind w:left="60"/>
        <w:jc w:val="both"/>
        <w:rPr>
          <w:rFonts w:ascii="Candara" w:hAnsi="Candara"/>
          <w:b/>
          <w:bCs/>
          <w:sz w:val="24"/>
          <w:szCs w:val="24"/>
          <w:lang w:val="es-EC"/>
        </w:rPr>
      </w:pPr>
    </w:p>
    <w:tbl>
      <w:tblPr>
        <w:tblW w:w="5000" w:type="pct"/>
        <w:tblLook w:val="04A0" w:firstRow="1" w:lastRow="0" w:firstColumn="1" w:lastColumn="0" w:noHBand="0" w:noVBand="1"/>
      </w:tblPr>
      <w:tblGrid>
        <w:gridCol w:w="700"/>
        <w:gridCol w:w="2107"/>
        <w:gridCol w:w="991"/>
        <w:gridCol w:w="1235"/>
        <w:gridCol w:w="2011"/>
        <w:gridCol w:w="2011"/>
      </w:tblGrid>
      <w:tr w:rsidR="007D13CA" w:rsidRPr="00E6692B" w14:paraId="02F921B6" w14:textId="77777777" w:rsidTr="00AB2C7D">
        <w:trPr>
          <w:trHeight w:val="864"/>
        </w:trPr>
        <w:tc>
          <w:tcPr>
            <w:tcW w:w="29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64E742C" w14:textId="77777777" w:rsidR="00AB2C7D" w:rsidRPr="00E6692B" w:rsidRDefault="00AB2C7D" w:rsidP="00AB2C7D">
            <w:pPr>
              <w:jc w:val="center"/>
              <w:rPr>
                <w:rFonts w:ascii="Candara" w:hAnsi="Candara" w:cs="Calibri"/>
                <w:b/>
                <w:bCs/>
                <w:color w:val="000000"/>
                <w:sz w:val="22"/>
                <w:szCs w:val="22"/>
                <w:lang w:val="es-EC" w:eastAsia="en-US"/>
              </w:rPr>
            </w:pPr>
            <w:bookmarkStart w:id="15" w:name="_Hlk45206838"/>
            <w:r w:rsidRPr="00E6692B">
              <w:rPr>
                <w:rFonts w:ascii="Candara" w:hAnsi="Candara" w:cs="Calibri"/>
                <w:b/>
                <w:bCs/>
                <w:color w:val="000000"/>
                <w:sz w:val="22"/>
                <w:szCs w:val="22"/>
                <w:lang w:val="es-EC" w:eastAsia="en-US"/>
              </w:rPr>
              <w:t>ITEM</w:t>
            </w:r>
          </w:p>
        </w:tc>
        <w:tc>
          <w:tcPr>
            <w:tcW w:w="1360" w:type="pct"/>
            <w:tcBorders>
              <w:top w:val="single" w:sz="4" w:space="0" w:color="auto"/>
              <w:left w:val="nil"/>
              <w:bottom w:val="single" w:sz="4" w:space="0" w:color="auto"/>
              <w:right w:val="single" w:sz="4" w:space="0" w:color="auto"/>
            </w:tcBorders>
            <w:shd w:val="clear" w:color="000000" w:fill="FFFFFF"/>
            <w:vAlign w:val="center"/>
            <w:hideMark/>
          </w:tcPr>
          <w:p w14:paraId="0ACB6CB1" w14:textId="77777777" w:rsidR="00AB2C7D" w:rsidRPr="00E6692B" w:rsidRDefault="00AB2C7D" w:rsidP="00AB2C7D">
            <w:pPr>
              <w:jc w:val="center"/>
              <w:rPr>
                <w:rFonts w:ascii="Candara" w:hAnsi="Candara" w:cs="Calibri"/>
                <w:b/>
                <w:bCs/>
                <w:color w:val="000000"/>
                <w:sz w:val="22"/>
                <w:szCs w:val="22"/>
                <w:lang w:val="es-EC" w:eastAsia="en-US"/>
              </w:rPr>
            </w:pPr>
            <w:r w:rsidRPr="00E6692B">
              <w:rPr>
                <w:rFonts w:ascii="Candara" w:hAnsi="Candara" w:cs="Calibri"/>
                <w:b/>
                <w:bCs/>
                <w:color w:val="000000"/>
                <w:sz w:val="22"/>
                <w:szCs w:val="22"/>
                <w:lang w:val="es-EC" w:eastAsia="en-US"/>
              </w:rPr>
              <w:t>DESCRIPCIÓN</w:t>
            </w:r>
          </w:p>
        </w:tc>
        <w:tc>
          <w:tcPr>
            <w:tcW w:w="495" w:type="pct"/>
            <w:tcBorders>
              <w:top w:val="single" w:sz="4" w:space="0" w:color="auto"/>
              <w:left w:val="nil"/>
              <w:bottom w:val="single" w:sz="4" w:space="0" w:color="auto"/>
              <w:right w:val="single" w:sz="4" w:space="0" w:color="auto"/>
            </w:tcBorders>
            <w:shd w:val="clear" w:color="000000" w:fill="FFFFFF"/>
            <w:vAlign w:val="center"/>
            <w:hideMark/>
          </w:tcPr>
          <w:p w14:paraId="39157853" w14:textId="77777777" w:rsidR="00AB2C7D" w:rsidRPr="00E6692B" w:rsidRDefault="00AB2C7D" w:rsidP="00AB2C7D">
            <w:pPr>
              <w:jc w:val="center"/>
              <w:rPr>
                <w:rFonts w:ascii="Candara" w:hAnsi="Candara" w:cs="Calibri"/>
                <w:b/>
                <w:bCs/>
                <w:color w:val="000000"/>
                <w:sz w:val="22"/>
                <w:szCs w:val="22"/>
                <w:lang w:val="es-EC" w:eastAsia="en-US"/>
              </w:rPr>
            </w:pPr>
            <w:r w:rsidRPr="00E6692B">
              <w:rPr>
                <w:rFonts w:ascii="Candara" w:hAnsi="Candara" w:cs="Calibri"/>
                <w:b/>
                <w:bCs/>
                <w:color w:val="000000"/>
                <w:sz w:val="22"/>
                <w:szCs w:val="22"/>
                <w:lang w:val="es-EC" w:eastAsia="en-US"/>
              </w:rPr>
              <w:t>UNIDAD</w:t>
            </w:r>
          </w:p>
        </w:tc>
        <w:tc>
          <w:tcPr>
            <w:tcW w:w="878" w:type="pct"/>
            <w:tcBorders>
              <w:top w:val="single" w:sz="4" w:space="0" w:color="auto"/>
              <w:left w:val="nil"/>
              <w:bottom w:val="single" w:sz="4" w:space="0" w:color="auto"/>
              <w:right w:val="single" w:sz="4" w:space="0" w:color="auto"/>
            </w:tcBorders>
            <w:shd w:val="clear" w:color="000000" w:fill="FFFFFF"/>
            <w:vAlign w:val="center"/>
            <w:hideMark/>
          </w:tcPr>
          <w:p w14:paraId="07B5E092" w14:textId="77777777" w:rsidR="00AB2C7D" w:rsidRPr="00E6692B" w:rsidRDefault="00AB2C7D" w:rsidP="00AB2C7D">
            <w:pPr>
              <w:jc w:val="center"/>
              <w:rPr>
                <w:rFonts w:ascii="Candara" w:hAnsi="Candara" w:cs="Calibri"/>
                <w:b/>
                <w:bCs/>
                <w:color w:val="000000"/>
                <w:sz w:val="22"/>
                <w:szCs w:val="22"/>
                <w:lang w:val="es-EC" w:eastAsia="en-US"/>
              </w:rPr>
            </w:pPr>
            <w:r w:rsidRPr="00E6692B">
              <w:rPr>
                <w:rFonts w:ascii="Candara" w:hAnsi="Candara" w:cs="Calibri"/>
                <w:b/>
                <w:bCs/>
                <w:color w:val="000000"/>
                <w:sz w:val="22"/>
                <w:szCs w:val="22"/>
                <w:lang w:val="es-EC" w:eastAsia="en-US"/>
              </w:rPr>
              <w:t>PAÍS DE ORIGEN DE LOS BIENES Y SERVICIOS</w:t>
            </w:r>
          </w:p>
        </w:tc>
        <w:tc>
          <w:tcPr>
            <w:tcW w:w="885" w:type="pct"/>
            <w:tcBorders>
              <w:top w:val="single" w:sz="4" w:space="0" w:color="auto"/>
              <w:left w:val="nil"/>
              <w:bottom w:val="single" w:sz="4" w:space="0" w:color="auto"/>
              <w:right w:val="single" w:sz="4" w:space="0" w:color="auto"/>
            </w:tcBorders>
            <w:shd w:val="clear" w:color="000000" w:fill="FFFFFF"/>
            <w:vAlign w:val="center"/>
            <w:hideMark/>
          </w:tcPr>
          <w:p w14:paraId="67750166" w14:textId="77777777" w:rsidR="00AB2C7D" w:rsidRPr="00E6692B" w:rsidRDefault="00AB2C7D" w:rsidP="00AB2C7D">
            <w:pPr>
              <w:jc w:val="center"/>
              <w:rPr>
                <w:rFonts w:ascii="Candara" w:hAnsi="Candara" w:cs="Calibri"/>
                <w:b/>
                <w:bCs/>
                <w:color w:val="000000"/>
                <w:sz w:val="22"/>
                <w:szCs w:val="22"/>
                <w:lang w:val="es-EC" w:eastAsia="en-US"/>
              </w:rPr>
            </w:pPr>
            <w:r w:rsidRPr="00E6692B">
              <w:rPr>
                <w:rFonts w:ascii="Candara" w:hAnsi="Candara" w:cs="Calibri"/>
                <w:b/>
                <w:bCs/>
                <w:color w:val="000000"/>
                <w:sz w:val="22"/>
                <w:szCs w:val="22"/>
                <w:lang w:val="es-EC" w:eastAsia="en-US"/>
              </w:rPr>
              <w:t>ESPECIFICACIONES TÉCNICAS REQUERIDAS</w:t>
            </w:r>
          </w:p>
        </w:tc>
        <w:tc>
          <w:tcPr>
            <w:tcW w:w="1093" w:type="pct"/>
            <w:tcBorders>
              <w:top w:val="single" w:sz="4" w:space="0" w:color="auto"/>
              <w:left w:val="nil"/>
              <w:bottom w:val="single" w:sz="4" w:space="0" w:color="auto"/>
              <w:right w:val="single" w:sz="4" w:space="0" w:color="auto"/>
            </w:tcBorders>
            <w:shd w:val="clear" w:color="000000" w:fill="FFFFFF"/>
            <w:vAlign w:val="center"/>
            <w:hideMark/>
          </w:tcPr>
          <w:p w14:paraId="0EC3A762" w14:textId="77777777" w:rsidR="00AB2C7D" w:rsidRPr="00E6692B" w:rsidRDefault="00AB2C7D" w:rsidP="00AB2C7D">
            <w:pPr>
              <w:jc w:val="center"/>
              <w:rPr>
                <w:rFonts w:ascii="Candara" w:hAnsi="Candara" w:cs="Calibri"/>
                <w:b/>
                <w:bCs/>
                <w:color w:val="000000"/>
                <w:sz w:val="22"/>
                <w:szCs w:val="22"/>
                <w:lang w:val="es-EC" w:eastAsia="en-US"/>
              </w:rPr>
            </w:pPr>
            <w:r w:rsidRPr="00E6692B">
              <w:rPr>
                <w:rFonts w:ascii="Candara" w:hAnsi="Candara" w:cs="Calibri"/>
                <w:b/>
                <w:bCs/>
                <w:color w:val="000000"/>
                <w:sz w:val="22"/>
                <w:szCs w:val="22"/>
                <w:lang w:val="es-EC" w:eastAsia="en-US"/>
              </w:rPr>
              <w:t>ESPECIFICACIONES TÉCNICAS OFERTADAS</w:t>
            </w:r>
          </w:p>
        </w:tc>
      </w:tr>
      <w:tr w:rsidR="00AB2C7D" w:rsidRPr="00E6692B" w14:paraId="76A3C12E" w14:textId="77777777" w:rsidTr="00AB2C7D">
        <w:trPr>
          <w:trHeight w:val="576"/>
        </w:trPr>
        <w:tc>
          <w:tcPr>
            <w:tcW w:w="290" w:type="pct"/>
            <w:tcBorders>
              <w:top w:val="nil"/>
              <w:left w:val="single" w:sz="4" w:space="0" w:color="auto"/>
              <w:bottom w:val="single" w:sz="4" w:space="0" w:color="auto"/>
              <w:right w:val="single" w:sz="4" w:space="0" w:color="auto"/>
            </w:tcBorders>
            <w:shd w:val="clear" w:color="auto" w:fill="auto"/>
            <w:vAlign w:val="center"/>
            <w:hideMark/>
          </w:tcPr>
          <w:p w14:paraId="2A8F050E" w14:textId="77777777" w:rsidR="00AB2C7D" w:rsidRPr="00E6692B" w:rsidRDefault="00AB2C7D" w:rsidP="00AB2C7D">
            <w:pPr>
              <w:jc w:val="center"/>
              <w:rPr>
                <w:rFonts w:ascii="Candara" w:hAnsi="Candara" w:cs="Calibri"/>
                <w:color w:val="000000"/>
                <w:sz w:val="22"/>
                <w:szCs w:val="22"/>
                <w:lang w:val="es-EC" w:eastAsia="en-US"/>
              </w:rPr>
            </w:pPr>
          </w:p>
        </w:tc>
        <w:tc>
          <w:tcPr>
            <w:tcW w:w="1360" w:type="pct"/>
            <w:tcBorders>
              <w:top w:val="nil"/>
              <w:left w:val="nil"/>
              <w:bottom w:val="single" w:sz="4" w:space="0" w:color="auto"/>
              <w:right w:val="single" w:sz="4" w:space="0" w:color="auto"/>
            </w:tcBorders>
            <w:shd w:val="clear" w:color="auto" w:fill="auto"/>
            <w:vAlign w:val="center"/>
            <w:hideMark/>
          </w:tcPr>
          <w:p w14:paraId="4BC1BDEF" w14:textId="77777777" w:rsidR="00AB2C7D" w:rsidRPr="00E6692B" w:rsidRDefault="00AB2C7D" w:rsidP="007567CF">
            <w:pPr>
              <w:jc w:val="both"/>
              <w:rPr>
                <w:rFonts w:ascii="Candara" w:hAnsi="Candara" w:cs="Calibri"/>
                <w:i/>
                <w:iCs/>
                <w:color w:val="0070C0"/>
                <w:sz w:val="22"/>
                <w:szCs w:val="22"/>
                <w:lang w:val="es-EC" w:eastAsia="en-US"/>
              </w:rPr>
            </w:pPr>
          </w:p>
        </w:tc>
        <w:tc>
          <w:tcPr>
            <w:tcW w:w="495" w:type="pct"/>
            <w:tcBorders>
              <w:top w:val="nil"/>
              <w:left w:val="nil"/>
              <w:bottom w:val="single" w:sz="4" w:space="0" w:color="auto"/>
              <w:right w:val="single" w:sz="4" w:space="0" w:color="auto"/>
            </w:tcBorders>
            <w:shd w:val="clear" w:color="auto" w:fill="auto"/>
            <w:vAlign w:val="center"/>
            <w:hideMark/>
          </w:tcPr>
          <w:p w14:paraId="62A04E1E" w14:textId="77777777" w:rsidR="00AB2C7D" w:rsidRPr="00E6692B" w:rsidRDefault="00AB2C7D" w:rsidP="00AB2C7D">
            <w:pPr>
              <w:jc w:val="center"/>
              <w:rPr>
                <w:rFonts w:ascii="Candara" w:hAnsi="Candara" w:cs="Calibri"/>
                <w:color w:val="000000"/>
                <w:sz w:val="22"/>
                <w:szCs w:val="22"/>
                <w:lang w:val="es-EC" w:eastAsia="en-US"/>
              </w:rPr>
            </w:pPr>
          </w:p>
        </w:tc>
        <w:tc>
          <w:tcPr>
            <w:tcW w:w="878" w:type="pct"/>
            <w:tcBorders>
              <w:top w:val="nil"/>
              <w:left w:val="nil"/>
              <w:bottom w:val="single" w:sz="4" w:space="0" w:color="auto"/>
              <w:right w:val="single" w:sz="4" w:space="0" w:color="auto"/>
            </w:tcBorders>
            <w:shd w:val="clear" w:color="auto" w:fill="auto"/>
            <w:vAlign w:val="center"/>
            <w:hideMark/>
          </w:tcPr>
          <w:p w14:paraId="3AE1BC00" w14:textId="77777777" w:rsidR="00AB2C7D" w:rsidRPr="00E6692B" w:rsidRDefault="00AB2C7D" w:rsidP="00AB2C7D">
            <w:pPr>
              <w:jc w:val="center"/>
              <w:rPr>
                <w:rFonts w:ascii="Candara" w:hAnsi="Candara" w:cs="Calibri"/>
                <w:color w:val="000000"/>
                <w:sz w:val="22"/>
                <w:szCs w:val="22"/>
                <w:lang w:val="es-EC" w:eastAsia="en-US"/>
              </w:rPr>
            </w:pPr>
          </w:p>
        </w:tc>
        <w:tc>
          <w:tcPr>
            <w:tcW w:w="885" w:type="pct"/>
            <w:tcBorders>
              <w:top w:val="nil"/>
              <w:left w:val="nil"/>
              <w:bottom w:val="single" w:sz="4" w:space="0" w:color="auto"/>
              <w:right w:val="single" w:sz="4" w:space="0" w:color="auto"/>
            </w:tcBorders>
            <w:shd w:val="clear" w:color="auto" w:fill="auto"/>
            <w:vAlign w:val="center"/>
            <w:hideMark/>
          </w:tcPr>
          <w:p w14:paraId="00F62372" w14:textId="77777777" w:rsidR="00AB2C7D" w:rsidRPr="00E6692B" w:rsidRDefault="00AB2C7D" w:rsidP="00AB2C7D">
            <w:pPr>
              <w:jc w:val="both"/>
              <w:rPr>
                <w:rFonts w:ascii="Candara" w:hAnsi="Candara" w:cs="Calibri"/>
                <w:color w:val="000000"/>
                <w:sz w:val="22"/>
                <w:szCs w:val="22"/>
                <w:lang w:val="es-EC" w:eastAsia="en-US"/>
              </w:rPr>
            </w:pPr>
          </w:p>
        </w:tc>
        <w:tc>
          <w:tcPr>
            <w:tcW w:w="1093" w:type="pct"/>
            <w:tcBorders>
              <w:top w:val="nil"/>
              <w:left w:val="nil"/>
              <w:bottom w:val="single" w:sz="4" w:space="0" w:color="auto"/>
              <w:right w:val="single" w:sz="4" w:space="0" w:color="auto"/>
            </w:tcBorders>
            <w:shd w:val="clear" w:color="auto" w:fill="auto"/>
            <w:noWrap/>
            <w:vAlign w:val="center"/>
            <w:hideMark/>
          </w:tcPr>
          <w:p w14:paraId="7DBA7EEA" w14:textId="77777777" w:rsidR="00AB2C7D" w:rsidRPr="00E6692B" w:rsidRDefault="00AB2C7D" w:rsidP="00AB2C7D">
            <w:pPr>
              <w:jc w:val="center"/>
              <w:rPr>
                <w:rFonts w:ascii="Candara" w:hAnsi="Candara" w:cs="Calibri"/>
                <w:i/>
                <w:iCs/>
                <w:color w:val="000000"/>
                <w:sz w:val="22"/>
                <w:szCs w:val="22"/>
                <w:lang w:val="es-EC" w:eastAsia="en-US"/>
              </w:rPr>
            </w:pPr>
            <w:r w:rsidRPr="00E6692B">
              <w:rPr>
                <w:rFonts w:ascii="Candara" w:hAnsi="Candara" w:cs="Calibri"/>
                <w:i/>
                <w:iCs/>
                <w:color w:val="000000"/>
                <w:sz w:val="22"/>
                <w:szCs w:val="22"/>
                <w:lang w:val="es-EC" w:eastAsia="en-US"/>
              </w:rPr>
              <w:t> </w:t>
            </w:r>
          </w:p>
        </w:tc>
      </w:tr>
      <w:tr w:rsidR="00AB2C7D" w:rsidRPr="00E6692B" w14:paraId="779100BD" w14:textId="77777777" w:rsidTr="00AB2C7D">
        <w:trPr>
          <w:trHeight w:val="348"/>
        </w:trPr>
        <w:tc>
          <w:tcPr>
            <w:tcW w:w="290" w:type="pct"/>
            <w:tcBorders>
              <w:top w:val="nil"/>
              <w:left w:val="single" w:sz="4" w:space="0" w:color="auto"/>
              <w:bottom w:val="single" w:sz="4" w:space="0" w:color="auto"/>
              <w:right w:val="single" w:sz="4" w:space="0" w:color="auto"/>
            </w:tcBorders>
            <w:shd w:val="clear" w:color="auto" w:fill="auto"/>
            <w:vAlign w:val="center"/>
            <w:hideMark/>
          </w:tcPr>
          <w:p w14:paraId="0336F5EE" w14:textId="77777777" w:rsidR="00AB2C7D" w:rsidRPr="00E6692B" w:rsidRDefault="00AB2C7D" w:rsidP="00AB2C7D">
            <w:pPr>
              <w:jc w:val="center"/>
              <w:rPr>
                <w:rFonts w:ascii="Candara" w:hAnsi="Candara" w:cs="Calibri"/>
                <w:color w:val="000000"/>
                <w:sz w:val="22"/>
                <w:szCs w:val="22"/>
                <w:lang w:val="es-EC" w:eastAsia="en-US"/>
              </w:rPr>
            </w:pPr>
          </w:p>
        </w:tc>
        <w:tc>
          <w:tcPr>
            <w:tcW w:w="1360" w:type="pct"/>
            <w:tcBorders>
              <w:top w:val="nil"/>
              <w:left w:val="nil"/>
              <w:bottom w:val="single" w:sz="4" w:space="0" w:color="auto"/>
              <w:right w:val="single" w:sz="4" w:space="0" w:color="auto"/>
            </w:tcBorders>
            <w:shd w:val="clear" w:color="auto" w:fill="auto"/>
            <w:vAlign w:val="center"/>
            <w:hideMark/>
          </w:tcPr>
          <w:p w14:paraId="6E855472" w14:textId="77777777" w:rsidR="00AB2C7D" w:rsidRPr="00E6692B" w:rsidRDefault="00AB2C7D" w:rsidP="007567CF">
            <w:pPr>
              <w:jc w:val="both"/>
              <w:rPr>
                <w:rFonts w:ascii="Candara" w:hAnsi="Candara" w:cs="Calibri"/>
                <w:i/>
                <w:iCs/>
                <w:color w:val="548DD4"/>
                <w:sz w:val="22"/>
                <w:szCs w:val="22"/>
                <w:lang w:val="es-EC" w:eastAsia="en-US"/>
              </w:rPr>
            </w:pPr>
          </w:p>
        </w:tc>
        <w:tc>
          <w:tcPr>
            <w:tcW w:w="495" w:type="pct"/>
            <w:tcBorders>
              <w:top w:val="nil"/>
              <w:left w:val="nil"/>
              <w:bottom w:val="single" w:sz="4" w:space="0" w:color="auto"/>
              <w:right w:val="single" w:sz="4" w:space="0" w:color="auto"/>
            </w:tcBorders>
            <w:shd w:val="clear" w:color="auto" w:fill="auto"/>
            <w:vAlign w:val="center"/>
            <w:hideMark/>
          </w:tcPr>
          <w:p w14:paraId="0C0580F9" w14:textId="77777777" w:rsidR="00AB2C7D" w:rsidRPr="00E6692B" w:rsidRDefault="00AB2C7D" w:rsidP="00AB2C7D">
            <w:pPr>
              <w:jc w:val="center"/>
              <w:rPr>
                <w:rFonts w:ascii="Candara" w:hAnsi="Candara" w:cs="Calibri"/>
                <w:color w:val="000000"/>
                <w:sz w:val="22"/>
                <w:szCs w:val="22"/>
                <w:lang w:val="es-EC" w:eastAsia="en-US"/>
              </w:rPr>
            </w:pPr>
          </w:p>
        </w:tc>
        <w:tc>
          <w:tcPr>
            <w:tcW w:w="878" w:type="pct"/>
            <w:tcBorders>
              <w:top w:val="nil"/>
              <w:left w:val="nil"/>
              <w:bottom w:val="single" w:sz="4" w:space="0" w:color="auto"/>
              <w:right w:val="single" w:sz="4" w:space="0" w:color="auto"/>
            </w:tcBorders>
            <w:shd w:val="clear" w:color="auto" w:fill="auto"/>
            <w:vAlign w:val="center"/>
            <w:hideMark/>
          </w:tcPr>
          <w:p w14:paraId="4A3175B2" w14:textId="77777777" w:rsidR="00AB2C7D" w:rsidRPr="00E6692B" w:rsidRDefault="00AB2C7D" w:rsidP="00AB2C7D">
            <w:pPr>
              <w:jc w:val="center"/>
              <w:rPr>
                <w:rFonts w:ascii="Candara" w:hAnsi="Candara" w:cs="Calibri"/>
                <w:color w:val="000000"/>
                <w:sz w:val="22"/>
                <w:szCs w:val="22"/>
                <w:lang w:val="es-EC" w:eastAsia="en-US"/>
              </w:rPr>
            </w:pPr>
          </w:p>
        </w:tc>
        <w:tc>
          <w:tcPr>
            <w:tcW w:w="885" w:type="pct"/>
            <w:tcBorders>
              <w:top w:val="nil"/>
              <w:left w:val="nil"/>
              <w:bottom w:val="single" w:sz="4" w:space="0" w:color="auto"/>
              <w:right w:val="single" w:sz="4" w:space="0" w:color="auto"/>
            </w:tcBorders>
            <w:shd w:val="clear" w:color="auto" w:fill="auto"/>
            <w:vAlign w:val="center"/>
            <w:hideMark/>
          </w:tcPr>
          <w:p w14:paraId="667D1211" w14:textId="77777777" w:rsidR="00AB2C7D" w:rsidRPr="00E6692B" w:rsidRDefault="00AB2C7D" w:rsidP="00AB2C7D">
            <w:pPr>
              <w:jc w:val="both"/>
              <w:rPr>
                <w:rFonts w:ascii="Candara" w:hAnsi="Candara" w:cs="Calibri"/>
                <w:color w:val="000000"/>
                <w:sz w:val="22"/>
                <w:szCs w:val="22"/>
                <w:lang w:val="es-EC" w:eastAsia="en-US"/>
              </w:rPr>
            </w:pPr>
          </w:p>
        </w:tc>
        <w:tc>
          <w:tcPr>
            <w:tcW w:w="1093" w:type="pct"/>
            <w:tcBorders>
              <w:top w:val="nil"/>
              <w:left w:val="nil"/>
              <w:bottom w:val="single" w:sz="4" w:space="0" w:color="auto"/>
              <w:right w:val="single" w:sz="4" w:space="0" w:color="auto"/>
            </w:tcBorders>
            <w:shd w:val="clear" w:color="auto" w:fill="auto"/>
            <w:noWrap/>
            <w:vAlign w:val="center"/>
            <w:hideMark/>
          </w:tcPr>
          <w:p w14:paraId="672AFF4C" w14:textId="77777777" w:rsidR="00AB2C7D" w:rsidRPr="00E6692B" w:rsidRDefault="00AB2C7D" w:rsidP="00AB2C7D">
            <w:pPr>
              <w:jc w:val="both"/>
              <w:rPr>
                <w:rFonts w:ascii="Candara" w:hAnsi="Candara" w:cs="Calibri"/>
                <w:color w:val="000000"/>
                <w:sz w:val="22"/>
                <w:szCs w:val="22"/>
                <w:lang w:val="es-EC" w:eastAsia="en-US"/>
              </w:rPr>
            </w:pPr>
            <w:r w:rsidRPr="00E6692B">
              <w:rPr>
                <w:rFonts w:ascii="Candara" w:hAnsi="Candara" w:cs="Calibri"/>
                <w:color w:val="000000"/>
                <w:sz w:val="22"/>
                <w:szCs w:val="22"/>
                <w:lang w:val="es-EC" w:eastAsia="en-US"/>
              </w:rPr>
              <w:t> </w:t>
            </w:r>
          </w:p>
        </w:tc>
      </w:tr>
      <w:tr w:rsidR="00AB2C7D" w:rsidRPr="00E6692B" w14:paraId="2A60789B" w14:textId="77777777" w:rsidTr="00AB2C7D">
        <w:trPr>
          <w:trHeight w:val="348"/>
        </w:trPr>
        <w:tc>
          <w:tcPr>
            <w:tcW w:w="290" w:type="pct"/>
            <w:tcBorders>
              <w:top w:val="nil"/>
              <w:left w:val="single" w:sz="4" w:space="0" w:color="auto"/>
              <w:bottom w:val="single" w:sz="4" w:space="0" w:color="auto"/>
              <w:right w:val="single" w:sz="4" w:space="0" w:color="auto"/>
            </w:tcBorders>
            <w:shd w:val="clear" w:color="auto" w:fill="auto"/>
            <w:vAlign w:val="center"/>
            <w:hideMark/>
          </w:tcPr>
          <w:p w14:paraId="10D655B7" w14:textId="77777777" w:rsidR="00AB2C7D" w:rsidRPr="00E6692B" w:rsidRDefault="00AB2C7D" w:rsidP="00AB2C7D">
            <w:pPr>
              <w:jc w:val="center"/>
              <w:rPr>
                <w:rFonts w:ascii="Candara" w:hAnsi="Candara" w:cs="Calibri"/>
                <w:i/>
                <w:iCs/>
                <w:color w:val="000000"/>
                <w:sz w:val="22"/>
                <w:szCs w:val="22"/>
                <w:lang w:val="es-EC" w:eastAsia="en-US"/>
              </w:rPr>
            </w:pPr>
          </w:p>
        </w:tc>
        <w:tc>
          <w:tcPr>
            <w:tcW w:w="1360" w:type="pct"/>
            <w:tcBorders>
              <w:top w:val="nil"/>
              <w:left w:val="nil"/>
              <w:bottom w:val="single" w:sz="4" w:space="0" w:color="auto"/>
              <w:right w:val="single" w:sz="4" w:space="0" w:color="auto"/>
            </w:tcBorders>
            <w:shd w:val="clear" w:color="auto" w:fill="auto"/>
            <w:vAlign w:val="center"/>
            <w:hideMark/>
          </w:tcPr>
          <w:p w14:paraId="09A2F51F" w14:textId="77777777" w:rsidR="00AB2C7D" w:rsidRPr="00E6692B" w:rsidRDefault="00AB2C7D" w:rsidP="007567CF">
            <w:pPr>
              <w:jc w:val="both"/>
              <w:rPr>
                <w:rFonts w:ascii="Candara" w:hAnsi="Candara" w:cs="Calibri"/>
                <w:i/>
                <w:iCs/>
                <w:color w:val="548DD4"/>
                <w:sz w:val="22"/>
                <w:szCs w:val="22"/>
                <w:lang w:val="es-EC" w:eastAsia="en-US"/>
              </w:rPr>
            </w:pPr>
          </w:p>
        </w:tc>
        <w:tc>
          <w:tcPr>
            <w:tcW w:w="495" w:type="pct"/>
            <w:tcBorders>
              <w:top w:val="nil"/>
              <w:left w:val="nil"/>
              <w:bottom w:val="single" w:sz="4" w:space="0" w:color="auto"/>
              <w:right w:val="single" w:sz="4" w:space="0" w:color="auto"/>
            </w:tcBorders>
            <w:shd w:val="clear" w:color="auto" w:fill="auto"/>
            <w:vAlign w:val="center"/>
            <w:hideMark/>
          </w:tcPr>
          <w:p w14:paraId="4BA25D1C" w14:textId="77777777" w:rsidR="00AB2C7D" w:rsidRPr="00E6692B" w:rsidRDefault="00AB2C7D" w:rsidP="00AB2C7D">
            <w:pPr>
              <w:jc w:val="center"/>
              <w:rPr>
                <w:rFonts w:ascii="Candara" w:hAnsi="Candara" w:cs="Calibri"/>
                <w:color w:val="000000"/>
                <w:sz w:val="22"/>
                <w:szCs w:val="22"/>
                <w:lang w:val="es-EC" w:eastAsia="en-US"/>
              </w:rPr>
            </w:pPr>
          </w:p>
        </w:tc>
        <w:tc>
          <w:tcPr>
            <w:tcW w:w="878" w:type="pct"/>
            <w:tcBorders>
              <w:top w:val="nil"/>
              <w:left w:val="nil"/>
              <w:bottom w:val="single" w:sz="4" w:space="0" w:color="auto"/>
              <w:right w:val="single" w:sz="4" w:space="0" w:color="auto"/>
            </w:tcBorders>
            <w:shd w:val="clear" w:color="auto" w:fill="auto"/>
            <w:vAlign w:val="center"/>
            <w:hideMark/>
          </w:tcPr>
          <w:p w14:paraId="2EDAD384" w14:textId="77777777" w:rsidR="00AB2C7D" w:rsidRPr="00E6692B" w:rsidRDefault="00AB2C7D" w:rsidP="00AB2C7D">
            <w:pPr>
              <w:jc w:val="center"/>
              <w:rPr>
                <w:rFonts w:ascii="Candara" w:hAnsi="Candara" w:cs="Calibri"/>
                <w:color w:val="000000"/>
                <w:sz w:val="22"/>
                <w:szCs w:val="22"/>
                <w:lang w:val="es-EC" w:eastAsia="en-US"/>
              </w:rPr>
            </w:pPr>
          </w:p>
        </w:tc>
        <w:tc>
          <w:tcPr>
            <w:tcW w:w="885" w:type="pct"/>
            <w:tcBorders>
              <w:top w:val="nil"/>
              <w:left w:val="nil"/>
              <w:bottom w:val="single" w:sz="4" w:space="0" w:color="auto"/>
              <w:right w:val="single" w:sz="4" w:space="0" w:color="auto"/>
            </w:tcBorders>
            <w:shd w:val="clear" w:color="auto" w:fill="auto"/>
            <w:vAlign w:val="center"/>
            <w:hideMark/>
          </w:tcPr>
          <w:p w14:paraId="1BF1285A" w14:textId="77777777" w:rsidR="00AB2C7D" w:rsidRPr="00E6692B" w:rsidRDefault="00AB2C7D" w:rsidP="00AB2C7D">
            <w:pPr>
              <w:jc w:val="both"/>
              <w:rPr>
                <w:rFonts w:ascii="Candara" w:hAnsi="Candara" w:cs="Calibri"/>
                <w:color w:val="000000"/>
                <w:sz w:val="22"/>
                <w:szCs w:val="22"/>
                <w:lang w:val="es-EC" w:eastAsia="en-US"/>
              </w:rPr>
            </w:pPr>
          </w:p>
        </w:tc>
        <w:tc>
          <w:tcPr>
            <w:tcW w:w="1093" w:type="pct"/>
            <w:tcBorders>
              <w:top w:val="nil"/>
              <w:left w:val="nil"/>
              <w:bottom w:val="single" w:sz="4" w:space="0" w:color="auto"/>
              <w:right w:val="single" w:sz="4" w:space="0" w:color="auto"/>
            </w:tcBorders>
            <w:shd w:val="clear" w:color="auto" w:fill="auto"/>
            <w:noWrap/>
            <w:vAlign w:val="center"/>
            <w:hideMark/>
          </w:tcPr>
          <w:p w14:paraId="0DA5BD6B" w14:textId="77777777" w:rsidR="00AB2C7D" w:rsidRPr="00E6692B" w:rsidRDefault="00AB2C7D" w:rsidP="00AB2C7D">
            <w:pPr>
              <w:jc w:val="both"/>
              <w:rPr>
                <w:rFonts w:ascii="Candara" w:hAnsi="Candara" w:cs="Calibri"/>
                <w:color w:val="000000"/>
                <w:sz w:val="22"/>
                <w:szCs w:val="22"/>
                <w:lang w:val="es-EC" w:eastAsia="en-US"/>
              </w:rPr>
            </w:pPr>
            <w:r w:rsidRPr="00E6692B">
              <w:rPr>
                <w:rFonts w:ascii="Candara" w:hAnsi="Candara" w:cs="Calibri"/>
                <w:color w:val="000000"/>
                <w:sz w:val="22"/>
                <w:szCs w:val="22"/>
                <w:lang w:val="es-EC" w:eastAsia="en-US"/>
              </w:rPr>
              <w:t> </w:t>
            </w:r>
          </w:p>
        </w:tc>
      </w:tr>
      <w:bookmarkEnd w:id="15"/>
    </w:tbl>
    <w:p w14:paraId="51FF97C4" w14:textId="77777777" w:rsidR="00D44F70" w:rsidRPr="00E6692B" w:rsidRDefault="00D44F70" w:rsidP="00DB27F3">
      <w:pPr>
        <w:spacing w:after="120"/>
        <w:ind w:left="60"/>
        <w:jc w:val="both"/>
        <w:rPr>
          <w:rFonts w:ascii="Candara" w:hAnsi="Candara"/>
          <w:bCs/>
          <w:sz w:val="24"/>
          <w:szCs w:val="24"/>
          <w:lang w:val="es-EC"/>
        </w:rPr>
      </w:pPr>
    </w:p>
    <w:p w14:paraId="556E22A7" w14:textId="77777777" w:rsidR="00A12BFA" w:rsidRPr="00E6692B" w:rsidRDefault="00A12BFA" w:rsidP="00A12BFA">
      <w:pPr>
        <w:spacing w:after="120"/>
        <w:jc w:val="right"/>
        <w:rPr>
          <w:rFonts w:ascii="Candara" w:hAnsi="Candara"/>
          <w:b/>
          <w:bCs/>
          <w:spacing w:val="-3"/>
          <w:sz w:val="24"/>
          <w:szCs w:val="24"/>
          <w:lang w:val="es-EC"/>
        </w:rPr>
      </w:pPr>
      <w:bookmarkStart w:id="16" w:name="_Hlk45206845"/>
      <w:r w:rsidRPr="00E6692B">
        <w:rPr>
          <w:rFonts w:ascii="Candara" w:hAnsi="Candara"/>
          <w:b/>
          <w:color w:val="4472C4"/>
          <w:sz w:val="24"/>
          <w:szCs w:val="24"/>
          <w:lang w:val="es-EC"/>
        </w:rPr>
        <w:t>[insertar la fecha]</w:t>
      </w:r>
    </w:p>
    <w:p w14:paraId="7D344272" w14:textId="77777777" w:rsidR="00A12BFA" w:rsidRPr="00E6692B" w:rsidRDefault="00A12BFA" w:rsidP="00A12BFA">
      <w:pPr>
        <w:spacing w:after="120"/>
        <w:jc w:val="both"/>
        <w:rPr>
          <w:rFonts w:ascii="Candara" w:hAnsi="Candara"/>
          <w:bCs/>
          <w:sz w:val="24"/>
          <w:szCs w:val="24"/>
          <w:lang w:val="es-EC"/>
        </w:rPr>
      </w:pPr>
    </w:p>
    <w:p w14:paraId="58E61130" w14:textId="77777777" w:rsidR="00A12BFA" w:rsidRPr="00E6692B" w:rsidRDefault="00A12BFA" w:rsidP="00A12BFA">
      <w:pPr>
        <w:spacing w:after="120"/>
        <w:rPr>
          <w:rFonts w:ascii="Candara" w:hAnsi="Candara"/>
          <w:sz w:val="24"/>
          <w:szCs w:val="24"/>
          <w:lang w:val="es-EC"/>
        </w:rPr>
      </w:pPr>
      <w:r w:rsidRPr="00E6692B">
        <w:rPr>
          <w:rFonts w:ascii="Candara" w:hAnsi="Candara"/>
          <w:sz w:val="24"/>
          <w:szCs w:val="24"/>
          <w:lang w:val="es-EC"/>
        </w:rPr>
        <w:t xml:space="preserve">Firma Autorizada: </w:t>
      </w:r>
      <w:r w:rsidRPr="00E6692B">
        <w:rPr>
          <w:rFonts w:ascii="Candara" w:hAnsi="Candara"/>
          <w:color w:val="0070C0"/>
          <w:sz w:val="24"/>
          <w:szCs w:val="24"/>
          <w:lang w:val="es-EC"/>
        </w:rPr>
        <w:t>__________________________________________________________</w:t>
      </w:r>
    </w:p>
    <w:p w14:paraId="0D2E4F5C" w14:textId="77777777" w:rsidR="00A12BFA" w:rsidRPr="00E6692B" w:rsidRDefault="00A12BFA" w:rsidP="00A12BFA">
      <w:pPr>
        <w:spacing w:after="120"/>
        <w:rPr>
          <w:rFonts w:ascii="Candara" w:hAnsi="Candara"/>
          <w:sz w:val="24"/>
          <w:szCs w:val="24"/>
          <w:lang w:val="es-EC"/>
        </w:rPr>
      </w:pPr>
      <w:r w:rsidRPr="00E6692B">
        <w:rPr>
          <w:rFonts w:ascii="Candara" w:hAnsi="Candara"/>
          <w:sz w:val="24"/>
          <w:szCs w:val="24"/>
          <w:lang w:val="es-EC"/>
        </w:rPr>
        <w:t xml:space="preserve">Nombre y Cargo del Firmante:   </w:t>
      </w:r>
      <w:r w:rsidRPr="00E6692B">
        <w:rPr>
          <w:rFonts w:ascii="Candara" w:hAnsi="Candara"/>
          <w:color w:val="0070C0"/>
          <w:sz w:val="24"/>
          <w:szCs w:val="24"/>
          <w:lang w:val="es-EC"/>
        </w:rPr>
        <w:t>_______________________________________________</w:t>
      </w:r>
    </w:p>
    <w:p w14:paraId="44A725A2" w14:textId="77777777" w:rsidR="00A12BFA" w:rsidRPr="00E6692B" w:rsidRDefault="00A12BFA" w:rsidP="00A12BFA">
      <w:pPr>
        <w:spacing w:after="120"/>
        <w:rPr>
          <w:rFonts w:ascii="Candara" w:hAnsi="Candara"/>
          <w:sz w:val="24"/>
          <w:szCs w:val="24"/>
          <w:lang w:val="es-EC"/>
        </w:rPr>
      </w:pPr>
      <w:r w:rsidRPr="00E6692B">
        <w:rPr>
          <w:rFonts w:ascii="Candara" w:hAnsi="Candara"/>
          <w:sz w:val="24"/>
          <w:szCs w:val="24"/>
          <w:lang w:val="es-EC"/>
        </w:rPr>
        <w:t xml:space="preserve">Nombre del Oferente: </w:t>
      </w:r>
      <w:r w:rsidRPr="00E6692B">
        <w:rPr>
          <w:rFonts w:ascii="Candara" w:hAnsi="Candara"/>
          <w:color w:val="0070C0"/>
          <w:sz w:val="24"/>
          <w:szCs w:val="24"/>
          <w:lang w:val="es-EC"/>
        </w:rPr>
        <w:t>_______________________________________________________</w:t>
      </w:r>
    </w:p>
    <w:p w14:paraId="5B5B8DF1" w14:textId="41C7A84E" w:rsidR="00A12BFA" w:rsidRPr="00E6692B" w:rsidRDefault="00632B8E" w:rsidP="00A12BFA">
      <w:pPr>
        <w:spacing w:after="120"/>
        <w:ind w:right="141"/>
        <w:jc w:val="both"/>
        <w:rPr>
          <w:rFonts w:ascii="Candara" w:hAnsi="Candara"/>
          <w:b/>
          <w:sz w:val="24"/>
          <w:szCs w:val="24"/>
          <w:lang w:val="es-EC"/>
        </w:rPr>
      </w:pPr>
      <w:r w:rsidRPr="00E6692B">
        <w:rPr>
          <w:rFonts w:ascii="Candara" w:hAnsi="Candara"/>
          <w:sz w:val="24"/>
          <w:szCs w:val="24"/>
          <w:lang w:val="es-EC"/>
        </w:rPr>
        <w:t>Dirección:</w:t>
      </w:r>
      <w:r w:rsidRPr="00E6692B">
        <w:rPr>
          <w:rFonts w:ascii="Candara" w:hAnsi="Candara"/>
          <w:color w:val="0070C0"/>
          <w:sz w:val="24"/>
          <w:szCs w:val="24"/>
          <w:lang w:val="es-EC"/>
        </w:rPr>
        <w:t xml:space="preserve"> _</w:t>
      </w:r>
      <w:r w:rsidR="00A12BFA" w:rsidRPr="00E6692B">
        <w:rPr>
          <w:rFonts w:ascii="Candara" w:hAnsi="Candara"/>
          <w:color w:val="0070C0"/>
          <w:sz w:val="24"/>
          <w:szCs w:val="24"/>
          <w:lang w:val="es-EC"/>
        </w:rPr>
        <w:t>________________________________________________________________</w:t>
      </w:r>
    </w:p>
    <w:bookmarkEnd w:id="16"/>
    <w:p w14:paraId="62614B70" w14:textId="77777777" w:rsidR="00C1021C" w:rsidRPr="00E6692B" w:rsidRDefault="00C1021C" w:rsidP="00DB27F3">
      <w:pPr>
        <w:tabs>
          <w:tab w:val="left" w:pos="0"/>
          <w:tab w:val="right" w:pos="9024"/>
          <w:tab w:val="left" w:pos="9360"/>
        </w:tabs>
        <w:suppressAutoHyphens/>
        <w:spacing w:after="120"/>
        <w:jc w:val="both"/>
        <w:outlineLvl w:val="0"/>
        <w:rPr>
          <w:rFonts w:ascii="Candara" w:hAnsi="Candara"/>
          <w:bCs/>
          <w:sz w:val="24"/>
          <w:szCs w:val="24"/>
          <w:lang w:val="es-EC"/>
        </w:rPr>
      </w:pPr>
    </w:p>
    <w:p w14:paraId="1979FC37" w14:textId="77777777" w:rsidR="00632B8E" w:rsidRDefault="00632B8E">
      <w:pPr>
        <w:rPr>
          <w:rFonts w:ascii="Candara" w:hAnsi="Candara"/>
          <w:b/>
          <w:sz w:val="24"/>
          <w:szCs w:val="24"/>
          <w:lang w:val="es-EC"/>
        </w:rPr>
      </w:pPr>
      <w:bookmarkStart w:id="17" w:name="_Hlk45209492"/>
      <w:r>
        <w:rPr>
          <w:rFonts w:ascii="Candara" w:hAnsi="Candara"/>
          <w:i/>
          <w:sz w:val="24"/>
          <w:szCs w:val="24"/>
          <w:lang w:val="es-EC"/>
        </w:rPr>
        <w:br w:type="page"/>
      </w:r>
    </w:p>
    <w:p w14:paraId="71D71071" w14:textId="5C21D876" w:rsidR="00431EA5" w:rsidRPr="00E6692B" w:rsidRDefault="00431EA5" w:rsidP="00431EA5">
      <w:pPr>
        <w:pStyle w:val="Ttulo3"/>
        <w:spacing w:after="120"/>
        <w:rPr>
          <w:rFonts w:ascii="Candara" w:hAnsi="Candara"/>
          <w:i w:val="0"/>
          <w:sz w:val="24"/>
          <w:szCs w:val="24"/>
          <w:lang w:val="es-EC"/>
        </w:rPr>
      </w:pPr>
      <w:r w:rsidRPr="00E6692B">
        <w:rPr>
          <w:rFonts w:ascii="Candara" w:hAnsi="Candara"/>
          <w:i w:val="0"/>
          <w:sz w:val="24"/>
          <w:szCs w:val="24"/>
          <w:lang w:val="es-EC"/>
        </w:rPr>
        <w:lastRenderedPageBreak/>
        <w:t xml:space="preserve">Formulario 05 – Cronograma de cumplimiento y Plan de Entregas </w:t>
      </w:r>
      <w:r w:rsidR="00984D0A" w:rsidRPr="00E6692B">
        <w:rPr>
          <w:rFonts w:ascii="Candara" w:hAnsi="Candara"/>
          <w:i w:val="0"/>
          <w:sz w:val="24"/>
          <w:szCs w:val="24"/>
          <w:lang w:val="es-EC"/>
        </w:rPr>
        <w:fldChar w:fldCharType="begin"/>
      </w:r>
      <w:r w:rsidRPr="00E6692B">
        <w:rPr>
          <w:rFonts w:ascii="Candara" w:hAnsi="Candara"/>
          <w:sz w:val="24"/>
          <w:szCs w:val="24"/>
          <w:lang w:val="es-EC"/>
        </w:rPr>
        <w:instrText xml:space="preserve"> XE "</w:instrText>
      </w:r>
      <w:r w:rsidRPr="00E6692B">
        <w:rPr>
          <w:rFonts w:ascii="Candara" w:hAnsi="Candara"/>
          <w:i w:val="0"/>
          <w:sz w:val="24"/>
          <w:szCs w:val="24"/>
          <w:lang w:val="es-EC"/>
        </w:rPr>
        <w:instrText>Formulario 05 – Cronograma valorado de trabajos</w:instrText>
      </w:r>
      <w:r w:rsidRPr="00E6692B">
        <w:rPr>
          <w:rFonts w:ascii="Candara" w:hAnsi="Candara"/>
          <w:sz w:val="24"/>
          <w:szCs w:val="24"/>
          <w:lang w:val="es-EC"/>
        </w:rPr>
        <w:instrText xml:space="preserve">" </w:instrText>
      </w:r>
      <w:r w:rsidR="00984D0A" w:rsidRPr="00E6692B">
        <w:rPr>
          <w:rFonts w:ascii="Candara" w:hAnsi="Candara"/>
          <w:i w:val="0"/>
          <w:sz w:val="24"/>
          <w:szCs w:val="24"/>
          <w:lang w:val="es-EC"/>
        </w:rPr>
        <w:fldChar w:fldCharType="end"/>
      </w:r>
    </w:p>
    <w:p w14:paraId="1638810A" w14:textId="24C35FB1" w:rsidR="005B474B" w:rsidRDefault="005B474B" w:rsidP="00431EA5">
      <w:pPr>
        <w:spacing w:after="120"/>
        <w:jc w:val="right"/>
        <w:rPr>
          <w:rFonts w:ascii="Candara" w:hAnsi="Candara"/>
          <w:b/>
          <w:color w:val="4472C4"/>
          <w:sz w:val="24"/>
          <w:szCs w:val="24"/>
          <w:lang w:val="es-EC"/>
        </w:rPr>
      </w:pPr>
    </w:p>
    <w:tbl>
      <w:tblPr>
        <w:tblStyle w:val="Tablaconcuadrcula"/>
        <w:tblW w:w="0" w:type="auto"/>
        <w:tblLook w:val="04A0" w:firstRow="1" w:lastRow="0" w:firstColumn="1" w:lastColumn="0" w:noHBand="0" w:noVBand="1"/>
      </w:tblPr>
      <w:tblGrid>
        <w:gridCol w:w="1509"/>
        <w:gridCol w:w="1509"/>
        <w:gridCol w:w="1509"/>
        <w:gridCol w:w="1509"/>
        <w:gridCol w:w="1509"/>
        <w:gridCol w:w="1510"/>
      </w:tblGrid>
      <w:tr w:rsidR="00632B8E" w14:paraId="4E255CFC" w14:textId="77777777" w:rsidTr="003C1BBF">
        <w:tc>
          <w:tcPr>
            <w:tcW w:w="1509" w:type="dxa"/>
            <w:vAlign w:val="center"/>
          </w:tcPr>
          <w:p w14:paraId="551C1C30" w14:textId="613B0BBB" w:rsidR="00632B8E" w:rsidRDefault="00632B8E" w:rsidP="003C1BBF">
            <w:pPr>
              <w:spacing w:before="120" w:after="120"/>
              <w:jc w:val="center"/>
              <w:rPr>
                <w:rFonts w:ascii="Candara" w:hAnsi="Candara"/>
                <w:b/>
                <w:color w:val="4472C4"/>
                <w:sz w:val="24"/>
                <w:szCs w:val="24"/>
                <w:lang w:val="es-EC"/>
              </w:rPr>
            </w:pPr>
            <w:r w:rsidRPr="00E6692B">
              <w:rPr>
                <w:rFonts w:ascii="Candara" w:hAnsi="Candara" w:cs="Calibri"/>
                <w:b/>
                <w:bCs/>
                <w:color w:val="000000"/>
                <w:sz w:val="18"/>
                <w:szCs w:val="18"/>
                <w:lang w:val="es-EC" w:eastAsia="en-US"/>
              </w:rPr>
              <w:t>N° de Artículo</w:t>
            </w:r>
          </w:p>
        </w:tc>
        <w:tc>
          <w:tcPr>
            <w:tcW w:w="1509" w:type="dxa"/>
            <w:vAlign w:val="center"/>
          </w:tcPr>
          <w:p w14:paraId="327237E1" w14:textId="313DFE78" w:rsidR="00632B8E" w:rsidRDefault="00632B8E" w:rsidP="003C1BBF">
            <w:pPr>
              <w:spacing w:before="120" w:after="120"/>
              <w:jc w:val="center"/>
              <w:rPr>
                <w:rFonts w:ascii="Candara" w:hAnsi="Candara"/>
                <w:b/>
                <w:color w:val="4472C4"/>
                <w:sz w:val="24"/>
                <w:szCs w:val="24"/>
                <w:lang w:val="es-EC"/>
              </w:rPr>
            </w:pPr>
            <w:r w:rsidRPr="00E6692B">
              <w:rPr>
                <w:rFonts w:ascii="Candara" w:hAnsi="Candara" w:cs="Calibri"/>
                <w:b/>
                <w:bCs/>
                <w:color w:val="000000"/>
                <w:sz w:val="18"/>
                <w:szCs w:val="18"/>
                <w:lang w:val="es-EC" w:eastAsia="en-US"/>
              </w:rPr>
              <w:t>Descripción de los Bienes</w:t>
            </w:r>
          </w:p>
        </w:tc>
        <w:tc>
          <w:tcPr>
            <w:tcW w:w="1509" w:type="dxa"/>
            <w:vAlign w:val="center"/>
          </w:tcPr>
          <w:p w14:paraId="62D66F6E" w14:textId="32580CE6" w:rsidR="00632B8E" w:rsidRDefault="00632B8E" w:rsidP="003C1BBF">
            <w:pPr>
              <w:spacing w:before="120" w:after="120"/>
              <w:jc w:val="center"/>
              <w:rPr>
                <w:rFonts w:ascii="Candara" w:hAnsi="Candara"/>
                <w:b/>
                <w:color w:val="4472C4"/>
                <w:sz w:val="24"/>
                <w:szCs w:val="24"/>
                <w:lang w:val="es-EC"/>
              </w:rPr>
            </w:pPr>
            <w:r w:rsidRPr="00E6692B">
              <w:rPr>
                <w:rFonts w:ascii="Candara" w:hAnsi="Candara" w:cs="Calibri"/>
                <w:b/>
                <w:bCs/>
                <w:color w:val="000000"/>
                <w:sz w:val="18"/>
                <w:szCs w:val="18"/>
                <w:lang w:val="es-EC" w:eastAsia="en-US"/>
              </w:rPr>
              <w:t>Cantidad</w:t>
            </w:r>
          </w:p>
        </w:tc>
        <w:tc>
          <w:tcPr>
            <w:tcW w:w="1509" w:type="dxa"/>
            <w:vAlign w:val="center"/>
          </w:tcPr>
          <w:p w14:paraId="577DADBE" w14:textId="76F39C15" w:rsidR="00632B8E" w:rsidRDefault="00632B8E" w:rsidP="003C1BBF">
            <w:pPr>
              <w:spacing w:before="120" w:after="120"/>
              <w:jc w:val="center"/>
              <w:rPr>
                <w:rFonts w:ascii="Candara" w:hAnsi="Candara"/>
                <w:b/>
                <w:color w:val="4472C4"/>
                <w:sz w:val="24"/>
                <w:szCs w:val="24"/>
                <w:lang w:val="es-EC"/>
              </w:rPr>
            </w:pPr>
            <w:r w:rsidRPr="00E6692B">
              <w:rPr>
                <w:rFonts w:ascii="Candara" w:hAnsi="Candara" w:cs="Calibri"/>
                <w:b/>
                <w:bCs/>
                <w:color w:val="000000"/>
                <w:sz w:val="18"/>
                <w:szCs w:val="18"/>
                <w:lang w:val="es-EC" w:eastAsia="en-US"/>
              </w:rPr>
              <w:t>Unidad física</w:t>
            </w:r>
          </w:p>
        </w:tc>
        <w:tc>
          <w:tcPr>
            <w:tcW w:w="1509" w:type="dxa"/>
            <w:vAlign w:val="center"/>
          </w:tcPr>
          <w:p w14:paraId="0B7F499D" w14:textId="56CC844D" w:rsidR="00632B8E" w:rsidRDefault="00632B8E" w:rsidP="003C1BBF">
            <w:pPr>
              <w:spacing w:before="120" w:after="120"/>
              <w:jc w:val="center"/>
              <w:rPr>
                <w:rFonts w:ascii="Candara" w:hAnsi="Candara"/>
                <w:b/>
                <w:color w:val="4472C4"/>
                <w:sz w:val="24"/>
                <w:szCs w:val="24"/>
                <w:lang w:val="es-EC"/>
              </w:rPr>
            </w:pPr>
            <w:r w:rsidRPr="00E6692B">
              <w:rPr>
                <w:rFonts w:ascii="Candara" w:hAnsi="Candara" w:cs="Calibri"/>
                <w:b/>
                <w:bCs/>
                <w:color w:val="000000"/>
                <w:sz w:val="18"/>
                <w:szCs w:val="18"/>
                <w:lang w:val="es-EC" w:eastAsia="en-US"/>
              </w:rPr>
              <w:t>Lugar de destino convenido</w:t>
            </w:r>
          </w:p>
        </w:tc>
        <w:tc>
          <w:tcPr>
            <w:tcW w:w="1510" w:type="dxa"/>
            <w:vAlign w:val="center"/>
          </w:tcPr>
          <w:p w14:paraId="2D37BB9E" w14:textId="77FCB581" w:rsidR="00632B8E" w:rsidRDefault="00632B8E" w:rsidP="003C1BBF">
            <w:pPr>
              <w:spacing w:before="120" w:after="120"/>
              <w:jc w:val="center"/>
              <w:rPr>
                <w:rFonts w:ascii="Candara" w:hAnsi="Candara"/>
                <w:b/>
                <w:color w:val="4472C4"/>
                <w:sz w:val="24"/>
                <w:szCs w:val="24"/>
                <w:lang w:val="es-EC"/>
              </w:rPr>
            </w:pPr>
            <w:r w:rsidRPr="00E6692B">
              <w:rPr>
                <w:rFonts w:ascii="Candara" w:hAnsi="Candara" w:cs="Calibri"/>
                <w:b/>
                <w:bCs/>
                <w:color w:val="000000"/>
                <w:sz w:val="18"/>
                <w:szCs w:val="18"/>
                <w:lang w:val="es-EC" w:eastAsia="en-US"/>
              </w:rPr>
              <w:t>Plazo de entrega ofrecido por el Oferente</w:t>
            </w:r>
          </w:p>
        </w:tc>
      </w:tr>
      <w:tr w:rsidR="00632B8E" w14:paraId="665D1052" w14:textId="77777777" w:rsidTr="00632B8E">
        <w:tc>
          <w:tcPr>
            <w:tcW w:w="1509" w:type="dxa"/>
          </w:tcPr>
          <w:p w14:paraId="0A6D1F6B" w14:textId="77777777" w:rsidR="00632B8E" w:rsidRDefault="00632B8E" w:rsidP="00431EA5">
            <w:pPr>
              <w:spacing w:after="120"/>
              <w:jc w:val="right"/>
              <w:rPr>
                <w:rFonts w:ascii="Candara" w:hAnsi="Candara"/>
                <w:b/>
                <w:color w:val="4472C4"/>
                <w:sz w:val="24"/>
                <w:szCs w:val="24"/>
                <w:lang w:val="es-EC"/>
              </w:rPr>
            </w:pPr>
          </w:p>
        </w:tc>
        <w:tc>
          <w:tcPr>
            <w:tcW w:w="1509" w:type="dxa"/>
          </w:tcPr>
          <w:p w14:paraId="175B069E" w14:textId="77777777" w:rsidR="00632B8E" w:rsidRDefault="00632B8E" w:rsidP="00431EA5">
            <w:pPr>
              <w:spacing w:after="120"/>
              <w:jc w:val="right"/>
              <w:rPr>
                <w:rFonts w:ascii="Candara" w:hAnsi="Candara"/>
                <w:b/>
                <w:color w:val="4472C4"/>
                <w:sz w:val="24"/>
                <w:szCs w:val="24"/>
                <w:lang w:val="es-EC"/>
              </w:rPr>
            </w:pPr>
          </w:p>
        </w:tc>
        <w:tc>
          <w:tcPr>
            <w:tcW w:w="1509" w:type="dxa"/>
          </w:tcPr>
          <w:p w14:paraId="1A199E76" w14:textId="77777777" w:rsidR="00632B8E" w:rsidRDefault="00632B8E" w:rsidP="00431EA5">
            <w:pPr>
              <w:spacing w:after="120"/>
              <w:jc w:val="right"/>
              <w:rPr>
                <w:rFonts w:ascii="Candara" w:hAnsi="Candara"/>
                <w:b/>
                <w:color w:val="4472C4"/>
                <w:sz w:val="24"/>
                <w:szCs w:val="24"/>
                <w:lang w:val="es-EC"/>
              </w:rPr>
            </w:pPr>
          </w:p>
        </w:tc>
        <w:tc>
          <w:tcPr>
            <w:tcW w:w="1509" w:type="dxa"/>
          </w:tcPr>
          <w:p w14:paraId="63E0DE25" w14:textId="77777777" w:rsidR="00632B8E" w:rsidRDefault="00632B8E" w:rsidP="00431EA5">
            <w:pPr>
              <w:spacing w:after="120"/>
              <w:jc w:val="right"/>
              <w:rPr>
                <w:rFonts w:ascii="Candara" w:hAnsi="Candara"/>
                <w:b/>
                <w:color w:val="4472C4"/>
                <w:sz w:val="24"/>
                <w:szCs w:val="24"/>
                <w:lang w:val="es-EC"/>
              </w:rPr>
            </w:pPr>
          </w:p>
        </w:tc>
        <w:tc>
          <w:tcPr>
            <w:tcW w:w="1509" w:type="dxa"/>
          </w:tcPr>
          <w:p w14:paraId="44B72402" w14:textId="77777777" w:rsidR="00632B8E" w:rsidRDefault="00632B8E" w:rsidP="00431EA5">
            <w:pPr>
              <w:spacing w:after="120"/>
              <w:jc w:val="right"/>
              <w:rPr>
                <w:rFonts w:ascii="Candara" w:hAnsi="Candara"/>
                <w:b/>
                <w:color w:val="4472C4"/>
                <w:sz w:val="24"/>
                <w:szCs w:val="24"/>
                <w:lang w:val="es-EC"/>
              </w:rPr>
            </w:pPr>
          </w:p>
        </w:tc>
        <w:tc>
          <w:tcPr>
            <w:tcW w:w="1510" w:type="dxa"/>
          </w:tcPr>
          <w:p w14:paraId="40ED3027" w14:textId="77777777" w:rsidR="00632B8E" w:rsidRDefault="00632B8E" w:rsidP="00431EA5">
            <w:pPr>
              <w:spacing w:after="120"/>
              <w:jc w:val="right"/>
              <w:rPr>
                <w:rFonts w:ascii="Candara" w:hAnsi="Candara"/>
                <w:b/>
                <w:color w:val="4472C4"/>
                <w:sz w:val="24"/>
                <w:szCs w:val="24"/>
                <w:lang w:val="es-EC"/>
              </w:rPr>
            </w:pPr>
          </w:p>
        </w:tc>
      </w:tr>
      <w:tr w:rsidR="00632B8E" w14:paraId="1D9F3995" w14:textId="77777777" w:rsidTr="00632B8E">
        <w:tc>
          <w:tcPr>
            <w:tcW w:w="1509" w:type="dxa"/>
          </w:tcPr>
          <w:p w14:paraId="1B4816EC" w14:textId="77777777" w:rsidR="00632B8E" w:rsidRDefault="00632B8E" w:rsidP="00431EA5">
            <w:pPr>
              <w:spacing w:after="120"/>
              <w:jc w:val="right"/>
              <w:rPr>
                <w:rFonts w:ascii="Candara" w:hAnsi="Candara"/>
                <w:b/>
                <w:color w:val="4472C4"/>
                <w:sz w:val="24"/>
                <w:szCs w:val="24"/>
                <w:lang w:val="es-EC"/>
              </w:rPr>
            </w:pPr>
          </w:p>
        </w:tc>
        <w:tc>
          <w:tcPr>
            <w:tcW w:w="1509" w:type="dxa"/>
          </w:tcPr>
          <w:p w14:paraId="37A41C40" w14:textId="77777777" w:rsidR="00632B8E" w:rsidRDefault="00632B8E" w:rsidP="00431EA5">
            <w:pPr>
              <w:spacing w:after="120"/>
              <w:jc w:val="right"/>
              <w:rPr>
                <w:rFonts w:ascii="Candara" w:hAnsi="Candara"/>
                <w:b/>
                <w:color w:val="4472C4"/>
                <w:sz w:val="24"/>
                <w:szCs w:val="24"/>
                <w:lang w:val="es-EC"/>
              </w:rPr>
            </w:pPr>
          </w:p>
        </w:tc>
        <w:tc>
          <w:tcPr>
            <w:tcW w:w="1509" w:type="dxa"/>
          </w:tcPr>
          <w:p w14:paraId="2DDC85CA" w14:textId="77777777" w:rsidR="00632B8E" w:rsidRDefault="00632B8E" w:rsidP="00431EA5">
            <w:pPr>
              <w:spacing w:after="120"/>
              <w:jc w:val="right"/>
              <w:rPr>
                <w:rFonts w:ascii="Candara" w:hAnsi="Candara"/>
                <w:b/>
                <w:color w:val="4472C4"/>
                <w:sz w:val="24"/>
                <w:szCs w:val="24"/>
                <w:lang w:val="es-EC"/>
              </w:rPr>
            </w:pPr>
          </w:p>
        </w:tc>
        <w:tc>
          <w:tcPr>
            <w:tcW w:w="1509" w:type="dxa"/>
          </w:tcPr>
          <w:p w14:paraId="00055540" w14:textId="77777777" w:rsidR="00632B8E" w:rsidRDefault="00632B8E" w:rsidP="00431EA5">
            <w:pPr>
              <w:spacing w:after="120"/>
              <w:jc w:val="right"/>
              <w:rPr>
                <w:rFonts w:ascii="Candara" w:hAnsi="Candara"/>
                <w:b/>
                <w:color w:val="4472C4"/>
                <w:sz w:val="24"/>
                <w:szCs w:val="24"/>
                <w:lang w:val="es-EC"/>
              </w:rPr>
            </w:pPr>
          </w:p>
        </w:tc>
        <w:tc>
          <w:tcPr>
            <w:tcW w:w="1509" w:type="dxa"/>
          </w:tcPr>
          <w:p w14:paraId="67A43AEF" w14:textId="77777777" w:rsidR="00632B8E" w:rsidRDefault="00632B8E" w:rsidP="00431EA5">
            <w:pPr>
              <w:spacing w:after="120"/>
              <w:jc w:val="right"/>
              <w:rPr>
                <w:rFonts w:ascii="Candara" w:hAnsi="Candara"/>
                <w:b/>
                <w:color w:val="4472C4"/>
                <w:sz w:val="24"/>
                <w:szCs w:val="24"/>
                <w:lang w:val="es-EC"/>
              </w:rPr>
            </w:pPr>
          </w:p>
        </w:tc>
        <w:tc>
          <w:tcPr>
            <w:tcW w:w="1510" w:type="dxa"/>
          </w:tcPr>
          <w:p w14:paraId="2275D5FE" w14:textId="77777777" w:rsidR="00632B8E" w:rsidRDefault="00632B8E" w:rsidP="00431EA5">
            <w:pPr>
              <w:spacing w:after="120"/>
              <w:jc w:val="right"/>
              <w:rPr>
                <w:rFonts w:ascii="Candara" w:hAnsi="Candara"/>
                <w:b/>
                <w:color w:val="4472C4"/>
                <w:sz w:val="24"/>
                <w:szCs w:val="24"/>
                <w:lang w:val="es-EC"/>
              </w:rPr>
            </w:pPr>
          </w:p>
        </w:tc>
      </w:tr>
      <w:tr w:rsidR="00632B8E" w14:paraId="032C6B78" w14:textId="77777777" w:rsidTr="00632B8E">
        <w:tc>
          <w:tcPr>
            <w:tcW w:w="1509" w:type="dxa"/>
          </w:tcPr>
          <w:p w14:paraId="0070C779" w14:textId="77777777" w:rsidR="00632B8E" w:rsidRDefault="00632B8E" w:rsidP="00431EA5">
            <w:pPr>
              <w:spacing w:after="120"/>
              <w:jc w:val="right"/>
              <w:rPr>
                <w:rFonts w:ascii="Candara" w:hAnsi="Candara"/>
                <w:b/>
                <w:color w:val="4472C4"/>
                <w:sz w:val="24"/>
                <w:szCs w:val="24"/>
                <w:lang w:val="es-EC"/>
              </w:rPr>
            </w:pPr>
          </w:p>
        </w:tc>
        <w:tc>
          <w:tcPr>
            <w:tcW w:w="1509" w:type="dxa"/>
          </w:tcPr>
          <w:p w14:paraId="01A1253B" w14:textId="77777777" w:rsidR="00632B8E" w:rsidRDefault="00632B8E" w:rsidP="00431EA5">
            <w:pPr>
              <w:spacing w:after="120"/>
              <w:jc w:val="right"/>
              <w:rPr>
                <w:rFonts w:ascii="Candara" w:hAnsi="Candara"/>
                <w:b/>
                <w:color w:val="4472C4"/>
                <w:sz w:val="24"/>
                <w:szCs w:val="24"/>
                <w:lang w:val="es-EC"/>
              </w:rPr>
            </w:pPr>
          </w:p>
        </w:tc>
        <w:tc>
          <w:tcPr>
            <w:tcW w:w="1509" w:type="dxa"/>
          </w:tcPr>
          <w:p w14:paraId="1E1E0BB9" w14:textId="77777777" w:rsidR="00632B8E" w:rsidRDefault="00632B8E" w:rsidP="00431EA5">
            <w:pPr>
              <w:spacing w:after="120"/>
              <w:jc w:val="right"/>
              <w:rPr>
                <w:rFonts w:ascii="Candara" w:hAnsi="Candara"/>
                <w:b/>
                <w:color w:val="4472C4"/>
                <w:sz w:val="24"/>
                <w:szCs w:val="24"/>
                <w:lang w:val="es-EC"/>
              </w:rPr>
            </w:pPr>
          </w:p>
        </w:tc>
        <w:tc>
          <w:tcPr>
            <w:tcW w:w="1509" w:type="dxa"/>
          </w:tcPr>
          <w:p w14:paraId="01B47B88" w14:textId="77777777" w:rsidR="00632B8E" w:rsidRDefault="00632B8E" w:rsidP="00431EA5">
            <w:pPr>
              <w:spacing w:after="120"/>
              <w:jc w:val="right"/>
              <w:rPr>
                <w:rFonts w:ascii="Candara" w:hAnsi="Candara"/>
                <w:b/>
                <w:color w:val="4472C4"/>
                <w:sz w:val="24"/>
                <w:szCs w:val="24"/>
                <w:lang w:val="es-EC"/>
              </w:rPr>
            </w:pPr>
          </w:p>
        </w:tc>
        <w:tc>
          <w:tcPr>
            <w:tcW w:w="1509" w:type="dxa"/>
          </w:tcPr>
          <w:p w14:paraId="03F3C7E5" w14:textId="77777777" w:rsidR="00632B8E" w:rsidRDefault="00632B8E" w:rsidP="00431EA5">
            <w:pPr>
              <w:spacing w:after="120"/>
              <w:jc w:val="right"/>
              <w:rPr>
                <w:rFonts w:ascii="Candara" w:hAnsi="Candara"/>
                <w:b/>
                <w:color w:val="4472C4"/>
                <w:sz w:val="24"/>
                <w:szCs w:val="24"/>
                <w:lang w:val="es-EC"/>
              </w:rPr>
            </w:pPr>
          </w:p>
        </w:tc>
        <w:tc>
          <w:tcPr>
            <w:tcW w:w="1510" w:type="dxa"/>
          </w:tcPr>
          <w:p w14:paraId="3A484FDC" w14:textId="77777777" w:rsidR="00632B8E" w:rsidRDefault="00632B8E" w:rsidP="00431EA5">
            <w:pPr>
              <w:spacing w:after="120"/>
              <w:jc w:val="right"/>
              <w:rPr>
                <w:rFonts w:ascii="Candara" w:hAnsi="Candara"/>
                <w:b/>
                <w:color w:val="4472C4"/>
                <w:sz w:val="24"/>
                <w:szCs w:val="24"/>
                <w:lang w:val="es-EC"/>
              </w:rPr>
            </w:pPr>
          </w:p>
        </w:tc>
      </w:tr>
    </w:tbl>
    <w:p w14:paraId="763AC730" w14:textId="77777777" w:rsidR="00632B8E" w:rsidRPr="00E6692B" w:rsidRDefault="00632B8E" w:rsidP="00431EA5">
      <w:pPr>
        <w:spacing w:after="120"/>
        <w:jc w:val="right"/>
        <w:rPr>
          <w:rFonts w:ascii="Candara" w:hAnsi="Candara"/>
          <w:b/>
          <w:color w:val="4472C4"/>
          <w:sz w:val="24"/>
          <w:szCs w:val="24"/>
          <w:lang w:val="es-EC"/>
        </w:rPr>
      </w:pPr>
    </w:p>
    <w:p w14:paraId="10BB2025" w14:textId="77777777" w:rsidR="005B474B" w:rsidRPr="00E6692B" w:rsidRDefault="005B474B" w:rsidP="00431EA5">
      <w:pPr>
        <w:spacing w:after="120"/>
        <w:jc w:val="right"/>
        <w:rPr>
          <w:rFonts w:ascii="Candara" w:hAnsi="Candara"/>
          <w:b/>
          <w:color w:val="4472C4"/>
          <w:sz w:val="24"/>
          <w:szCs w:val="24"/>
          <w:lang w:val="es-EC"/>
        </w:rPr>
      </w:pPr>
    </w:p>
    <w:p w14:paraId="75CCF82A" w14:textId="77777777" w:rsidR="00431EA5" w:rsidRPr="00E6692B" w:rsidRDefault="00431EA5" w:rsidP="00431EA5">
      <w:pPr>
        <w:spacing w:after="120"/>
        <w:jc w:val="right"/>
        <w:rPr>
          <w:rFonts w:ascii="Candara" w:hAnsi="Candara"/>
          <w:b/>
          <w:bCs/>
          <w:spacing w:val="-3"/>
          <w:sz w:val="24"/>
          <w:szCs w:val="24"/>
          <w:lang w:val="es-EC"/>
        </w:rPr>
      </w:pPr>
      <w:r w:rsidRPr="00E6692B">
        <w:rPr>
          <w:rFonts w:ascii="Candara" w:hAnsi="Candara"/>
          <w:b/>
          <w:color w:val="4472C4"/>
          <w:sz w:val="24"/>
          <w:szCs w:val="24"/>
          <w:lang w:val="es-EC"/>
        </w:rPr>
        <w:t>[insertar la fecha]</w:t>
      </w:r>
    </w:p>
    <w:p w14:paraId="53596376" w14:textId="77777777" w:rsidR="00431EA5" w:rsidRPr="00E6692B" w:rsidRDefault="00431EA5" w:rsidP="00431EA5">
      <w:pPr>
        <w:spacing w:after="120"/>
        <w:jc w:val="both"/>
        <w:rPr>
          <w:rFonts w:ascii="Candara" w:hAnsi="Candara"/>
          <w:bCs/>
          <w:sz w:val="24"/>
          <w:szCs w:val="24"/>
          <w:lang w:val="es-EC"/>
        </w:rPr>
      </w:pPr>
    </w:p>
    <w:p w14:paraId="2749779E" w14:textId="77777777" w:rsidR="00431EA5" w:rsidRPr="00E6692B" w:rsidRDefault="00431EA5" w:rsidP="00431EA5">
      <w:pPr>
        <w:spacing w:after="120"/>
        <w:rPr>
          <w:rFonts w:ascii="Candara" w:hAnsi="Candara"/>
          <w:sz w:val="24"/>
          <w:szCs w:val="24"/>
          <w:lang w:val="es-EC"/>
        </w:rPr>
      </w:pPr>
      <w:r w:rsidRPr="00E6692B">
        <w:rPr>
          <w:rFonts w:ascii="Candara" w:hAnsi="Candara"/>
          <w:sz w:val="24"/>
          <w:szCs w:val="24"/>
          <w:lang w:val="es-EC"/>
        </w:rPr>
        <w:t xml:space="preserve">Firma Autorizada: </w:t>
      </w:r>
      <w:r w:rsidRPr="00E6692B">
        <w:rPr>
          <w:rFonts w:ascii="Candara" w:hAnsi="Candara"/>
          <w:color w:val="0070C0"/>
          <w:sz w:val="24"/>
          <w:szCs w:val="24"/>
          <w:lang w:val="es-EC"/>
        </w:rPr>
        <w:t>__________________________________________________________</w:t>
      </w:r>
    </w:p>
    <w:p w14:paraId="487EA265" w14:textId="77777777" w:rsidR="00431EA5" w:rsidRPr="00E6692B" w:rsidRDefault="00431EA5" w:rsidP="00431EA5">
      <w:pPr>
        <w:spacing w:after="120"/>
        <w:rPr>
          <w:rFonts w:ascii="Candara" w:hAnsi="Candara"/>
          <w:sz w:val="24"/>
          <w:szCs w:val="24"/>
          <w:lang w:val="es-EC"/>
        </w:rPr>
      </w:pPr>
      <w:r w:rsidRPr="00E6692B">
        <w:rPr>
          <w:rFonts w:ascii="Candara" w:hAnsi="Candara"/>
          <w:sz w:val="24"/>
          <w:szCs w:val="24"/>
          <w:lang w:val="es-EC"/>
        </w:rPr>
        <w:t xml:space="preserve">Nombre y Cargo del Firmante:   </w:t>
      </w:r>
      <w:r w:rsidRPr="00E6692B">
        <w:rPr>
          <w:rFonts w:ascii="Candara" w:hAnsi="Candara"/>
          <w:color w:val="0070C0"/>
          <w:sz w:val="24"/>
          <w:szCs w:val="24"/>
          <w:lang w:val="es-EC"/>
        </w:rPr>
        <w:t>_______________________________________________</w:t>
      </w:r>
    </w:p>
    <w:p w14:paraId="3D28C6CC" w14:textId="77777777" w:rsidR="00431EA5" w:rsidRPr="00E6692B" w:rsidRDefault="00431EA5" w:rsidP="00431EA5">
      <w:pPr>
        <w:spacing w:after="120"/>
        <w:rPr>
          <w:rFonts w:ascii="Candara" w:hAnsi="Candara"/>
          <w:sz w:val="24"/>
          <w:szCs w:val="24"/>
          <w:lang w:val="es-EC"/>
        </w:rPr>
      </w:pPr>
      <w:r w:rsidRPr="00E6692B">
        <w:rPr>
          <w:rFonts w:ascii="Candara" w:hAnsi="Candara"/>
          <w:sz w:val="24"/>
          <w:szCs w:val="24"/>
          <w:lang w:val="es-EC"/>
        </w:rPr>
        <w:t xml:space="preserve">Nombre del Oferente: </w:t>
      </w:r>
      <w:r w:rsidRPr="00E6692B">
        <w:rPr>
          <w:rFonts w:ascii="Candara" w:hAnsi="Candara"/>
          <w:color w:val="0070C0"/>
          <w:sz w:val="24"/>
          <w:szCs w:val="24"/>
          <w:lang w:val="es-EC"/>
        </w:rPr>
        <w:t>_______________________________________________________</w:t>
      </w:r>
    </w:p>
    <w:p w14:paraId="605F4C3C" w14:textId="5D312443" w:rsidR="00431EA5" w:rsidRPr="00E6692B" w:rsidRDefault="00632B8E" w:rsidP="00431EA5">
      <w:pPr>
        <w:spacing w:after="120"/>
        <w:ind w:right="141"/>
        <w:jc w:val="both"/>
        <w:rPr>
          <w:rFonts w:ascii="Candara" w:hAnsi="Candara"/>
          <w:b/>
          <w:sz w:val="24"/>
          <w:szCs w:val="24"/>
          <w:lang w:val="es-EC"/>
        </w:rPr>
      </w:pPr>
      <w:r w:rsidRPr="00E6692B">
        <w:rPr>
          <w:rFonts w:ascii="Candara" w:hAnsi="Candara"/>
          <w:sz w:val="24"/>
          <w:szCs w:val="24"/>
          <w:lang w:val="es-EC"/>
        </w:rPr>
        <w:t>Dirección:</w:t>
      </w:r>
      <w:r w:rsidRPr="00E6692B">
        <w:rPr>
          <w:rFonts w:ascii="Candara" w:hAnsi="Candara"/>
          <w:color w:val="0070C0"/>
          <w:sz w:val="24"/>
          <w:szCs w:val="24"/>
          <w:lang w:val="es-EC"/>
        </w:rPr>
        <w:t xml:space="preserve"> _</w:t>
      </w:r>
      <w:r w:rsidR="00431EA5" w:rsidRPr="00E6692B">
        <w:rPr>
          <w:rFonts w:ascii="Candara" w:hAnsi="Candara"/>
          <w:color w:val="0070C0"/>
          <w:sz w:val="24"/>
          <w:szCs w:val="24"/>
          <w:lang w:val="es-EC"/>
        </w:rPr>
        <w:t>________________________________________________________________</w:t>
      </w:r>
    </w:p>
    <w:p w14:paraId="42FC889E" w14:textId="77777777" w:rsidR="00431EA5" w:rsidRPr="00E6692B" w:rsidRDefault="00431EA5" w:rsidP="00431EA5">
      <w:pPr>
        <w:tabs>
          <w:tab w:val="left" w:pos="0"/>
          <w:tab w:val="right" w:pos="9024"/>
          <w:tab w:val="left" w:pos="9360"/>
        </w:tabs>
        <w:suppressAutoHyphens/>
        <w:spacing w:after="120"/>
        <w:jc w:val="both"/>
        <w:outlineLvl w:val="0"/>
        <w:rPr>
          <w:rFonts w:ascii="Candara" w:hAnsi="Candara"/>
          <w:bCs/>
          <w:sz w:val="24"/>
          <w:szCs w:val="24"/>
          <w:lang w:val="es-EC"/>
        </w:rPr>
      </w:pPr>
    </w:p>
    <w:bookmarkEnd w:id="17"/>
    <w:p w14:paraId="6D11E1AC" w14:textId="77777777" w:rsidR="00431EA5" w:rsidRPr="00E6692B" w:rsidRDefault="00431EA5" w:rsidP="00431EA5">
      <w:pPr>
        <w:tabs>
          <w:tab w:val="left" w:pos="0"/>
          <w:tab w:val="right" w:pos="9024"/>
          <w:tab w:val="left" w:pos="9360"/>
        </w:tabs>
        <w:suppressAutoHyphens/>
        <w:spacing w:after="120"/>
        <w:jc w:val="both"/>
        <w:outlineLvl w:val="0"/>
        <w:rPr>
          <w:rFonts w:ascii="Candara" w:hAnsi="Candara"/>
          <w:bCs/>
          <w:sz w:val="24"/>
          <w:szCs w:val="24"/>
          <w:lang w:val="es-EC"/>
        </w:rPr>
      </w:pPr>
    </w:p>
    <w:p w14:paraId="620B803D" w14:textId="77777777" w:rsidR="005B474B" w:rsidRPr="00E6692B" w:rsidRDefault="005B474B">
      <w:pPr>
        <w:rPr>
          <w:rFonts w:ascii="Candara" w:hAnsi="Candara"/>
          <w:bCs/>
          <w:sz w:val="24"/>
          <w:szCs w:val="24"/>
          <w:lang w:val="es-EC"/>
        </w:rPr>
      </w:pPr>
      <w:r w:rsidRPr="00E6692B">
        <w:rPr>
          <w:rFonts w:ascii="Candara" w:hAnsi="Candara"/>
          <w:bCs/>
          <w:sz w:val="24"/>
          <w:szCs w:val="24"/>
          <w:lang w:val="es-EC"/>
        </w:rPr>
        <w:br w:type="page"/>
      </w:r>
    </w:p>
    <w:p w14:paraId="6E438EA1" w14:textId="77777777" w:rsidR="00207A6B" w:rsidRPr="00E6692B" w:rsidRDefault="00AC6163" w:rsidP="00A12BFA">
      <w:pPr>
        <w:tabs>
          <w:tab w:val="left" w:pos="-720"/>
          <w:tab w:val="center" w:pos="1710"/>
        </w:tabs>
        <w:suppressAutoHyphens/>
        <w:spacing w:after="120"/>
        <w:jc w:val="center"/>
        <w:rPr>
          <w:rFonts w:ascii="Candara" w:hAnsi="Candara"/>
          <w:b/>
          <w:spacing w:val="-3"/>
          <w:sz w:val="24"/>
          <w:szCs w:val="24"/>
          <w:lang w:val="es-EC"/>
        </w:rPr>
      </w:pPr>
      <w:bookmarkStart w:id="18" w:name="_Hlk45209587"/>
      <w:r w:rsidRPr="00E6692B">
        <w:rPr>
          <w:rFonts w:ascii="Candara" w:hAnsi="Candara"/>
          <w:b/>
          <w:spacing w:val="-3"/>
          <w:sz w:val="24"/>
          <w:szCs w:val="24"/>
          <w:lang w:val="es-EC"/>
        </w:rPr>
        <w:lastRenderedPageBreak/>
        <w:t xml:space="preserve">Formulario </w:t>
      </w:r>
      <w:r w:rsidR="00A43357" w:rsidRPr="00E6692B">
        <w:rPr>
          <w:rFonts w:ascii="Candara" w:hAnsi="Candara"/>
          <w:b/>
          <w:spacing w:val="-3"/>
          <w:sz w:val="24"/>
          <w:szCs w:val="24"/>
          <w:lang w:val="es-EC"/>
        </w:rPr>
        <w:t>0</w:t>
      </w:r>
      <w:r w:rsidR="00233A5F" w:rsidRPr="00E6692B">
        <w:rPr>
          <w:rFonts w:ascii="Candara" w:hAnsi="Candara"/>
          <w:b/>
          <w:spacing w:val="-3"/>
          <w:sz w:val="24"/>
          <w:szCs w:val="24"/>
          <w:lang w:val="es-EC"/>
        </w:rPr>
        <w:t>6</w:t>
      </w:r>
      <w:r w:rsidR="00D12DFA" w:rsidRPr="00E6692B">
        <w:rPr>
          <w:rFonts w:ascii="Candara" w:hAnsi="Candara"/>
          <w:b/>
          <w:spacing w:val="-3"/>
          <w:sz w:val="24"/>
          <w:szCs w:val="24"/>
          <w:lang w:val="es-EC"/>
        </w:rPr>
        <w:t xml:space="preserve"> -</w:t>
      </w:r>
      <w:r w:rsidR="00A43357" w:rsidRPr="00E6692B">
        <w:rPr>
          <w:rFonts w:ascii="Candara" w:hAnsi="Candara"/>
          <w:b/>
          <w:spacing w:val="-3"/>
          <w:sz w:val="24"/>
          <w:szCs w:val="24"/>
          <w:lang w:val="es-EC"/>
        </w:rPr>
        <w:t>Declaración de Mantenimiento de la Oferta</w:t>
      </w:r>
      <w:r w:rsidR="00984D0A" w:rsidRPr="00E6692B">
        <w:rPr>
          <w:rFonts w:ascii="Candara" w:hAnsi="Candara"/>
          <w:b/>
          <w:spacing w:val="-3"/>
          <w:sz w:val="24"/>
          <w:szCs w:val="24"/>
          <w:lang w:val="es-EC"/>
        </w:rPr>
        <w:fldChar w:fldCharType="begin"/>
      </w:r>
      <w:r w:rsidR="001071BD" w:rsidRPr="00E6692B">
        <w:rPr>
          <w:rFonts w:ascii="Candara" w:hAnsi="Candara"/>
          <w:sz w:val="24"/>
          <w:szCs w:val="24"/>
          <w:lang w:val="es-EC"/>
        </w:rPr>
        <w:instrText xml:space="preserve"> XE "</w:instrText>
      </w:r>
      <w:r w:rsidR="001071BD" w:rsidRPr="00E6692B">
        <w:rPr>
          <w:rFonts w:ascii="Candara" w:hAnsi="Candara"/>
          <w:b/>
          <w:spacing w:val="-3"/>
          <w:sz w:val="24"/>
          <w:szCs w:val="24"/>
          <w:lang w:val="es-EC"/>
        </w:rPr>
        <w:instrText>Formulario 06 - Declaración Jurada de Mantenimiento de la Oferta</w:instrText>
      </w:r>
      <w:r w:rsidR="001071BD" w:rsidRPr="00E6692B">
        <w:rPr>
          <w:rFonts w:ascii="Candara" w:hAnsi="Candara"/>
          <w:sz w:val="24"/>
          <w:szCs w:val="24"/>
          <w:lang w:val="es-EC"/>
        </w:rPr>
        <w:instrText xml:space="preserve">" </w:instrText>
      </w:r>
      <w:r w:rsidR="00984D0A" w:rsidRPr="00E6692B">
        <w:rPr>
          <w:rFonts w:ascii="Candara" w:hAnsi="Candara"/>
          <w:b/>
          <w:spacing w:val="-3"/>
          <w:sz w:val="24"/>
          <w:szCs w:val="24"/>
          <w:lang w:val="es-EC"/>
        </w:rPr>
        <w:fldChar w:fldCharType="end"/>
      </w:r>
    </w:p>
    <w:p w14:paraId="30C3BAF6" w14:textId="77777777" w:rsidR="00A90713" w:rsidRPr="00E6692B" w:rsidRDefault="00A90713" w:rsidP="00A90713">
      <w:pPr>
        <w:jc w:val="both"/>
        <w:rPr>
          <w:rFonts w:ascii="Candara" w:hAnsi="Candara"/>
          <w:i/>
          <w:iCs/>
          <w:color w:val="000000"/>
          <w:sz w:val="24"/>
          <w:szCs w:val="24"/>
          <w:lang w:val="es-EC"/>
        </w:rPr>
      </w:pPr>
      <w:r w:rsidRPr="00E6692B">
        <w:rPr>
          <w:rFonts w:ascii="Candara" w:hAnsi="Candara"/>
          <w:i/>
          <w:iCs/>
          <w:color w:val="0070C0"/>
          <w:sz w:val="24"/>
          <w:szCs w:val="24"/>
          <w:lang w:val="es-EC"/>
        </w:rPr>
        <w:t>[</w:t>
      </w:r>
      <w:r w:rsidR="005B474B" w:rsidRPr="00E6692B">
        <w:rPr>
          <w:rFonts w:ascii="Candara" w:hAnsi="Candara"/>
          <w:b/>
          <w:bCs/>
          <w:i/>
          <w:iCs/>
          <w:color w:val="0070C0"/>
          <w:sz w:val="24"/>
          <w:szCs w:val="24"/>
          <w:lang w:val="es-EC"/>
        </w:rPr>
        <w:t>E</w:t>
      </w:r>
      <w:r w:rsidRPr="00E6692B">
        <w:rPr>
          <w:rFonts w:ascii="Candara" w:hAnsi="Candara"/>
          <w:b/>
          <w:bCs/>
          <w:i/>
          <w:iCs/>
          <w:color w:val="0070C0"/>
          <w:sz w:val="24"/>
          <w:szCs w:val="24"/>
          <w:lang w:val="es-EC"/>
        </w:rPr>
        <w:t>l Oferente</w:t>
      </w:r>
      <w:r w:rsidRPr="00E6692B">
        <w:rPr>
          <w:rFonts w:ascii="Candara" w:hAnsi="Candara"/>
          <w:i/>
          <w:iCs/>
          <w:color w:val="0070C0"/>
          <w:sz w:val="24"/>
          <w:szCs w:val="24"/>
          <w:lang w:val="es-EC"/>
        </w:rPr>
        <w:t xml:space="preserve"> completará este Formulario de acuerdo con las instrucciones indicadas en corchetes.]</w:t>
      </w:r>
    </w:p>
    <w:p w14:paraId="5FE84E99" w14:textId="0A17D344" w:rsidR="00A90713" w:rsidRPr="00E6692B" w:rsidRDefault="00A90713" w:rsidP="00A90713">
      <w:pPr>
        <w:jc w:val="both"/>
        <w:rPr>
          <w:rFonts w:ascii="Candara" w:hAnsi="Candara"/>
          <w:i/>
          <w:iCs/>
          <w:color w:val="000000"/>
          <w:sz w:val="24"/>
          <w:szCs w:val="24"/>
          <w:lang w:val="es-EC"/>
        </w:rPr>
      </w:pPr>
      <w:r w:rsidRPr="00E6692B">
        <w:rPr>
          <w:rFonts w:ascii="Candara" w:hAnsi="Candara"/>
          <w:i/>
          <w:iCs/>
          <w:color w:val="000000"/>
          <w:sz w:val="24"/>
          <w:szCs w:val="24"/>
          <w:lang w:val="es-EC"/>
        </w:rPr>
        <w:t>_______________________________________________________</w:t>
      </w:r>
      <w:r w:rsidR="00632B8E">
        <w:rPr>
          <w:rFonts w:ascii="Candara" w:hAnsi="Candara"/>
          <w:i/>
          <w:iCs/>
          <w:color w:val="000000"/>
          <w:sz w:val="24"/>
          <w:szCs w:val="24"/>
          <w:lang w:val="es-EC"/>
        </w:rPr>
        <w:t>____</w:t>
      </w:r>
      <w:r w:rsidRPr="00E6692B">
        <w:rPr>
          <w:rFonts w:ascii="Candara" w:hAnsi="Candara"/>
          <w:i/>
          <w:iCs/>
          <w:color w:val="000000"/>
          <w:sz w:val="24"/>
          <w:szCs w:val="24"/>
          <w:lang w:val="es-EC"/>
        </w:rPr>
        <w:t>__________________</w:t>
      </w:r>
    </w:p>
    <w:p w14:paraId="6E1C3E9D" w14:textId="77777777" w:rsidR="00A90713" w:rsidRPr="00E6692B" w:rsidRDefault="00A90713" w:rsidP="00A90713">
      <w:pPr>
        <w:jc w:val="right"/>
        <w:rPr>
          <w:rFonts w:ascii="Candara" w:hAnsi="Candara"/>
          <w:sz w:val="24"/>
          <w:szCs w:val="24"/>
          <w:lang w:val="es-EC"/>
        </w:rPr>
      </w:pPr>
    </w:p>
    <w:p w14:paraId="4C9AF09D" w14:textId="77777777" w:rsidR="00A90713" w:rsidRPr="00E6692B" w:rsidRDefault="00A90713" w:rsidP="00A90713">
      <w:pPr>
        <w:jc w:val="right"/>
        <w:rPr>
          <w:rFonts w:ascii="Candara" w:hAnsi="Candara"/>
          <w:i/>
          <w:iCs/>
          <w:color w:val="0070C0"/>
          <w:sz w:val="24"/>
          <w:szCs w:val="24"/>
          <w:lang w:val="es-EC"/>
        </w:rPr>
      </w:pPr>
      <w:r w:rsidRPr="00E6692B">
        <w:rPr>
          <w:rFonts w:ascii="Candara" w:hAnsi="Candara"/>
          <w:sz w:val="24"/>
          <w:szCs w:val="24"/>
          <w:lang w:val="es-EC"/>
        </w:rPr>
        <w:t xml:space="preserve">Fecha: </w:t>
      </w:r>
      <w:r w:rsidRPr="00E6692B">
        <w:rPr>
          <w:rFonts w:ascii="Candara" w:hAnsi="Candara"/>
          <w:i/>
          <w:iCs/>
          <w:color w:val="0070C0"/>
          <w:sz w:val="24"/>
          <w:szCs w:val="24"/>
          <w:lang w:val="es-EC"/>
        </w:rPr>
        <w:t>[indique la fecha]</w:t>
      </w:r>
    </w:p>
    <w:p w14:paraId="6F0DA04F" w14:textId="77777777" w:rsidR="00A90713" w:rsidRPr="00E6692B" w:rsidRDefault="00A90713" w:rsidP="00A90713">
      <w:pPr>
        <w:jc w:val="right"/>
        <w:rPr>
          <w:rFonts w:ascii="Candara" w:hAnsi="Candara"/>
          <w:i/>
          <w:iCs/>
          <w:color w:val="0070C0"/>
          <w:sz w:val="24"/>
          <w:szCs w:val="24"/>
          <w:lang w:val="es-EC"/>
        </w:rPr>
      </w:pPr>
      <w:r w:rsidRPr="00E6692B">
        <w:rPr>
          <w:rFonts w:ascii="Candara" w:hAnsi="Candara"/>
          <w:sz w:val="24"/>
          <w:szCs w:val="24"/>
          <w:lang w:val="es-EC"/>
        </w:rPr>
        <w:t>Nombre del Contrato.:</w:t>
      </w:r>
      <w:r w:rsidRPr="00E6692B">
        <w:rPr>
          <w:rFonts w:ascii="Candara" w:hAnsi="Candara"/>
          <w:i/>
          <w:iCs/>
          <w:color w:val="0070C0"/>
          <w:sz w:val="24"/>
          <w:szCs w:val="24"/>
          <w:lang w:val="es-EC"/>
        </w:rPr>
        <w:t xml:space="preserve"> [indique el nombre]</w:t>
      </w:r>
    </w:p>
    <w:p w14:paraId="78CBD867" w14:textId="0D31CA39" w:rsidR="00A90713" w:rsidRPr="00E6692B" w:rsidRDefault="00A90713" w:rsidP="00A90713">
      <w:pPr>
        <w:jc w:val="right"/>
        <w:rPr>
          <w:rFonts w:ascii="Candara" w:hAnsi="Candara"/>
          <w:i/>
          <w:iCs/>
          <w:color w:val="0070C0"/>
          <w:sz w:val="24"/>
          <w:szCs w:val="24"/>
          <w:lang w:val="es-EC"/>
        </w:rPr>
      </w:pPr>
      <w:r w:rsidRPr="00E6692B">
        <w:rPr>
          <w:rFonts w:ascii="Candara" w:hAnsi="Candara"/>
          <w:sz w:val="24"/>
          <w:szCs w:val="24"/>
          <w:lang w:val="es-EC"/>
        </w:rPr>
        <w:t xml:space="preserve">No. de Identificación del </w:t>
      </w:r>
      <w:r w:rsidR="00632B8E" w:rsidRPr="00E6692B">
        <w:rPr>
          <w:rFonts w:ascii="Candara" w:hAnsi="Candara"/>
          <w:sz w:val="24"/>
          <w:szCs w:val="24"/>
          <w:lang w:val="es-EC"/>
        </w:rPr>
        <w:t>Contrato:</w:t>
      </w:r>
      <w:r w:rsidR="00632B8E" w:rsidRPr="00E6692B">
        <w:rPr>
          <w:rFonts w:ascii="Candara" w:hAnsi="Candara"/>
          <w:i/>
          <w:iCs/>
          <w:color w:val="0070C0"/>
          <w:sz w:val="24"/>
          <w:szCs w:val="24"/>
          <w:lang w:val="es-EC"/>
        </w:rPr>
        <w:t xml:space="preserve"> [</w:t>
      </w:r>
      <w:r w:rsidRPr="00E6692B">
        <w:rPr>
          <w:rFonts w:ascii="Candara" w:hAnsi="Candara"/>
          <w:i/>
          <w:iCs/>
          <w:color w:val="0070C0"/>
          <w:sz w:val="24"/>
          <w:szCs w:val="24"/>
          <w:lang w:val="es-EC"/>
        </w:rPr>
        <w:t>indique el número]</w:t>
      </w:r>
    </w:p>
    <w:p w14:paraId="1F7BBECC" w14:textId="77777777" w:rsidR="00CC7F62" w:rsidRPr="00CC7F62" w:rsidRDefault="006140C9" w:rsidP="00CC7F62">
      <w:pPr>
        <w:spacing w:after="120"/>
        <w:jc w:val="right"/>
        <w:rPr>
          <w:rFonts w:ascii="Candara" w:hAnsi="Candara"/>
          <w:sz w:val="24"/>
          <w:szCs w:val="24"/>
          <w:lang w:val="es-EC"/>
        </w:rPr>
      </w:pPr>
      <w:r w:rsidRPr="00E6692B">
        <w:rPr>
          <w:rFonts w:ascii="Candara" w:hAnsi="Candara"/>
          <w:sz w:val="24"/>
          <w:szCs w:val="24"/>
          <w:lang w:val="es-EC"/>
        </w:rPr>
        <w:t>Comparación de Precios CP No:</w:t>
      </w:r>
      <w:r w:rsidRPr="00E6692B">
        <w:rPr>
          <w:rFonts w:ascii="Candara" w:hAnsi="Candara"/>
          <w:i/>
          <w:iCs/>
          <w:color w:val="0070C0"/>
          <w:sz w:val="24"/>
          <w:szCs w:val="24"/>
          <w:lang w:val="es-EC"/>
        </w:rPr>
        <w:t xml:space="preserve"> </w:t>
      </w:r>
      <w:r w:rsidR="00CC7F62" w:rsidRPr="00CC7F62">
        <w:rPr>
          <w:rFonts w:ascii="Candara" w:hAnsi="Candara"/>
          <w:sz w:val="24"/>
          <w:szCs w:val="24"/>
          <w:lang w:val="es-EC"/>
        </w:rPr>
        <w:t>CP-02-ZD-LAIF</w:t>
      </w:r>
    </w:p>
    <w:p w14:paraId="3F39E23A" w14:textId="69534D62" w:rsidR="00A90713" w:rsidRPr="00E6692B" w:rsidRDefault="00A90713" w:rsidP="00CC7F62">
      <w:pPr>
        <w:rPr>
          <w:rFonts w:ascii="Candara" w:hAnsi="Candara"/>
          <w:i/>
          <w:iCs/>
          <w:color w:val="0070C0"/>
          <w:sz w:val="24"/>
          <w:szCs w:val="24"/>
          <w:lang w:val="es-EC"/>
        </w:rPr>
      </w:pPr>
    </w:p>
    <w:p w14:paraId="2AA899D2" w14:textId="77777777" w:rsidR="00A90713" w:rsidRPr="00E6692B" w:rsidRDefault="00A90713" w:rsidP="00A90713">
      <w:pPr>
        <w:jc w:val="both"/>
        <w:rPr>
          <w:rFonts w:ascii="Candara" w:hAnsi="Candara"/>
          <w:i/>
          <w:iCs/>
          <w:sz w:val="24"/>
          <w:szCs w:val="24"/>
          <w:lang w:val="es-EC"/>
        </w:rPr>
      </w:pPr>
      <w:r w:rsidRPr="00E6692B">
        <w:rPr>
          <w:rFonts w:ascii="Candara" w:hAnsi="Candara"/>
          <w:sz w:val="24"/>
          <w:szCs w:val="24"/>
          <w:lang w:val="es-EC"/>
        </w:rPr>
        <w:t xml:space="preserve">A:  </w:t>
      </w:r>
      <w:r w:rsidRPr="00E6692B">
        <w:rPr>
          <w:rFonts w:ascii="Candara" w:hAnsi="Candara"/>
          <w:i/>
          <w:iCs/>
          <w:sz w:val="24"/>
          <w:szCs w:val="24"/>
          <w:lang w:val="es-EC"/>
        </w:rPr>
        <w:t>________________________________</w:t>
      </w:r>
    </w:p>
    <w:p w14:paraId="2121E375" w14:textId="77777777" w:rsidR="00A90713" w:rsidRPr="00E6692B" w:rsidRDefault="00A90713" w:rsidP="00A90713">
      <w:pPr>
        <w:jc w:val="both"/>
        <w:rPr>
          <w:rFonts w:ascii="Candara" w:hAnsi="Candara"/>
          <w:i/>
          <w:iCs/>
          <w:sz w:val="24"/>
          <w:szCs w:val="24"/>
          <w:lang w:val="es-EC"/>
        </w:rPr>
      </w:pPr>
    </w:p>
    <w:p w14:paraId="2C1FD500" w14:textId="77777777" w:rsidR="00A90713" w:rsidRPr="00E6692B" w:rsidRDefault="00A90713" w:rsidP="00A90713">
      <w:pPr>
        <w:jc w:val="both"/>
        <w:rPr>
          <w:rFonts w:ascii="Candara" w:hAnsi="Candara"/>
          <w:sz w:val="24"/>
          <w:szCs w:val="24"/>
          <w:lang w:val="es-EC"/>
        </w:rPr>
      </w:pPr>
      <w:r w:rsidRPr="00E6692B">
        <w:rPr>
          <w:rFonts w:ascii="Candara" w:hAnsi="Candara"/>
          <w:sz w:val="24"/>
          <w:szCs w:val="24"/>
          <w:lang w:val="es-EC"/>
        </w:rPr>
        <w:t>Nosotros, los suscritos, declaramos que:</w:t>
      </w:r>
    </w:p>
    <w:p w14:paraId="5C3B1E24" w14:textId="77777777" w:rsidR="00A90713" w:rsidRPr="00E6692B" w:rsidRDefault="00A90713" w:rsidP="00A90713">
      <w:pPr>
        <w:jc w:val="both"/>
        <w:rPr>
          <w:rFonts w:ascii="Candara" w:hAnsi="Candara"/>
          <w:sz w:val="24"/>
          <w:szCs w:val="24"/>
          <w:lang w:val="es-EC"/>
        </w:rPr>
      </w:pPr>
    </w:p>
    <w:p w14:paraId="63002D4F" w14:textId="77777777" w:rsidR="00A90713" w:rsidRPr="00E6692B" w:rsidRDefault="00A90713" w:rsidP="00A90713">
      <w:pPr>
        <w:pStyle w:val="Normali"/>
        <w:keepLines w:val="0"/>
        <w:tabs>
          <w:tab w:val="clear" w:pos="1843"/>
        </w:tabs>
        <w:spacing w:after="0"/>
        <w:rPr>
          <w:rFonts w:ascii="Candara" w:hAnsi="Candara"/>
          <w:szCs w:val="24"/>
          <w:lang w:val="es-EC" w:eastAsia="en-US"/>
        </w:rPr>
      </w:pPr>
      <w:r w:rsidRPr="00E6692B">
        <w:rPr>
          <w:rFonts w:ascii="Candara" w:hAnsi="Candara"/>
          <w:szCs w:val="24"/>
          <w:lang w:val="es-EC" w:eastAsia="es-ES"/>
        </w:rPr>
        <w:t>1.</w:t>
      </w:r>
      <w:r w:rsidRPr="00E6692B">
        <w:rPr>
          <w:rFonts w:ascii="Candara" w:hAnsi="Candara"/>
          <w:szCs w:val="24"/>
          <w:lang w:val="es-EC" w:eastAsia="es-ES"/>
        </w:rPr>
        <w:tab/>
        <w:t>Entendemos que, de acuerdo con sus condiciones, las Ofertas deberán estar</w:t>
      </w:r>
      <w:r w:rsidRPr="00E6692B">
        <w:rPr>
          <w:rFonts w:ascii="Candara" w:hAnsi="Candara"/>
          <w:szCs w:val="24"/>
          <w:lang w:val="es-EC" w:eastAsia="en-US"/>
        </w:rPr>
        <w:t xml:space="preserve"> respaldadas por una Declaración de Mantenimiento de la Oferta.</w:t>
      </w:r>
    </w:p>
    <w:p w14:paraId="18D70E90" w14:textId="77777777" w:rsidR="00A90713" w:rsidRPr="00E6692B" w:rsidRDefault="00A90713" w:rsidP="00A90713">
      <w:pPr>
        <w:jc w:val="both"/>
        <w:rPr>
          <w:rFonts w:ascii="Candara" w:hAnsi="Candara"/>
          <w:sz w:val="24"/>
          <w:szCs w:val="24"/>
          <w:lang w:val="es-EC"/>
        </w:rPr>
      </w:pPr>
    </w:p>
    <w:p w14:paraId="0D565C25" w14:textId="6EC5AAE6" w:rsidR="00A90713" w:rsidRPr="00E6692B" w:rsidRDefault="00A90713" w:rsidP="00A90713">
      <w:pPr>
        <w:jc w:val="both"/>
        <w:rPr>
          <w:rFonts w:ascii="Candara" w:hAnsi="Candara"/>
          <w:sz w:val="24"/>
          <w:szCs w:val="24"/>
          <w:lang w:val="es-EC"/>
        </w:rPr>
      </w:pPr>
      <w:r w:rsidRPr="00E6692B">
        <w:rPr>
          <w:rFonts w:ascii="Candara" w:hAnsi="Candara"/>
          <w:sz w:val="24"/>
          <w:szCs w:val="24"/>
          <w:lang w:val="es-EC"/>
        </w:rPr>
        <w:t>2.</w:t>
      </w:r>
      <w:r w:rsidRPr="00E6692B">
        <w:rPr>
          <w:rFonts w:ascii="Candara" w:hAnsi="Candara"/>
          <w:sz w:val="24"/>
          <w:szCs w:val="24"/>
          <w:lang w:val="es-EC"/>
        </w:rPr>
        <w:tab/>
        <w:t>Aceptamos que automáticamente seremos declarados inelegibles para participar en cualquier licitación de contrato con el Contratante por un período de</w:t>
      </w:r>
      <w:r w:rsidR="00632B8E">
        <w:rPr>
          <w:rFonts w:ascii="Candara" w:hAnsi="Candara"/>
          <w:sz w:val="24"/>
          <w:szCs w:val="24"/>
          <w:lang w:val="es-EC"/>
        </w:rPr>
        <w:t xml:space="preserve"> </w:t>
      </w:r>
      <w:r w:rsidR="00C62ED3" w:rsidRPr="00E6692B">
        <w:rPr>
          <w:rFonts w:ascii="Candara" w:hAnsi="Candara"/>
          <w:sz w:val="24"/>
          <w:szCs w:val="24"/>
          <w:lang w:val="es-EC"/>
        </w:rPr>
        <w:t>tres (</w:t>
      </w:r>
      <w:r w:rsidR="001A47AE" w:rsidRPr="00E6692B">
        <w:rPr>
          <w:rFonts w:ascii="Candara" w:hAnsi="Candara"/>
          <w:sz w:val="24"/>
          <w:szCs w:val="24"/>
          <w:lang w:val="es-EC"/>
        </w:rPr>
        <w:t>3</w:t>
      </w:r>
      <w:r w:rsidR="00C62ED3" w:rsidRPr="00E6692B">
        <w:rPr>
          <w:rFonts w:ascii="Candara" w:hAnsi="Candara"/>
          <w:sz w:val="24"/>
          <w:szCs w:val="24"/>
          <w:lang w:val="es-EC"/>
        </w:rPr>
        <w:t>)</w:t>
      </w:r>
      <w:r w:rsidR="00632B8E">
        <w:rPr>
          <w:rFonts w:ascii="Candara" w:hAnsi="Candara"/>
          <w:sz w:val="24"/>
          <w:szCs w:val="24"/>
          <w:lang w:val="es-EC"/>
        </w:rPr>
        <w:t xml:space="preserve"> </w:t>
      </w:r>
      <w:r w:rsidRPr="00E6692B">
        <w:rPr>
          <w:rFonts w:ascii="Candara" w:hAnsi="Candara"/>
          <w:sz w:val="24"/>
          <w:szCs w:val="24"/>
          <w:lang w:val="es-EC"/>
        </w:rPr>
        <w:t>años</w:t>
      </w:r>
      <w:r w:rsidR="00632B8E">
        <w:rPr>
          <w:rFonts w:ascii="Candara" w:hAnsi="Candara"/>
          <w:sz w:val="24"/>
          <w:szCs w:val="24"/>
          <w:lang w:val="es-EC"/>
        </w:rPr>
        <w:t xml:space="preserve"> </w:t>
      </w:r>
      <w:r w:rsidRPr="00E6692B">
        <w:rPr>
          <w:rFonts w:ascii="Candara" w:hAnsi="Candara"/>
          <w:sz w:val="24"/>
          <w:szCs w:val="24"/>
          <w:lang w:val="es-EC"/>
        </w:rPr>
        <w:t>contado</w:t>
      </w:r>
      <w:r w:rsidR="00632B8E">
        <w:rPr>
          <w:rFonts w:ascii="Candara" w:hAnsi="Candara"/>
          <w:sz w:val="24"/>
          <w:szCs w:val="24"/>
          <w:lang w:val="es-EC"/>
        </w:rPr>
        <w:t>s</w:t>
      </w:r>
      <w:r w:rsidRPr="00E6692B">
        <w:rPr>
          <w:rFonts w:ascii="Candara" w:hAnsi="Candara"/>
          <w:sz w:val="24"/>
          <w:szCs w:val="24"/>
          <w:lang w:val="es-EC"/>
        </w:rPr>
        <w:t xml:space="preserve"> a partir de </w:t>
      </w:r>
      <w:r w:rsidR="00193C41" w:rsidRPr="00E6692B">
        <w:rPr>
          <w:rFonts w:ascii="Candara" w:hAnsi="Candara"/>
          <w:sz w:val="24"/>
          <w:szCs w:val="24"/>
          <w:lang w:val="es-EC"/>
        </w:rPr>
        <w:t xml:space="preserve">la fecha de presentación de la </w:t>
      </w:r>
      <w:r w:rsidR="00632B8E" w:rsidRPr="00E6692B">
        <w:rPr>
          <w:rFonts w:ascii="Candara" w:hAnsi="Candara"/>
          <w:sz w:val="24"/>
          <w:szCs w:val="24"/>
          <w:lang w:val="es-EC"/>
        </w:rPr>
        <w:t>oferta si</w:t>
      </w:r>
      <w:r w:rsidRPr="00E6692B">
        <w:rPr>
          <w:rFonts w:ascii="Candara" w:hAnsi="Candara"/>
          <w:sz w:val="24"/>
          <w:szCs w:val="24"/>
          <w:lang w:val="es-EC"/>
        </w:rPr>
        <w:t xml:space="preserve"> violamos nuestra(s) obligación(es) bajo las condiciones de la Oferta sea porque:</w:t>
      </w:r>
    </w:p>
    <w:p w14:paraId="4519A2E6" w14:textId="77777777" w:rsidR="00A90713" w:rsidRPr="00E6692B" w:rsidRDefault="00A90713" w:rsidP="00A90713">
      <w:pPr>
        <w:jc w:val="both"/>
        <w:rPr>
          <w:rFonts w:ascii="Candara" w:hAnsi="Candara"/>
          <w:sz w:val="24"/>
          <w:szCs w:val="24"/>
          <w:lang w:val="es-EC"/>
        </w:rPr>
      </w:pPr>
    </w:p>
    <w:p w14:paraId="038B38E3" w14:textId="77777777" w:rsidR="00A90713" w:rsidRPr="00E6692B" w:rsidRDefault="00A90713">
      <w:pPr>
        <w:numPr>
          <w:ilvl w:val="0"/>
          <w:numId w:val="17"/>
        </w:numPr>
        <w:tabs>
          <w:tab w:val="clear" w:pos="1080"/>
        </w:tabs>
        <w:autoSpaceDE w:val="0"/>
        <w:autoSpaceDN w:val="0"/>
        <w:adjustRightInd w:val="0"/>
        <w:spacing w:line="240" w:lineRule="atLeast"/>
        <w:ind w:left="1260" w:hanging="540"/>
        <w:jc w:val="both"/>
        <w:rPr>
          <w:rFonts w:ascii="Candara" w:hAnsi="Candara"/>
          <w:color w:val="000000"/>
          <w:sz w:val="24"/>
          <w:szCs w:val="24"/>
          <w:lang w:val="es-EC"/>
        </w:rPr>
      </w:pPr>
      <w:r w:rsidRPr="00E6692B">
        <w:rPr>
          <w:rFonts w:ascii="Candara" w:hAnsi="Candara"/>
          <w:color w:val="000000"/>
          <w:sz w:val="24"/>
          <w:szCs w:val="24"/>
          <w:lang w:val="es-EC"/>
        </w:rPr>
        <w:t>retiráramos nuestra Oferta durante el período de vigencia de la Oferta especificado por nosotros en el Formulario de Oferta; o</w:t>
      </w:r>
    </w:p>
    <w:p w14:paraId="0F11FC17" w14:textId="77777777" w:rsidR="00A90713" w:rsidRPr="00E6692B" w:rsidRDefault="00A90713" w:rsidP="00A90713">
      <w:pPr>
        <w:autoSpaceDE w:val="0"/>
        <w:autoSpaceDN w:val="0"/>
        <w:adjustRightInd w:val="0"/>
        <w:spacing w:line="240" w:lineRule="atLeast"/>
        <w:ind w:left="1260" w:hanging="540"/>
        <w:jc w:val="both"/>
        <w:rPr>
          <w:rFonts w:ascii="Candara" w:hAnsi="Candara"/>
          <w:color w:val="000000"/>
          <w:sz w:val="24"/>
          <w:szCs w:val="24"/>
          <w:lang w:val="es-EC"/>
        </w:rPr>
      </w:pPr>
    </w:p>
    <w:p w14:paraId="4000A47F" w14:textId="77777777" w:rsidR="00A90713" w:rsidRPr="00E6692B" w:rsidRDefault="00A90713" w:rsidP="00A90713">
      <w:pPr>
        <w:numPr>
          <w:ilvl w:val="12"/>
          <w:numId w:val="0"/>
        </w:numPr>
        <w:suppressAutoHyphens/>
        <w:ind w:left="1260" w:hanging="540"/>
        <w:jc w:val="both"/>
        <w:rPr>
          <w:rFonts w:ascii="Candara" w:hAnsi="Candara"/>
          <w:color w:val="000000"/>
          <w:sz w:val="24"/>
          <w:szCs w:val="24"/>
          <w:lang w:val="es-EC"/>
        </w:rPr>
      </w:pPr>
      <w:r w:rsidRPr="00E6692B">
        <w:rPr>
          <w:rFonts w:ascii="Candara" w:hAnsi="Candara"/>
          <w:color w:val="000000"/>
          <w:sz w:val="24"/>
          <w:szCs w:val="24"/>
          <w:lang w:val="es-EC"/>
        </w:rPr>
        <w:t>(b)</w:t>
      </w:r>
      <w:r w:rsidRPr="00E6692B">
        <w:rPr>
          <w:rFonts w:ascii="Candara" w:hAnsi="Candara"/>
          <w:color w:val="000000"/>
          <w:sz w:val="24"/>
          <w:szCs w:val="24"/>
          <w:lang w:val="es-EC"/>
        </w:rPr>
        <w:tab/>
      </w:r>
      <w:bookmarkStart w:id="19" w:name="_Hlk45025217"/>
      <w:r w:rsidRPr="00E6692B">
        <w:rPr>
          <w:rFonts w:ascii="Candara" w:hAnsi="Candara"/>
          <w:sz w:val="24"/>
          <w:szCs w:val="24"/>
          <w:lang w:val="es-EC"/>
        </w:rPr>
        <w:t>no aceptamos la corrección de los errores de conformidad con l</w:t>
      </w:r>
      <w:r w:rsidR="000C4E19" w:rsidRPr="00E6692B">
        <w:rPr>
          <w:rFonts w:ascii="Candara" w:hAnsi="Candara"/>
          <w:sz w:val="24"/>
          <w:szCs w:val="24"/>
          <w:lang w:val="es-EC"/>
        </w:rPr>
        <w:t>o</w:t>
      </w:r>
      <w:r w:rsidRPr="00E6692B">
        <w:rPr>
          <w:rFonts w:ascii="Candara" w:hAnsi="Candara"/>
          <w:sz w:val="24"/>
          <w:szCs w:val="24"/>
          <w:lang w:val="es-EC"/>
        </w:rPr>
        <w:t xml:space="preserve">s </w:t>
      </w:r>
      <w:r w:rsidR="000C4E19" w:rsidRPr="00E6692B">
        <w:rPr>
          <w:rFonts w:ascii="Candara" w:hAnsi="Candara"/>
          <w:sz w:val="24"/>
          <w:szCs w:val="24"/>
          <w:lang w:val="es-EC"/>
        </w:rPr>
        <w:t>Documentos de Selección</w:t>
      </w:r>
      <w:r w:rsidRPr="00E6692B">
        <w:rPr>
          <w:rFonts w:ascii="Candara" w:hAnsi="Candara"/>
          <w:sz w:val="24"/>
          <w:szCs w:val="24"/>
          <w:lang w:val="es-EC"/>
        </w:rPr>
        <w:t>; o</w:t>
      </w:r>
      <w:bookmarkEnd w:id="19"/>
    </w:p>
    <w:p w14:paraId="73B36111" w14:textId="77777777" w:rsidR="00A90713" w:rsidRPr="00E6692B" w:rsidRDefault="00A90713" w:rsidP="00A90713">
      <w:pPr>
        <w:numPr>
          <w:ilvl w:val="12"/>
          <w:numId w:val="0"/>
        </w:numPr>
        <w:suppressAutoHyphens/>
        <w:ind w:left="1260" w:hanging="540"/>
        <w:jc w:val="both"/>
        <w:rPr>
          <w:rFonts w:ascii="Candara" w:hAnsi="Candara"/>
          <w:color w:val="000000"/>
          <w:sz w:val="24"/>
          <w:szCs w:val="24"/>
          <w:lang w:val="es-EC"/>
        </w:rPr>
      </w:pPr>
    </w:p>
    <w:p w14:paraId="439FCD93" w14:textId="02A04AD4" w:rsidR="00A90713" w:rsidRPr="00E6692B" w:rsidRDefault="00A90713" w:rsidP="00A90713">
      <w:pPr>
        <w:numPr>
          <w:ilvl w:val="12"/>
          <w:numId w:val="0"/>
        </w:numPr>
        <w:suppressAutoHyphens/>
        <w:ind w:left="1260" w:hanging="540"/>
        <w:jc w:val="both"/>
        <w:rPr>
          <w:rFonts w:ascii="Candara" w:hAnsi="Candara"/>
          <w:sz w:val="24"/>
          <w:szCs w:val="24"/>
          <w:lang w:val="es-EC"/>
        </w:rPr>
      </w:pPr>
      <w:r w:rsidRPr="00E6692B">
        <w:rPr>
          <w:rFonts w:ascii="Candara" w:hAnsi="Candara"/>
          <w:color w:val="000000"/>
          <w:sz w:val="24"/>
          <w:szCs w:val="24"/>
          <w:lang w:val="es-EC"/>
        </w:rPr>
        <w:t>(c)</w:t>
      </w:r>
      <w:r w:rsidRPr="00E6692B">
        <w:rPr>
          <w:rFonts w:ascii="Candara" w:hAnsi="Candara"/>
          <w:color w:val="000000"/>
          <w:sz w:val="24"/>
          <w:szCs w:val="24"/>
          <w:lang w:val="es-EC"/>
        </w:rPr>
        <w:tab/>
        <w:t>si después de haber sido notificados de la aceptación de nuestra Oferta durante el período de validez de la misma, (i)</w:t>
      </w:r>
      <w:r w:rsidRPr="00E6692B">
        <w:rPr>
          <w:rFonts w:ascii="Candara" w:hAnsi="Candara"/>
          <w:sz w:val="24"/>
          <w:szCs w:val="24"/>
          <w:lang w:val="es-EC"/>
        </w:rPr>
        <w:t xml:space="preserve"> no firmamos o rehusamos firmar el </w:t>
      </w:r>
      <w:r w:rsidR="00611191">
        <w:rPr>
          <w:rFonts w:ascii="Candara" w:hAnsi="Candara"/>
          <w:sz w:val="24"/>
          <w:szCs w:val="24"/>
          <w:lang w:val="es-EC"/>
        </w:rPr>
        <w:t>contrato</w:t>
      </w:r>
      <w:r w:rsidRPr="00E6692B">
        <w:rPr>
          <w:rFonts w:ascii="Candara" w:hAnsi="Candara"/>
          <w:sz w:val="24"/>
          <w:szCs w:val="24"/>
          <w:lang w:val="es-EC"/>
        </w:rPr>
        <w:t>, si así se nos solicita; o (ii) no suministramos o rehusamos suministrar la Garantía de Cumplimiento de conformidad con las IAO.</w:t>
      </w:r>
    </w:p>
    <w:p w14:paraId="649E58BE" w14:textId="77777777" w:rsidR="00A90713" w:rsidRPr="00E6692B" w:rsidRDefault="00A90713" w:rsidP="00A90713">
      <w:pPr>
        <w:autoSpaceDE w:val="0"/>
        <w:autoSpaceDN w:val="0"/>
        <w:adjustRightInd w:val="0"/>
        <w:spacing w:line="240" w:lineRule="atLeast"/>
        <w:ind w:left="1260" w:hanging="540"/>
        <w:jc w:val="both"/>
        <w:rPr>
          <w:rFonts w:ascii="Candara" w:hAnsi="Candara"/>
          <w:color w:val="000000"/>
          <w:sz w:val="24"/>
          <w:szCs w:val="24"/>
          <w:lang w:val="es-EC"/>
        </w:rPr>
      </w:pPr>
    </w:p>
    <w:p w14:paraId="29BF50C9" w14:textId="77777777" w:rsidR="00A90713" w:rsidRPr="00E6692B" w:rsidRDefault="00A90713" w:rsidP="00A90713">
      <w:pPr>
        <w:autoSpaceDE w:val="0"/>
        <w:autoSpaceDN w:val="0"/>
        <w:adjustRightInd w:val="0"/>
        <w:spacing w:line="240" w:lineRule="atLeast"/>
        <w:jc w:val="both"/>
        <w:rPr>
          <w:rFonts w:ascii="Candara" w:hAnsi="Candara"/>
          <w:color w:val="000000"/>
          <w:sz w:val="24"/>
          <w:szCs w:val="24"/>
          <w:lang w:val="es-EC"/>
        </w:rPr>
      </w:pPr>
      <w:r w:rsidRPr="00E6692B">
        <w:rPr>
          <w:rFonts w:ascii="Candara" w:hAnsi="Candara"/>
          <w:color w:val="000000"/>
          <w:sz w:val="24"/>
          <w:szCs w:val="24"/>
          <w:lang w:val="es-EC"/>
        </w:rPr>
        <w:t>3.</w:t>
      </w:r>
      <w:r w:rsidRPr="00E6692B">
        <w:rPr>
          <w:rFonts w:ascii="Candara" w:hAnsi="Candara"/>
          <w:color w:val="000000"/>
          <w:sz w:val="24"/>
          <w:szCs w:val="24"/>
          <w:lang w:val="es-EC"/>
        </w:rPr>
        <w:tab/>
        <w:t xml:space="preserve">Entendemos que esta Declaración de </w:t>
      </w:r>
      <w:r w:rsidRPr="00E6692B">
        <w:rPr>
          <w:rFonts w:ascii="Candara" w:hAnsi="Candara"/>
          <w:sz w:val="24"/>
          <w:szCs w:val="24"/>
          <w:lang w:val="es-EC"/>
        </w:rPr>
        <w:t xml:space="preserve">Mantenimiento </w:t>
      </w:r>
      <w:r w:rsidRPr="00E6692B">
        <w:rPr>
          <w:rFonts w:ascii="Candara" w:hAnsi="Candara"/>
          <w:color w:val="000000"/>
          <w:sz w:val="24"/>
          <w:szCs w:val="24"/>
          <w:lang w:val="es-EC"/>
        </w:rPr>
        <w:t>de la Oferta expirará, si no somos el Oferente Seleccionado, cuando ocurra el primero de los siguientes hechos: (i) hemos recibido una copia de su comunicación informando que no somos el Oferente seleccionado; o (ii) haber transcurrido veintiocho días después de la expiración de nuestra Oferta.</w:t>
      </w:r>
    </w:p>
    <w:p w14:paraId="2B8AE7BE" w14:textId="77777777" w:rsidR="00A90713" w:rsidRPr="00E6692B" w:rsidRDefault="00A90713" w:rsidP="00A90713">
      <w:pPr>
        <w:autoSpaceDE w:val="0"/>
        <w:autoSpaceDN w:val="0"/>
        <w:adjustRightInd w:val="0"/>
        <w:spacing w:line="240" w:lineRule="atLeast"/>
        <w:jc w:val="both"/>
        <w:rPr>
          <w:rFonts w:ascii="Candara" w:hAnsi="Candara"/>
          <w:i/>
          <w:iCs/>
          <w:sz w:val="24"/>
          <w:szCs w:val="24"/>
          <w:lang w:val="es-EC"/>
        </w:rPr>
      </w:pPr>
      <w:r w:rsidRPr="00E6692B">
        <w:rPr>
          <w:rFonts w:ascii="Candara" w:hAnsi="Candara"/>
          <w:color w:val="000000"/>
          <w:sz w:val="24"/>
          <w:szCs w:val="24"/>
          <w:lang w:val="es-EC"/>
        </w:rPr>
        <w:br/>
      </w:r>
      <w:r w:rsidRPr="00E6692B">
        <w:rPr>
          <w:rFonts w:ascii="Candara" w:hAnsi="Candara"/>
          <w:sz w:val="24"/>
          <w:szCs w:val="24"/>
          <w:lang w:val="es-EC"/>
        </w:rPr>
        <w:t xml:space="preserve">Firmada: </w:t>
      </w:r>
      <w:r w:rsidRPr="00E6692B">
        <w:rPr>
          <w:rFonts w:ascii="Candara" w:hAnsi="Candara"/>
          <w:i/>
          <w:iCs/>
          <w:color w:val="0070C0"/>
          <w:sz w:val="24"/>
          <w:szCs w:val="24"/>
          <w:lang w:val="es-EC"/>
        </w:rPr>
        <w:t>[firma del representante autorizado]</w:t>
      </w:r>
      <w:r w:rsidRPr="00E6692B">
        <w:rPr>
          <w:rFonts w:ascii="Candara" w:hAnsi="Candara"/>
          <w:i/>
          <w:iCs/>
          <w:sz w:val="24"/>
          <w:szCs w:val="24"/>
          <w:lang w:val="es-EC"/>
        </w:rPr>
        <w:t xml:space="preserve">. </w:t>
      </w:r>
      <w:r w:rsidRPr="00E6692B">
        <w:rPr>
          <w:rFonts w:ascii="Candara" w:hAnsi="Candara"/>
          <w:sz w:val="24"/>
          <w:szCs w:val="24"/>
          <w:lang w:val="es-EC"/>
        </w:rPr>
        <w:t xml:space="preserve">En capacidad de </w:t>
      </w:r>
      <w:r w:rsidRPr="00E6692B">
        <w:rPr>
          <w:rFonts w:ascii="Candara" w:hAnsi="Candara"/>
          <w:i/>
          <w:iCs/>
          <w:color w:val="0070C0"/>
          <w:sz w:val="24"/>
          <w:szCs w:val="24"/>
          <w:lang w:val="es-EC"/>
        </w:rPr>
        <w:t>[indique el cargo]</w:t>
      </w:r>
    </w:p>
    <w:p w14:paraId="0AE92AC2" w14:textId="77777777" w:rsidR="00A90713" w:rsidRPr="00E6692B" w:rsidRDefault="00A90713" w:rsidP="00A90713">
      <w:pPr>
        <w:autoSpaceDE w:val="0"/>
        <w:autoSpaceDN w:val="0"/>
        <w:adjustRightInd w:val="0"/>
        <w:spacing w:line="240" w:lineRule="atLeast"/>
        <w:jc w:val="both"/>
        <w:rPr>
          <w:rFonts w:ascii="Candara" w:hAnsi="Candara"/>
          <w:i/>
          <w:iCs/>
          <w:sz w:val="24"/>
          <w:szCs w:val="24"/>
          <w:lang w:val="es-EC"/>
        </w:rPr>
      </w:pPr>
    </w:p>
    <w:p w14:paraId="2E1A19F0" w14:textId="77777777" w:rsidR="00A90713" w:rsidRPr="00E6692B" w:rsidRDefault="00A90713" w:rsidP="00A90713">
      <w:pPr>
        <w:autoSpaceDE w:val="0"/>
        <w:autoSpaceDN w:val="0"/>
        <w:adjustRightInd w:val="0"/>
        <w:spacing w:line="240" w:lineRule="atLeast"/>
        <w:jc w:val="both"/>
        <w:rPr>
          <w:rFonts w:ascii="Candara" w:hAnsi="Candara"/>
          <w:i/>
          <w:iCs/>
          <w:sz w:val="24"/>
          <w:szCs w:val="24"/>
          <w:lang w:val="es-EC"/>
        </w:rPr>
      </w:pPr>
      <w:r w:rsidRPr="00E6692B">
        <w:rPr>
          <w:rFonts w:ascii="Candara" w:hAnsi="Candara"/>
          <w:sz w:val="24"/>
          <w:szCs w:val="24"/>
          <w:lang w:val="es-EC"/>
        </w:rPr>
        <w:t xml:space="preserve">Nombre: </w:t>
      </w:r>
      <w:r w:rsidRPr="00E6692B">
        <w:rPr>
          <w:rFonts w:ascii="Candara" w:hAnsi="Candara"/>
          <w:i/>
          <w:iCs/>
          <w:color w:val="0070C0"/>
          <w:sz w:val="24"/>
          <w:szCs w:val="24"/>
          <w:lang w:val="es-EC"/>
        </w:rPr>
        <w:t>[indique el nombre en letra de molde o mecanografiado]</w:t>
      </w:r>
    </w:p>
    <w:p w14:paraId="3A61CE46" w14:textId="77777777" w:rsidR="00A90713" w:rsidRPr="00E6692B" w:rsidRDefault="00A90713" w:rsidP="00A90713">
      <w:pPr>
        <w:autoSpaceDE w:val="0"/>
        <w:autoSpaceDN w:val="0"/>
        <w:adjustRightInd w:val="0"/>
        <w:spacing w:line="240" w:lineRule="atLeast"/>
        <w:jc w:val="both"/>
        <w:rPr>
          <w:rFonts w:ascii="Candara" w:hAnsi="Candara"/>
          <w:i/>
          <w:iCs/>
          <w:sz w:val="24"/>
          <w:szCs w:val="24"/>
          <w:lang w:val="es-EC"/>
        </w:rPr>
      </w:pPr>
    </w:p>
    <w:p w14:paraId="55333536" w14:textId="77777777" w:rsidR="00A90713" w:rsidRPr="00E6692B" w:rsidRDefault="00A90713" w:rsidP="00A90713">
      <w:pPr>
        <w:autoSpaceDE w:val="0"/>
        <w:autoSpaceDN w:val="0"/>
        <w:adjustRightInd w:val="0"/>
        <w:spacing w:line="240" w:lineRule="atLeast"/>
        <w:jc w:val="both"/>
        <w:rPr>
          <w:rFonts w:ascii="Candara" w:hAnsi="Candara"/>
          <w:i/>
          <w:iCs/>
          <w:color w:val="0070C0"/>
          <w:sz w:val="24"/>
          <w:szCs w:val="24"/>
          <w:lang w:val="es-EC"/>
        </w:rPr>
      </w:pPr>
      <w:r w:rsidRPr="00E6692B">
        <w:rPr>
          <w:rFonts w:ascii="Candara" w:hAnsi="Candara"/>
          <w:sz w:val="24"/>
          <w:szCs w:val="24"/>
          <w:lang w:val="es-EC"/>
        </w:rPr>
        <w:t xml:space="preserve">Debidamente autorizado para firmar la Oferta por y en nombre de: </w:t>
      </w:r>
      <w:r w:rsidRPr="00E6692B">
        <w:rPr>
          <w:rFonts w:ascii="Candara" w:hAnsi="Candara"/>
          <w:i/>
          <w:iCs/>
          <w:color w:val="0070C0"/>
          <w:sz w:val="24"/>
          <w:szCs w:val="24"/>
          <w:lang w:val="es-EC"/>
        </w:rPr>
        <w:t>[indique el nombre la entidad que autoriza]</w:t>
      </w:r>
    </w:p>
    <w:p w14:paraId="288D3408" w14:textId="77777777" w:rsidR="00A90713" w:rsidRPr="00E6692B" w:rsidRDefault="00A90713" w:rsidP="00A90713">
      <w:pPr>
        <w:autoSpaceDE w:val="0"/>
        <w:autoSpaceDN w:val="0"/>
        <w:adjustRightInd w:val="0"/>
        <w:spacing w:line="240" w:lineRule="atLeast"/>
        <w:jc w:val="both"/>
        <w:rPr>
          <w:rFonts w:ascii="Candara" w:hAnsi="Candara"/>
          <w:i/>
          <w:iCs/>
          <w:sz w:val="24"/>
          <w:szCs w:val="24"/>
          <w:lang w:val="es-EC"/>
        </w:rPr>
      </w:pPr>
    </w:p>
    <w:p w14:paraId="7B21DD59" w14:textId="0CF362C7" w:rsidR="00632B8E" w:rsidRDefault="00A90713" w:rsidP="00CC7F62">
      <w:pPr>
        <w:autoSpaceDE w:val="0"/>
        <w:autoSpaceDN w:val="0"/>
        <w:adjustRightInd w:val="0"/>
        <w:spacing w:line="240" w:lineRule="atLeast"/>
        <w:jc w:val="both"/>
        <w:rPr>
          <w:rFonts w:ascii="Candara" w:hAnsi="Candara"/>
          <w:b/>
          <w:spacing w:val="-3"/>
          <w:sz w:val="24"/>
          <w:szCs w:val="24"/>
          <w:lang w:val="es-EC"/>
        </w:rPr>
      </w:pPr>
      <w:r w:rsidRPr="00E6692B">
        <w:rPr>
          <w:rFonts w:ascii="Candara" w:hAnsi="Candara"/>
          <w:sz w:val="24"/>
          <w:szCs w:val="24"/>
          <w:lang w:val="es-EC"/>
        </w:rPr>
        <w:t xml:space="preserve">Fechada el </w:t>
      </w:r>
      <w:r w:rsidRPr="00E6692B">
        <w:rPr>
          <w:rFonts w:ascii="Candara" w:hAnsi="Candara"/>
          <w:i/>
          <w:iCs/>
          <w:color w:val="0070C0"/>
          <w:sz w:val="24"/>
          <w:szCs w:val="24"/>
          <w:lang w:val="es-EC"/>
        </w:rPr>
        <w:t>[indique el día]</w:t>
      </w:r>
      <w:r w:rsidRPr="00E6692B">
        <w:rPr>
          <w:rFonts w:ascii="Candara" w:hAnsi="Candara"/>
          <w:sz w:val="24"/>
          <w:szCs w:val="24"/>
          <w:lang w:val="es-EC"/>
        </w:rPr>
        <w:t xml:space="preserve"> día de </w:t>
      </w:r>
      <w:r w:rsidRPr="00E6692B">
        <w:rPr>
          <w:rFonts w:ascii="Candara" w:hAnsi="Candara"/>
          <w:i/>
          <w:iCs/>
          <w:color w:val="0070C0"/>
          <w:sz w:val="24"/>
          <w:szCs w:val="24"/>
          <w:lang w:val="es-EC"/>
        </w:rPr>
        <w:t>[indique el mes]</w:t>
      </w:r>
      <w:r w:rsidRPr="00E6692B">
        <w:rPr>
          <w:rFonts w:ascii="Candara" w:hAnsi="Candara"/>
          <w:sz w:val="24"/>
          <w:szCs w:val="24"/>
          <w:lang w:val="es-EC"/>
        </w:rPr>
        <w:t xml:space="preserve"> de </w:t>
      </w:r>
      <w:r w:rsidRPr="00E6692B">
        <w:rPr>
          <w:rFonts w:ascii="Candara" w:hAnsi="Candara"/>
          <w:color w:val="0070C0"/>
          <w:sz w:val="24"/>
          <w:szCs w:val="24"/>
          <w:lang w:val="es-EC"/>
        </w:rPr>
        <w:t>[</w:t>
      </w:r>
      <w:r w:rsidRPr="00E6692B">
        <w:rPr>
          <w:rFonts w:ascii="Candara" w:hAnsi="Candara"/>
          <w:i/>
          <w:iCs/>
          <w:color w:val="0070C0"/>
          <w:sz w:val="24"/>
          <w:szCs w:val="24"/>
          <w:lang w:val="es-EC"/>
        </w:rPr>
        <w:t>indique el año]</w:t>
      </w:r>
      <w:bookmarkStart w:id="20" w:name="_Hlk45210636"/>
      <w:bookmarkStart w:id="21" w:name="_Hlk45210593"/>
      <w:bookmarkEnd w:id="18"/>
      <w:r w:rsidR="00632B8E">
        <w:rPr>
          <w:rFonts w:ascii="Candara" w:hAnsi="Candara"/>
          <w:b/>
          <w:spacing w:val="-3"/>
          <w:sz w:val="24"/>
          <w:szCs w:val="24"/>
          <w:lang w:val="es-EC"/>
        </w:rPr>
        <w:br w:type="page"/>
      </w:r>
    </w:p>
    <w:p w14:paraId="521B580A" w14:textId="5C9C8186" w:rsidR="00207A6B" w:rsidRPr="00E6692B" w:rsidRDefault="00AC6163" w:rsidP="00A90713">
      <w:pPr>
        <w:tabs>
          <w:tab w:val="left" w:pos="-720"/>
          <w:tab w:val="center" w:pos="1710"/>
        </w:tabs>
        <w:suppressAutoHyphens/>
        <w:spacing w:after="120"/>
        <w:jc w:val="center"/>
        <w:rPr>
          <w:rFonts w:ascii="Candara" w:hAnsi="Candara"/>
          <w:b/>
          <w:spacing w:val="-3"/>
          <w:sz w:val="24"/>
          <w:szCs w:val="24"/>
          <w:lang w:val="es-EC"/>
        </w:rPr>
      </w:pPr>
      <w:r w:rsidRPr="00E6692B">
        <w:rPr>
          <w:rFonts w:ascii="Candara" w:hAnsi="Candara"/>
          <w:b/>
          <w:spacing w:val="-3"/>
          <w:sz w:val="24"/>
          <w:szCs w:val="24"/>
          <w:lang w:val="es-EC"/>
        </w:rPr>
        <w:lastRenderedPageBreak/>
        <w:t xml:space="preserve">Formulario </w:t>
      </w:r>
      <w:r w:rsidR="00D12DFA" w:rsidRPr="00E6692B">
        <w:rPr>
          <w:rFonts w:ascii="Candara" w:hAnsi="Candara"/>
          <w:b/>
          <w:spacing w:val="-3"/>
          <w:sz w:val="24"/>
          <w:szCs w:val="24"/>
          <w:lang w:val="es-EC"/>
        </w:rPr>
        <w:t>0</w:t>
      </w:r>
      <w:r w:rsidR="00233A5F" w:rsidRPr="00E6692B">
        <w:rPr>
          <w:rFonts w:ascii="Candara" w:hAnsi="Candara"/>
          <w:b/>
          <w:spacing w:val="-3"/>
          <w:sz w:val="24"/>
          <w:szCs w:val="24"/>
          <w:lang w:val="es-EC"/>
        </w:rPr>
        <w:t>8</w:t>
      </w:r>
      <w:r w:rsidR="00D12DFA" w:rsidRPr="00E6692B">
        <w:rPr>
          <w:rFonts w:ascii="Candara" w:hAnsi="Candara"/>
          <w:b/>
          <w:spacing w:val="-3"/>
          <w:sz w:val="24"/>
          <w:szCs w:val="24"/>
          <w:lang w:val="es-EC"/>
        </w:rPr>
        <w:t xml:space="preserve"> - Facturación Promedio Anual</w:t>
      </w:r>
      <w:r w:rsidR="00984D0A" w:rsidRPr="00E6692B">
        <w:rPr>
          <w:rFonts w:ascii="Candara" w:hAnsi="Candara"/>
          <w:b/>
          <w:spacing w:val="-3"/>
          <w:sz w:val="24"/>
          <w:szCs w:val="24"/>
          <w:lang w:val="es-EC"/>
        </w:rPr>
        <w:fldChar w:fldCharType="begin"/>
      </w:r>
      <w:r w:rsidR="001071BD" w:rsidRPr="00E6692B">
        <w:rPr>
          <w:rFonts w:ascii="Candara" w:hAnsi="Candara"/>
          <w:sz w:val="24"/>
          <w:szCs w:val="24"/>
          <w:lang w:val="es-EC"/>
        </w:rPr>
        <w:instrText xml:space="preserve"> XE "</w:instrText>
      </w:r>
      <w:r w:rsidR="001071BD" w:rsidRPr="00E6692B">
        <w:rPr>
          <w:rFonts w:ascii="Candara" w:hAnsi="Candara"/>
          <w:b/>
          <w:spacing w:val="-3"/>
          <w:sz w:val="24"/>
          <w:szCs w:val="24"/>
          <w:lang w:val="es-EC"/>
        </w:rPr>
        <w:instrText>Formulario 07 - Facturación Promedio Anual</w:instrText>
      </w:r>
      <w:r w:rsidR="001071BD" w:rsidRPr="00E6692B">
        <w:rPr>
          <w:rFonts w:ascii="Candara" w:hAnsi="Candara"/>
          <w:sz w:val="24"/>
          <w:szCs w:val="24"/>
          <w:lang w:val="es-EC"/>
        </w:rPr>
        <w:instrText xml:space="preserve">" </w:instrText>
      </w:r>
      <w:r w:rsidR="00984D0A" w:rsidRPr="00E6692B">
        <w:rPr>
          <w:rFonts w:ascii="Candara" w:hAnsi="Candara"/>
          <w:b/>
          <w:spacing w:val="-3"/>
          <w:sz w:val="24"/>
          <w:szCs w:val="24"/>
          <w:lang w:val="es-EC"/>
        </w:rPr>
        <w:fldChar w:fldCharType="end"/>
      </w:r>
    </w:p>
    <w:p w14:paraId="7E0D6852" w14:textId="77777777" w:rsidR="00ED6060" w:rsidRPr="00E6692B" w:rsidRDefault="00ED6060" w:rsidP="00DB27F3">
      <w:pPr>
        <w:suppressAutoHyphens/>
        <w:spacing w:after="120"/>
        <w:jc w:val="both"/>
        <w:rPr>
          <w:rFonts w:ascii="Candara" w:hAnsi="Candara"/>
          <w:iCs/>
          <w:sz w:val="24"/>
          <w:szCs w:val="24"/>
          <w:lang w:val="es-EC"/>
        </w:rPr>
      </w:pPr>
    </w:p>
    <w:p w14:paraId="6368192F" w14:textId="77777777" w:rsidR="006B1511" w:rsidRPr="00E6692B" w:rsidRDefault="00D12DFA" w:rsidP="00DB27F3">
      <w:pPr>
        <w:suppressAutoHyphens/>
        <w:spacing w:after="120"/>
        <w:jc w:val="both"/>
        <w:rPr>
          <w:rFonts w:ascii="Candara" w:hAnsi="Candara"/>
          <w:b/>
          <w:i/>
          <w:color w:val="548DD4"/>
          <w:sz w:val="24"/>
          <w:szCs w:val="24"/>
          <w:lang w:val="es-EC"/>
        </w:rPr>
      </w:pPr>
      <w:r w:rsidRPr="00E6692B">
        <w:rPr>
          <w:rFonts w:ascii="Candara" w:hAnsi="Candara"/>
          <w:iCs/>
          <w:sz w:val="24"/>
          <w:szCs w:val="24"/>
          <w:lang w:val="es-EC"/>
        </w:rPr>
        <w:t>Mi representada t</w:t>
      </w:r>
      <w:r w:rsidR="00E408C2" w:rsidRPr="00E6692B">
        <w:rPr>
          <w:rFonts w:ascii="Candara" w:hAnsi="Candara"/>
          <w:iCs/>
          <w:sz w:val="24"/>
          <w:szCs w:val="24"/>
          <w:lang w:val="es-EC"/>
        </w:rPr>
        <w:t xml:space="preserve">iene una facturación promedio anual por </w:t>
      </w:r>
      <w:r w:rsidR="000C4E19" w:rsidRPr="00E6692B">
        <w:rPr>
          <w:rFonts w:ascii="Candara" w:hAnsi="Candara"/>
          <w:i/>
          <w:iCs/>
          <w:color w:val="548DD4"/>
          <w:spacing w:val="-3"/>
          <w:sz w:val="24"/>
          <w:szCs w:val="24"/>
          <w:lang w:val="es-EC"/>
        </w:rPr>
        <w:t>[venta de los siguientes bienes</w:t>
      </w:r>
      <w:r w:rsidR="00DA44FC" w:rsidRPr="00E6692B">
        <w:rPr>
          <w:rFonts w:ascii="Candara" w:hAnsi="Candara"/>
          <w:b/>
          <w:color w:val="4472C4"/>
          <w:sz w:val="24"/>
          <w:szCs w:val="24"/>
          <w:lang w:val="es-EC"/>
        </w:rPr>
        <w:t xml:space="preserve">, </w:t>
      </w:r>
      <w:r w:rsidR="000C4E19" w:rsidRPr="00E6692B">
        <w:rPr>
          <w:rFonts w:ascii="Candara" w:hAnsi="Candara"/>
          <w:i/>
          <w:iCs/>
          <w:color w:val="548DD4"/>
          <w:spacing w:val="-3"/>
          <w:sz w:val="24"/>
          <w:szCs w:val="24"/>
          <w:lang w:val="es-EC"/>
        </w:rPr>
        <w:t>(detallar)]</w:t>
      </w:r>
      <w:r w:rsidR="00E408C2" w:rsidRPr="00E6692B">
        <w:rPr>
          <w:rFonts w:ascii="Candara" w:hAnsi="Candara"/>
          <w:iCs/>
          <w:sz w:val="24"/>
          <w:szCs w:val="24"/>
          <w:lang w:val="es-EC"/>
        </w:rPr>
        <w:t xml:space="preserve">por el período del </w:t>
      </w:r>
      <w:r w:rsidR="00E408C2" w:rsidRPr="00E6692B">
        <w:rPr>
          <w:rFonts w:ascii="Candara" w:hAnsi="Candara"/>
          <w:i/>
          <w:iCs/>
          <w:color w:val="548DD4"/>
          <w:sz w:val="24"/>
          <w:szCs w:val="24"/>
          <w:lang w:val="es-EC"/>
        </w:rPr>
        <w:t>_(indicar fecha)__ al _(indica</w:t>
      </w:r>
      <w:r w:rsidR="008930EC" w:rsidRPr="00E6692B">
        <w:rPr>
          <w:rFonts w:ascii="Candara" w:hAnsi="Candara"/>
          <w:i/>
          <w:iCs/>
          <w:color w:val="548DD4"/>
          <w:sz w:val="24"/>
          <w:szCs w:val="24"/>
          <w:lang w:val="es-EC"/>
        </w:rPr>
        <w:t>r fecha)__, de _(indicar monto),</w:t>
      </w:r>
      <w:r w:rsidR="008930EC" w:rsidRPr="00E6692B">
        <w:rPr>
          <w:rFonts w:ascii="Candara" w:hAnsi="Candara"/>
          <w:iCs/>
          <w:sz w:val="24"/>
          <w:szCs w:val="24"/>
          <w:lang w:val="es-EC"/>
        </w:rPr>
        <w:t xml:space="preserve"> adjunto documentos de respaldo. </w:t>
      </w:r>
      <w:r w:rsidR="001A47AE" w:rsidRPr="00E6692B">
        <w:rPr>
          <w:rFonts w:ascii="Candara" w:hAnsi="Candara"/>
          <w:i/>
          <w:iCs/>
          <w:color w:val="548DD4"/>
          <w:sz w:val="24"/>
          <w:szCs w:val="24"/>
          <w:lang w:val="es-EC"/>
        </w:rPr>
        <w:t>(facturas</w:t>
      </w:r>
      <w:r w:rsidR="008930EC" w:rsidRPr="00E6692B">
        <w:rPr>
          <w:rFonts w:ascii="Candara" w:hAnsi="Candara"/>
          <w:i/>
          <w:iCs/>
          <w:color w:val="548DD4"/>
          <w:sz w:val="24"/>
          <w:szCs w:val="24"/>
          <w:lang w:val="es-EC"/>
        </w:rPr>
        <w:t>)</w:t>
      </w:r>
    </w:p>
    <w:p w14:paraId="2B9B029B" w14:textId="77777777" w:rsidR="006B1511" w:rsidRPr="00E6692B" w:rsidRDefault="006B1511" w:rsidP="00DB27F3">
      <w:pPr>
        <w:tabs>
          <w:tab w:val="left" w:pos="-720"/>
          <w:tab w:val="center" w:pos="1710"/>
        </w:tabs>
        <w:suppressAutoHyphens/>
        <w:spacing w:after="120"/>
        <w:jc w:val="both"/>
        <w:rPr>
          <w:rFonts w:ascii="Candara" w:hAnsi="Candara"/>
          <w:b/>
          <w:sz w:val="24"/>
          <w:szCs w:val="24"/>
          <w:lang w:val="es-EC"/>
        </w:rPr>
      </w:pPr>
    </w:p>
    <w:p w14:paraId="74BFC8AD" w14:textId="77777777" w:rsidR="006B1511" w:rsidRPr="00E6692B" w:rsidRDefault="00FB30EB" w:rsidP="00DB27F3">
      <w:pPr>
        <w:tabs>
          <w:tab w:val="left" w:pos="-720"/>
          <w:tab w:val="center" w:pos="1710"/>
        </w:tabs>
        <w:suppressAutoHyphens/>
        <w:spacing w:after="120"/>
        <w:jc w:val="both"/>
        <w:rPr>
          <w:rFonts w:ascii="Candara" w:hAnsi="Candara"/>
          <w:sz w:val="24"/>
          <w:szCs w:val="24"/>
          <w:lang w:val="es-EC"/>
        </w:rPr>
      </w:pPr>
      <w:r w:rsidRPr="00E6692B">
        <w:rPr>
          <w:rFonts w:ascii="Candara" w:hAnsi="Candara"/>
          <w:sz w:val="24"/>
          <w:szCs w:val="24"/>
          <w:lang w:val="es-EC"/>
        </w:rPr>
        <w:t>Atentamente,</w:t>
      </w:r>
    </w:p>
    <w:p w14:paraId="7C8282EA" w14:textId="77777777" w:rsidR="00A90713" w:rsidRPr="00E6692B" w:rsidRDefault="00A90713" w:rsidP="00A90713">
      <w:pPr>
        <w:spacing w:after="120"/>
        <w:jc w:val="right"/>
        <w:rPr>
          <w:rFonts w:ascii="Candara" w:hAnsi="Candara"/>
          <w:b/>
          <w:bCs/>
          <w:spacing w:val="-3"/>
          <w:sz w:val="24"/>
          <w:szCs w:val="24"/>
          <w:lang w:val="es-EC"/>
        </w:rPr>
      </w:pPr>
      <w:r w:rsidRPr="00E6692B">
        <w:rPr>
          <w:rFonts w:ascii="Candara" w:hAnsi="Candara"/>
          <w:b/>
          <w:color w:val="4472C4"/>
          <w:sz w:val="24"/>
          <w:szCs w:val="24"/>
          <w:lang w:val="es-EC"/>
        </w:rPr>
        <w:t>[insertar la fecha]</w:t>
      </w:r>
    </w:p>
    <w:p w14:paraId="35E544C4" w14:textId="77777777" w:rsidR="00A90713" w:rsidRPr="00E6692B" w:rsidRDefault="00A90713" w:rsidP="00A90713">
      <w:pPr>
        <w:spacing w:after="120"/>
        <w:jc w:val="both"/>
        <w:rPr>
          <w:rFonts w:ascii="Candara" w:hAnsi="Candara"/>
          <w:bCs/>
          <w:sz w:val="24"/>
          <w:szCs w:val="24"/>
          <w:lang w:val="es-EC"/>
        </w:rPr>
      </w:pPr>
    </w:p>
    <w:p w14:paraId="378BF37D" w14:textId="77777777" w:rsidR="00A90713" w:rsidRPr="00E6692B" w:rsidRDefault="00A90713" w:rsidP="00A90713">
      <w:pPr>
        <w:spacing w:after="120"/>
        <w:rPr>
          <w:rFonts w:ascii="Candara" w:hAnsi="Candara"/>
          <w:sz w:val="24"/>
          <w:szCs w:val="24"/>
          <w:lang w:val="es-EC"/>
        </w:rPr>
      </w:pPr>
      <w:r w:rsidRPr="00E6692B">
        <w:rPr>
          <w:rFonts w:ascii="Candara" w:hAnsi="Candara"/>
          <w:sz w:val="24"/>
          <w:szCs w:val="24"/>
          <w:lang w:val="es-EC"/>
        </w:rPr>
        <w:t xml:space="preserve">Firma Autorizada: </w:t>
      </w:r>
      <w:r w:rsidRPr="00E6692B">
        <w:rPr>
          <w:rFonts w:ascii="Candara" w:hAnsi="Candara"/>
          <w:color w:val="0070C0"/>
          <w:sz w:val="24"/>
          <w:szCs w:val="24"/>
          <w:lang w:val="es-EC"/>
        </w:rPr>
        <w:t>__________________________________________________________</w:t>
      </w:r>
    </w:p>
    <w:p w14:paraId="0F08C58D" w14:textId="77777777" w:rsidR="00A90713" w:rsidRPr="00E6692B" w:rsidRDefault="00A90713" w:rsidP="00A90713">
      <w:pPr>
        <w:spacing w:after="120"/>
        <w:rPr>
          <w:rFonts w:ascii="Candara" w:hAnsi="Candara"/>
          <w:sz w:val="24"/>
          <w:szCs w:val="24"/>
          <w:lang w:val="es-EC"/>
        </w:rPr>
      </w:pPr>
      <w:r w:rsidRPr="00E6692B">
        <w:rPr>
          <w:rFonts w:ascii="Candara" w:hAnsi="Candara"/>
          <w:sz w:val="24"/>
          <w:szCs w:val="24"/>
          <w:lang w:val="es-EC"/>
        </w:rPr>
        <w:t xml:space="preserve">Nombre y Cargo del Firmante:   </w:t>
      </w:r>
      <w:r w:rsidRPr="00E6692B">
        <w:rPr>
          <w:rFonts w:ascii="Candara" w:hAnsi="Candara"/>
          <w:color w:val="0070C0"/>
          <w:sz w:val="24"/>
          <w:szCs w:val="24"/>
          <w:lang w:val="es-EC"/>
        </w:rPr>
        <w:t>_______________________________________________</w:t>
      </w:r>
    </w:p>
    <w:p w14:paraId="5E8F5C1B" w14:textId="77777777" w:rsidR="00A90713" w:rsidRPr="00E6692B" w:rsidRDefault="00A90713" w:rsidP="00A90713">
      <w:pPr>
        <w:spacing w:after="120"/>
        <w:rPr>
          <w:rFonts w:ascii="Candara" w:hAnsi="Candara"/>
          <w:sz w:val="24"/>
          <w:szCs w:val="24"/>
          <w:lang w:val="es-EC"/>
        </w:rPr>
      </w:pPr>
      <w:r w:rsidRPr="00E6692B">
        <w:rPr>
          <w:rFonts w:ascii="Candara" w:hAnsi="Candara"/>
          <w:sz w:val="24"/>
          <w:szCs w:val="24"/>
          <w:lang w:val="es-EC"/>
        </w:rPr>
        <w:t xml:space="preserve">Nombre del Oferente: </w:t>
      </w:r>
      <w:r w:rsidRPr="00E6692B">
        <w:rPr>
          <w:rFonts w:ascii="Candara" w:hAnsi="Candara"/>
          <w:color w:val="0070C0"/>
          <w:sz w:val="24"/>
          <w:szCs w:val="24"/>
          <w:lang w:val="es-EC"/>
        </w:rPr>
        <w:t>_______________________________________________________</w:t>
      </w:r>
    </w:p>
    <w:p w14:paraId="3CCD6641" w14:textId="77777777" w:rsidR="00A90713" w:rsidRPr="00E6692B" w:rsidRDefault="00A90713" w:rsidP="00A90713">
      <w:pPr>
        <w:spacing w:after="120"/>
        <w:ind w:right="141"/>
        <w:jc w:val="both"/>
        <w:rPr>
          <w:rFonts w:ascii="Candara" w:hAnsi="Candara"/>
          <w:b/>
          <w:sz w:val="24"/>
          <w:szCs w:val="24"/>
          <w:lang w:val="es-EC"/>
        </w:rPr>
      </w:pPr>
      <w:r w:rsidRPr="00E6692B">
        <w:rPr>
          <w:rFonts w:ascii="Candara" w:hAnsi="Candara"/>
          <w:sz w:val="24"/>
          <w:szCs w:val="24"/>
          <w:lang w:val="es-EC"/>
        </w:rPr>
        <w:t>Dirección:</w:t>
      </w:r>
      <w:r w:rsidRPr="00E6692B">
        <w:rPr>
          <w:rFonts w:ascii="Candara" w:hAnsi="Candara"/>
          <w:color w:val="0070C0"/>
          <w:sz w:val="24"/>
          <w:szCs w:val="24"/>
          <w:lang w:val="es-EC"/>
        </w:rPr>
        <w:t>_________________________________________________________________</w:t>
      </w:r>
      <w:bookmarkEnd w:id="20"/>
    </w:p>
    <w:p w14:paraId="2ED89B6A" w14:textId="77777777" w:rsidR="008616A2" w:rsidRPr="00E6692B" w:rsidRDefault="00B0489F" w:rsidP="001A47AE">
      <w:pPr>
        <w:tabs>
          <w:tab w:val="left" w:pos="-720"/>
          <w:tab w:val="center" w:pos="1710"/>
        </w:tabs>
        <w:suppressAutoHyphens/>
        <w:spacing w:after="120"/>
        <w:jc w:val="center"/>
        <w:rPr>
          <w:rFonts w:ascii="Candara" w:hAnsi="Candara"/>
          <w:color w:val="0070C0"/>
          <w:sz w:val="24"/>
          <w:szCs w:val="24"/>
          <w:lang w:val="es-EC"/>
        </w:rPr>
        <w:sectPr w:rsidR="008616A2" w:rsidRPr="00E6692B" w:rsidSect="00E264DC">
          <w:headerReference w:type="default" r:id="rId20"/>
          <w:pgSz w:w="11906" w:h="16838" w:code="9"/>
          <w:pgMar w:top="1140" w:right="1701" w:bottom="1412" w:left="1140" w:header="720" w:footer="720" w:gutter="0"/>
          <w:cols w:space="720"/>
          <w:docGrid w:linePitch="360"/>
        </w:sectPr>
      </w:pPr>
      <w:r w:rsidRPr="00E6692B">
        <w:rPr>
          <w:rFonts w:ascii="Candara" w:hAnsi="Candara"/>
          <w:b/>
          <w:spacing w:val="-3"/>
          <w:sz w:val="24"/>
          <w:szCs w:val="24"/>
          <w:lang w:val="es-EC"/>
        </w:rPr>
        <w:br w:type="page"/>
      </w:r>
      <w:bookmarkStart w:id="22" w:name="_Hlk45210698"/>
      <w:bookmarkStart w:id="23" w:name="_Hlk45210887"/>
    </w:p>
    <w:bookmarkEnd w:id="21"/>
    <w:bookmarkEnd w:id="22"/>
    <w:bookmarkEnd w:id="23"/>
    <w:p w14:paraId="4ECE2E46" w14:textId="53BB374D" w:rsidR="00BA3032" w:rsidRPr="00E6692B" w:rsidRDefault="007D13CA" w:rsidP="00483A75">
      <w:pPr>
        <w:keepNext/>
        <w:keepLines/>
        <w:spacing w:after="120"/>
        <w:rPr>
          <w:rFonts w:ascii="Candara" w:hAnsi="Candara"/>
          <w:b/>
          <w:spacing w:val="-3"/>
          <w:sz w:val="24"/>
          <w:szCs w:val="24"/>
          <w:lang w:val="es-EC"/>
        </w:rPr>
      </w:pPr>
      <w:r w:rsidRPr="00E6692B">
        <w:rPr>
          <w:rFonts w:ascii="Candara" w:hAnsi="Candara"/>
          <w:b/>
          <w:spacing w:val="-3"/>
          <w:sz w:val="24"/>
          <w:szCs w:val="24"/>
          <w:lang w:val="es-EC"/>
        </w:rPr>
        <w:lastRenderedPageBreak/>
        <w:t xml:space="preserve">SECCIÓN </w:t>
      </w:r>
      <w:r w:rsidR="00FA3851" w:rsidRPr="00E6692B">
        <w:rPr>
          <w:rFonts w:ascii="Candara" w:hAnsi="Candara"/>
          <w:b/>
          <w:spacing w:val="-3"/>
          <w:sz w:val="24"/>
          <w:szCs w:val="24"/>
          <w:lang w:val="es-EC"/>
        </w:rPr>
        <w:t>0</w:t>
      </w:r>
      <w:r w:rsidR="00C0414E">
        <w:rPr>
          <w:rFonts w:ascii="Candara" w:hAnsi="Candara"/>
          <w:b/>
          <w:spacing w:val="-3"/>
          <w:sz w:val="24"/>
          <w:szCs w:val="24"/>
          <w:lang w:val="es-EC"/>
        </w:rPr>
        <w:t>3</w:t>
      </w:r>
      <w:r w:rsidRPr="00E6692B">
        <w:rPr>
          <w:rFonts w:ascii="Candara" w:hAnsi="Candara"/>
          <w:b/>
          <w:spacing w:val="-3"/>
          <w:sz w:val="24"/>
          <w:szCs w:val="24"/>
          <w:lang w:val="es-EC"/>
        </w:rPr>
        <w:t xml:space="preserve"> - </w:t>
      </w:r>
      <w:bookmarkStart w:id="24" w:name="_Hlk45211351"/>
      <w:r w:rsidRPr="00E6692B">
        <w:rPr>
          <w:rFonts w:ascii="Candara" w:hAnsi="Candara"/>
          <w:b/>
          <w:spacing w:val="-3"/>
          <w:sz w:val="24"/>
          <w:szCs w:val="24"/>
          <w:lang w:val="es-EC"/>
        </w:rPr>
        <w:t>LISTA DE CANTIDADES, ESPECIFICACIONES TÉCNICAS, LISTA DE BIENES Y PLAN DE ENTREGAS</w:t>
      </w:r>
    </w:p>
    <w:p w14:paraId="54BE1171" w14:textId="7DE4124B" w:rsidR="00871BC7" w:rsidRDefault="00081777" w:rsidP="00081777">
      <w:pPr>
        <w:keepNext/>
        <w:keepLines/>
        <w:tabs>
          <w:tab w:val="left" w:pos="10590"/>
        </w:tabs>
        <w:spacing w:after="120"/>
        <w:jc w:val="both"/>
        <w:rPr>
          <w:rFonts w:ascii="Candara" w:hAnsi="Candara"/>
          <w:sz w:val="24"/>
          <w:szCs w:val="24"/>
        </w:rPr>
      </w:pPr>
      <w:r w:rsidRPr="00BA3032">
        <w:rPr>
          <w:rFonts w:ascii="Candara" w:hAnsi="Candara"/>
          <w:sz w:val="24"/>
          <w:szCs w:val="24"/>
        </w:rPr>
        <w:t xml:space="preserve">El oferente </w:t>
      </w:r>
      <w:r w:rsidRPr="00B00770">
        <w:rPr>
          <w:rFonts w:ascii="Candara" w:hAnsi="Candara"/>
          <w:sz w:val="24"/>
          <w:szCs w:val="24"/>
        </w:rPr>
        <w:t>no debe</w:t>
      </w:r>
      <w:r w:rsidR="007F7201">
        <w:rPr>
          <w:rFonts w:ascii="Candara" w:hAnsi="Candara"/>
          <w:sz w:val="24"/>
          <w:szCs w:val="24"/>
        </w:rPr>
        <w:t xml:space="preserve"> </w:t>
      </w:r>
      <w:r w:rsidRPr="00BA3032">
        <w:rPr>
          <w:rFonts w:ascii="Candara" w:hAnsi="Candara"/>
          <w:sz w:val="24"/>
          <w:szCs w:val="24"/>
        </w:rPr>
        <w:t>presentar los análisis de Precios Unitarios en el presente proceso.</w:t>
      </w:r>
    </w:p>
    <w:p w14:paraId="1AB00747" w14:textId="77777777" w:rsidR="00871BC7" w:rsidRDefault="00871BC7" w:rsidP="00081777">
      <w:pPr>
        <w:keepNext/>
        <w:keepLines/>
        <w:tabs>
          <w:tab w:val="left" w:pos="10590"/>
        </w:tabs>
        <w:spacing w:after="120"/>
        <w:jc w:val="both"/>
        <w:rPr>
          <w:rFonts w:ascii="Candara" w:hAnsi="Candara"/>
          <w:sz w:val="24"/>
          <w:szCs w:val="24"/>
        </w:rPr>
      </w:pPr>
    </w:p>
    <w:p w14:paraId="6E13DF7E" w14:textId="77777777" w:rsidR="00081777" w:rsidRPr="00871BC7" w:rsidRDefault="00871BC7" w:rsidP="00871BC7">
      <w:pPr>
        <w:keepNext/>
        <w:keepLines/>
        <w:tabs>
          <w:tab w:val="left" w:pos="10590"/>
        </w:tabs>
        <w:spacing w:after="120"/>
        <w:jc w:val="center"/>
        <w:rPr>
          <w:rFonts w:ascii="Candara" w:hAnsi="Candara"/>
          <w:b/>
          <w:spacing w:val="-3"/>
          <w:sz w:val="24"/>
          <w:szCs w:val="24"/>
          <w:lang w:val="es-EC"/>
        </w:rPr>
      </w:pPr>
      <w:r w:rsidRPr="00871BC7">
        <w:rPr>
          <w:rFonts w:ascii="Candara" w:hAnsi="Candara"/>
          <w:b/>
          <w:spacing w:val="-3"/>
          <w:sz w:val="24"/>
          <w:szCs w:val="24"/>
          <w:lang w:val="es-EC"/>
        </w:rPr>
        <w:t>LISTA DE CANTIDADES</w:t>
      </w:r>
    </w:p>
    <w:tbl>
      <w:tblPr>
        <w:tblStyle w:val="Tablaconcuadrcula"/>
        <w:tblW w:w="0" w:type="auto"/>
        <w:jc w:val="center"/>
        <w:tblLook w:val="04A0" w:firstRow="1" w:lastRow="0" w:firstColumn="1" w:lastColumn="0" w:noHBand="0" w:noVBand="1"/>
      </w:tblPr>
      <w:tblGrid>
        <w:gridCol w:w="1660"/>
        <w:gridCol w:w="4129"/>
        <w:gridCol w:w="1545"/>
        <w:gridCol w:w="1721"/>
      </w:tblGrid>
      <w:tr w:rsidR="0044147E" w:rsidRPr="00871BC7" w14:paraId="49C1B724" w14:textId="77777777" w:rsidTr="00776015">
        <w:trPr>
          <w:trHeight w:val="661"/>
          <w:jc w:val="center"/>
        </w:trPr>
        <w:tc>
          <w:tcPr>
            <w:tcW w:w="1660" w:type="dxa"/>
            <w:vAlign w:val="center"/>
            <w:hideMark/>
          </w:tcPr>
          <w:p w14:paraId="496831DC" w14:textId="77777777" w:rsidR="0044147E" w:rsidRPr="00871BC7" w:rsidRDefault="0044147E" w:rsidP="005246EB">
            <w:pPr>
              <w:keepNext/>
              <w:keepLines/>
              <w:tabs>
                <w:tab w:val="left" w:pos="10590"/>
              </w:tabs>
              <w:spacing w:after="120"/>
              <w:jc w:val="center"/>
              <w:rPr>
                <w:rFonts w:ascii="Candara" w:hAnsi="Candara"/>
                <w:b/>
                <w:bCs/>
                <w:sz w:val="24"/>
                <w:szCs w:val="24"/>
                <w:lang w:val="es-EC"/>
              </w:rPr>
            </w:pPr>
            <w:bookmarkStart w:id="25" w:name="_Hlk106658633"/>
            <w:r w:rsidRPr="00871BC7">
              <w:rPr>
                <w:rFonts w:ascii="Candara" w:hAnsi="Candara"/>
                <w:b/>
                <w:bCs/>
                <w:sz w:val="24"/>
                <w:szCs w:val="24"/>
                <w:lang w:val="es-ES_tradnl"/>
              </w:rPr>
              <w:t>ITEM</w:t>
            </w:r>
          </w:p>
        </w:tc>
        <w:tc>
          <w:tcPr>
            <w:tcW w:w="4129" w:type="dxa"/>
            <w:vAlign w:val="center"/>
            <w:hideMark/>
          </w:tcPr>
          <w:p w14:paraId="3D4DA25C" w14:textId="77777777" w:rsidR="0044147E" w:rsidRPr="00871BC7" w:rsidRDefault="0044147E" w:rsidP="005246EB">
            <w:pPr>
              <w:keepNext/>
              <w:keepLines/>
              <w:tabs>
                <w:tab w:val="left" w:pos="10590"/>
              </w:tabs>
              <w:spacing w:after="120"/>
              <w:jc w:val="center"/>
              <w:rPr>
                <w:rFonts w:ascii="Candara" w:hAnsi="Candara"/>
                <w:b/>
                <w:bCs/>
                <w:sz w:val="24"/>
                <w:szCs w:val="24"/>
              </w:rPr>
            </w:pPr>
            <w:r w:rsidRPr="00871BC7">
              <w:rPr>
                <w:rFonts w:ascii="Candara" w:hAnsi="Candara"/>
                <w:b/>
                <w:bCs/>
                <w:sz w:val="24"/>
                <w:szCs w:val="24"/>
                <w:lang w:val="es-ES_tradnl"/>
              </w:rPr>
              <w:t>DESCRIPCIÓN</w:t>
            </w:r>
          </w:p>
        </w:tc>
        <w:tc>
          <w:tcPr>
            <w:tcW w:w="1545" w:type="dxa"/>
            <w:vAlign w:val="center"/>
            <w:hideMark/>
          </w:tcPr>
          <w:p w14:paraId="665A6A4D" w14:textId="77777777" w:rsidR="0044147E" w:rsidRPr="00871BC7" w:rsidRDefault="0044147E" w:rsidP="005246EB">
            <w:pPr>
              <w:keepNext/>
              <w:keepLines/>
              <w:tabs>
                <w:tab w:val="left" w:pos="10590"/>
              </w:tabs>
              <w:spacing w:after="120"/>
              <w:jc w:val="center"/>
              <w:rPr>
                <w:rFonts w:ascii="Candara" w:hAnsi="Candara"/>
                <w:b/>
                <w:bCs/>
                <w:sz w:val="24"/>
                <w:szCs w:val="24"/>
              </w:rPr>
            </w:pPr>
            <w:r w:rsidRPr="00871BC7">
              <w:rPr>
                <w:rFonts w:ascii="Candara" w:hAnsi="Candara"/>
                <w:b/>
                <w:bCs/>
                <w:sz w:val="24"/>
                <w:szCs w:val="24"/>
                <w:lang w:val="es-ES"/>
              </w:rPr>
              <w:t>UNIDAD</w:t>
            </w:r>
          </w:p>
        </w:tc>
        <w:tc>
          <w:tcPr>
            <w:tcW w:w="1721" w:type="dxa"/>
            <w:vAlign w:val="center"/>
            <w:hideMark/>
          </w:tcPr>
          <w:p w14:paraId="35AD05BB" w14:textId="77777777" w:rsidR="0044147E" w:rsidRPr="00871BC7" w:rsidRDefault="0044147E" w:rsidP="005246EB">
            <w:pPr>
              <w:keepNext/>
              <w:keepLines/>
              <w:tabs>
                <w:tab w:val="left" w:pos="10590"/>
              </w:tabs>
              <w:spacing w:after="120"/>
              <w:jc w:val="center"/>
              <w:rPr>
                <w:rFonts w:ascii="Candara" w:hAnsi="Candara"/>
                <w:b/>
                <w:bCs/>
                <w:sz w:val="24"/>
                <w:szCs w:val="24"/>
              </w:rPr>
            </w:pPr>
            <w:r w:rsidRPr="00871BC7">
              <w:rPr>
                <w:rFonts w:ascii="Candara" w:hAnsi="Candara"/>
                <w:b/>
                <w:bCs/>
                <w:sz w:val="24"/>
                <w:szCs w:val="24"/>
                <w:lang w:val="es-ES"/>
              </w:rPr>
              <w:t>CANTIDAD</w:t>
            </w:r>
          </w:p>
        </w:tc>
      </w:tr>
      <w:tr w:rsidR="00984E1C" w:rsidRPr="00871BC7" w14:paraId="3012DA3E" w14:textId="77777777" w:rsidTr="00776015">
        <w:trPr>
          <w:trHeight w:val="970"/>
          <w:jc w:val="center"/>
        </w:trPr>
        <w:tc>
          <w:tcPr>
            <w:tcW w:w="1660" w:type="dxa"/>
            <w:vAlign w:val="center"/>
          </w:tcPr>
          <w:p w14:paraId="2BB1C789" w14:textId="5E4B56A9" w:rsidR="00984E1C" w:rsidRDefault="00984E1C" w:rsidP="005246EB">
            <w:pPr>
              <w:keepNext/>
              <w:keepLines/>
              <w:tabs>
                <w:tab w:val="left" w:pos="10590"/>
              </w:tabs>
              <w:spacing w:after="120"/>
              <w:jc w:val="center"/>
              <w:rPr>
                <w:rFonts w:ascii="Candara" w:hAnsi="Candara"/>
                <w:sz w:val="24"/>
                <w:szCs w:val="24"/>
              </w:rPr>
            </w:pPr>
            <w:r>
              <w:rPr>
                <w:rFonts w:ascii="Candara" w:hAnsi="Candara"/>
                <w:sz w:val="24"/>
                <w:szCs w:val="24"/>
              </w:rPr>
              <w:t>1</w:t>
            </w:r>
          </w:p>
        </w:tc>
        <w:tc>
          <w:tcPr>
            <w:tcW w:w="4129" w:type="dxa"/>
            <w:vAlign w:val="center"/>
          </w:tcPr>
          <w:p w14:paraId="37C01429" w14:textId="77777777" w:rsidR="00984E1C" w:rsidRPr="00776015" w:rsidRDefault="00984E1C" w:rsidP="005246EB">
            <w:pPr>
              <w:keepNext/>
              <w:keepLines/>
              <w:tabs>
                <w:tab w:val="left" w:pos="10590"/>
              </w:tabs>
              <w:spacing w:after="120"/>
              <w:jc w:val="center"/>
              <w:rPr>
                <w:rFonts w:ascii="Candara" w:hAnsi="Candara"/>
                <w:b/>
                <w:bCs/>
                <w:lang w:val="es-EC"/>
              </w:rPr>
            </w:pPr>
            <w:r w:rsidRPr="00776015">
              <w:rPr>
                <w:rFonts w:ascii="Candara" w:hAnsi="Candara"/>
                <w:b/>
                <w:bCs/>
                <w:lang w:val="es-EC"/>
              </w:rPr>
              <w:t>SISTEMA DE PRELOCALIZACIÓN DE FUGAS MULTIPUNTO</w:t>
            </w:r>
          </w:p>
          <w:p w14:paraId="5E4094C8" w14:textId="46AEB770" w:rsidR="00984E1C" w:rsidRPr="00776015" w:rsidRDefault="00984E1C" w:rsidP="005246EB">
            <w:pPr>
              <w:keepNext/>
              <w:keepLines/>
              <w:tabs>
                <w:tab w:val="left" w:pos="10590"/>
              </w:tabs>
              <w:spacing w:after="120"/>
              <w:jc w:val="center"/>
              <w:rPr>
                <w:rFonts w:ascii="Candara" w:hAnsi="Candara"/>
                <w:sz w:val="24"/>
                <w:szCs w:val="24"/>
              </w:rPr>
            </w:pPr>
            <w:r w:rsidRPr="00776015">
              <w:rPr>
                <w:rFonts w:ascii="Candara" w:hAnsi="Candara"/>
                <w:sz w:val="24"/>
                <w:szCs w:val="24"/>
              </w:rPr>
              <w:t xml:space="preserve">EQUIPO PATRULLADOR DE SISTEMA DE PRELOCALIZACIÓN DE FUGAS </w:t>
            </w:r>
          </w:p>
        </w:tc>
        <w:tc>
          <w:tcPr>
            <w:tcW w:w="1545" w:type="dxa"/>
            <w:vAlign w:val="center"/>
          </w:tcPr>
          <w:p w14:paraId="6E989778" w14:textId="2CB24B58" w:rsidR="00984E1C" w:rsidRDefault="00776015" w:rsidP="005246EB">
            <w:pPr>
              <w:keepNext/>
              <w:keepLines/>
              <w:tabs>
                <w:tab w:val="left" w:pos="10590"/>
              </w:tabs>
              <w:spacing w:after="120"/>
              <w:jc w:val="center"/>
              <w:rPr>
                <w:rFonts w:ascii="Candara" w:hAnsi="Candara"/>
                <w:sz w:val="24"/>
                <w:szCs w:val="24"/>
              </w:rPr>
            </w:pPr>
            <w:r>
              <w:rPr>
                <w:rFonts w:ascii="Candara" w:hAnsi="Candara"/>
                <w:sz w:val="24"/>
                <w:szCs w:val="24"/>
              </w:rPr>
              <w:t>u</w:t>
            </w:r>
          </w:p>
        </w:tc>
        <w:tc>
          <w:tcPr>
            <w:tcW w:w="1721" w:type="dxa"/>
            <w:vAlign w:val="center"/>
          </w:tcPr>
          <w:p w14:paraId="6EF7B620" w14:textId="4F01291D" w:rsidR="00984E1C" w:rsidRDefault="00776015" w:rsidP="005246EB">
            <w:pPr>
              <w:keepNext/>
              <w:keepLines/>
              <w:tabs>
                <w:tab w:val="left" w:pos="10590"/>
              </w:tabs>
              <w:spacing w:after="120"/>
              <w:jc w:val="center"/>
              <w:rPr>
                <w:rFonts w:ascii="Candara" w:hAnsi="Candara"/>
                <w:sz w:val="24"/>
                <w:szCs w:val="24"/>
              </w:rPr>
            </w:pPr>
            <w:r>
              <w:rPr>
                <w:rFonts w:ascii="Candara" w:hAnsi="Candara"/>
                <w:sz w:val="24"/>
                <w:szCs w:val="24"/>
              </w:rPr>
              <w:t>1</w:t>
            </w:r>
          </w:p>
        </w:tc>
      </w:tr>
      <w:tr w:rsidR="00984E1C" w:rsidRPr="00871BC7" w14:paraId="7866FC00" w14:textId="77777777" w:rsidTr="00776015">
        <w:trPr>
          <w:trHeight w:val="745"/>
          <w:jc w:val="center"/>
        </w:trPr>
        <w:tc>
          <w:tcPr>
            <w:tcW w:w="1660" w:type="dxa"/>
            <w:vAlign w:val="center"/>
          </w:tcPr>
          <w:p w14:paraId="70E39E7F" w14:textId="0B487EF1" w:rsidR="00984E1C" w:rsidRDefault="00984E1C" w:rsidP="005246EB">
            <w:pPr>
              <w:keepNext/>
              <w:keepLines/>
              <w:tabs>
                <w:tab w:val="left" w:pos="10590"/>
              </w:tabs>
              <w:spacing w:after="120"/>
              <w:jc w:val="center"/>
              <w:rPr>
                <w:rFonts w:ascii="Candara" w:hAnsi="Candara"/>
                <w:sz w:val="24"/>
                <w:szCs w:val="24"/>
              </w:rPr>
            </w:pPr>
            <w:r>
              <w:rPr>
                <w:rFonts w:ascii="Candara" w:hAnsi="Candara"/>
                <w:sz w:val="24"/>
                <w:szCs w:val="24"/>
              </w:rPr>
              <w:t>2</w:t>
            </w:r>
          </w:p>
        </w:tc>
        <w:tc>
          <w:tcPr>
            <w:tcW w:w="4129" w:type="dxa"/>
            <w:vAlign w:val="center"/>
          </w:tcPr>
          <w:p w14:paraId="43CFB28A" w14:textId="12011DE5" w:rsidR="00984E1C" w:rsidRPr="00776015" w:rsidRDefault="00984E1C" w:rsidP="005246EB">
            <w:pPr>
              <w:keepNext/>
              <w:keepLines/>
              <w:tabs>
                <w:tab w:val="left" w:pos="10590"/>
              </w:tabs>
              <w:spacing w:after="120"/>
              <w:jc w:val="center"/>
              <w:rPr>
                <w:rFonts w:ascii="Candara" w:hAnsi="Candara"/>
                <w:b/>
                <w:bCs/>
                <w:lang w:val="es-ES"/>
              </w:rPr>
            </w:pPr>
            <w:r w:rsidRPr="00776015">
              <w:rPr>
                <w:rFonts w:ascii="Candara" w:hAnsi="Candara"/>
                <w:b/>
                <w:bCs/>
                <w:lang w:val="es-EC"/>
              </w:rPr>
              <w:t>SISTEMA DE PRELOCALIZACIÓN DE FUGAS MULTIPUNTO</w:t>
            </w:r>
          </w:p>
          <w:p w14:paraId="67446160" w14:textId="5ED245E1" w:rsidR="00984E1C" w:rsidRPr="00776015" w:rsidRDefault="00984E1C" w:rsidP="005246EB">
            <w:pPr>
              <w:keepNext/>
              <w:keepLines/>
              <w:tabs>
                <w:tab w:val="left" w:pos="10590"/>
              </w:tabs>
              <w:spacing w:after="120"/>
              <w:jc w:val="center"/>
              <w:rPr>
                <w:rFonts w:ascii="Candara" w:hAnsi="Candara"/>
                <w:sz w:val="24"/>
                <w:szCs w:val="24"/>
              </w:rPr>
            </w:pPr>
            <w:r w:rsidRPr="00776015">
              <w:rPr>
                <w:rFonts w:ascii="Candara" w:hAnsi="Candara"/>
                <w:sz w:val="24"/>
                <w:szCs w:val="24"/>
              </w:rPr>
              <w:t>PRE LOCALIZADORES DE FUGAS</w:t>
            </w:r>
          </w:p>
        </w:tc>
        <w:tc>
          <w:tcPr>
            <w:tcW w:w="1545" w:type="dxa"/>
            <w:vAlign w:val="center"/>
          </w:tcPr>
          <w:p w14:paraId="455887CD" w14:textId="2A417856" w:rsidR="00984E1C" w:rsidRDefault="00776015" w:rsidP="005246EB">
            <w:pPr>
              <w:keepNext/>
              <w:keepLines/>
              <w:tabs>
                <w:tab w:val="left" w:pos="10590"/>
              </w:tabs>
              <w:spacing w:after="120"/>
              <w:jc w:val="center"/>
              <w:rPr>
                <w:rFonts w:ascii="Candara" w:hAnsi="Candara"/>
                <w:sz w:val="24"/>
                <w:szCs w:val="24"/>
              </w:rPr>
            </w:pPr>
            <w:r>
              <w:rPr>
                <w:rFonts w:ascii="Candara" w:hAnsi="Candara"/>
                <w:sz w:val="24"/>
                <w:szCs w:val="24"/>
              </w:rPr>
              <w:t>u</w:t>
            </w:r>
          </w:p>
        </w:tc>
        <w:tc>
          <w:tcPr>
            <w:tcW w:w="1721" w:type="dxa"/>
            <w:vAlign w:val="center"/>
          </w:tcPr>
          <w:p w14:paraId="705E9AD6" w14:textId="77AF92A6" w:rsidR="00984E1C" w:rsidRDefault="00776015" w:rsidP="005246EB">
            <w:pPr>
              <w:keepNext/>
              <w:keepLines/>
              <w:tabs>
                <w:tab w:val="left" w:pos="10590"/>
              </w:tabs>
              <w:spacing w:after="120"/>
              <w:jc w:val="center"/>
              <w:rPr>
                <w:rFonts w:ascii="Candara" w:hAnsi="Candara"/>
                <w:sz w:val="24"/>
                <w:szCs w:val="24"/>
              </w:rPr>
            </w:pPr>
            <w:r>
              <w:rPr>
                <w:rFonts w:ascii="Candara" w:hAnsi="Candara"/>
                <w:sz w:val="24"/>
                <w:szCs w:val="24"/>
              </w:rPr>
              <w:t>11</w:t>
            </w:r>
          </w:p>
        </w:tc>
      </w:tr>
      <w:tr w:rsidR="0044147E" w:rsidRPr="00871BC7" w14:paraId="0A2DF1C1" w14:textId="77777777" w:rsidTr="00776015">
        <w:trPr>
          <w:trHeight w:val="745"/>
          <w:jc w:val="center"/>
        </w:trPr>
        <w:tc>
          <w:tcPr>
            <w:tcW w:w="1660" w:type="dxa"/>
            <w:vAlign w:val="center"/>
          </w:tcPr>
          <w:p w14:paraId="0ED5E2FF" w14:textId="0C8447F2" w:rsidR="0044147E" w:rsidRPr="00871BC7" w:rsidRDefault="00B200B5" w:rsidP="005246EB">
            <w:pPr>
              <w:keepNext/>
              <w:keepLines/>
              <w:tabs>
                <w:tab w:val="left" w:pos="10590"/>
              </w:tabs>
              <w:spacing w:after="120"/>
              <w:jc w:val="center"/>
              <w:rPr>
                <w:rFonts w:ascii="Candara" w:hAnsi="Candara"/>
                <w:sz w:val="24"/>
                <w:szCs w:val="24"/>
              </w:rPr>
            </w:pPr>
            <w:r>
              <w:rPr>
                <w:rFonts w:ascii="Candara" w:hAnsi="Candara"/>
                <w:sz w:val="24"/>
                <w:szCs w:val="24"/>
              </w:rPr>
              <w:t>3</w:t>
            </w:r>
          </w:p>
        </w:tc>
        <w:tc>
          <w:tcPr>
            <w:tcW w:w="4129" w:type="dxa"/>
            <w:vAlign w:val="center"/>
          </w:tcPr>
          <w:p w14:paraId="3E721964" w14:textId="77777777" w:rsidR="0044147E" w:rsidRPr="00871BC7" w:rsidRDefault="0044147E" w:rsidP="005246EB">
            <w:pPr>
              <w:keepNext/>
              <w:keepLines/>
              <w:tabs>
                <w:tab w:val="left" w:pos="10590"/>
              </w:tabs>
              <w:spacing w:after="120"/>
              <w:jc w:val="center"/>
              <w:rPr>
                <w:rFonts w:ascii="Candara" w:hAnsi="Candara"/>
                <w:sz w:val="24"/>
                <w:szCs w:val="24"/>
              </w:rPr>
            </w:pPr>
            <w:r w:rsidRPr="002314A0">
              <w:rPr>
                <w:rFonts w:ascii="Candara" w:hAnsi="Candara"/>
                <w:sz w:val="24"/>
                <w:szCs w:val="24"/>
              </w:rPr>
              <w:t>CORRELADOR</w:t>
            </w:r>
          </w:p>
        </w:tc>
        <w:tc>
          <w:tcPr>
            <w:tcW w:w="1545" w:type="dxa"/>
            <w:vAlign w:val="center"/>
          </w:tcPr>
          <w:p w14:paraId="3A44F97B" w14:textId="77777777" w:rsidR="0044147E" w:rsidRPr="00871BC7" w:rsidRDefault="0044147E" w:rsidP="005246EB">
            <w:pPr>
              <w:keepNext/>
              <w:keepLines/>
              <w:tabs>
                <w:tab w:val="left" w:pos="10590"/>
              </w:tabs>
              <w:spacing w:after="120"/>
              <w:jc w:val="center"/>
              <w:rPr>
                <w:rFonts w:ascii="Candara" w:hAnsi="Candara"/>
                <w:sz w:val="24"/>
                <w:szCs w:val="24"/>
              </w:rPr>
            </w:pPr>
            <w:r>
              <w:rPr>
                <w:rFonts w:ascii="Candara" w:hAnsi="Candara"/>
                <w:sz w:val="24"/>
                <w:szCs w:val="24"/>
              </w:rPr>
              <w:t>u</w:t>
            </w:r>
          </w:p>
        </w:tc>
        <w:tc>
          <w:tcPr>
            <w:tcW w:w="1721" w:type="dxa"/>
            <w:vAlign w:val="center"/>
          </w:tcPr>
          <w:p w14:paraId="0323A999" w14:textId="77777777" w:rsidR="0044147E" w:rsidRPr="00871BC7" w:rsidRDefault="0044147E" w:rsidP="005246EB">
            <w:pPr>
              <w:keepNext/>
              <w:keepLines/>
              <w:tabs>
                <w:tab w:val="left" w:pos="10590"/>
              </w:tabs>
              <w:spacing w:after="120"/>
              <w:jc w:val="center"/>
              <w:rPr>
                <w:rFonts w:ascii="Candara" w:hAnsi="Candara"/>
                <w:sz w:val="24"/>
                <w:szCs w:val="24"/>
              </w:rPr>
            </w:pPr>
            <w:r>
              <w:rPr>
                <w:rFonts w:ascii="Candara" w:hAnsi="Candara"/>
                <w:sz w:val="24"/>
                <w:szCs w:val="24"/>
              </w:rPr>
              <w:t>1</w:t>
            </w:r>
          </w:p>
        </w:tc>
      </w:tr>
      <w:tr w:rsidR="0044147E" w:rsidRPr="00871BC7" w14:paraId="1140A2A5" w14:textId="77777777" w:rsidTr="00776015">
        <w:trPr>
          <w:trHeight w:val="793"/>
          <w:jc w:val="center"/>
        </w:trPr>
        <w:tc>
          <w:tcPr>
            <w:tcW w:w="1660" w:type="dxa"/>
            <w:vAlign w:val="center"/>
          </w:tcPr>
          <w:p w14:paraId="1FA0422C" w14:textId="35C508C7" w:rsidR="0044147E" w:rsidRPr="00871BC7" w:rsidRDefault="00B200B5" w:rsidP="005246EB">
            <w:pPr>
              <w:keepNext/>
              <w:keepLines/>
              <w:tabs>
                <w:tab w:val="left" w:pos="10590"/>
              </w:tabs>
              <w:spacing w:after="120"/>
              <w:jc w:val="center"/>
              <w:rPr>
                <w:rFonts w:ascii="Candara" w:hAnsi="Candara"/>
                <w:sz w:val="24"/>
                <w:szCs w:val="24"/>
              </w:rPr>
            </w:pPr>
            <w:r>
              <w:rPr>
                <w:rFonts w:ascii="Candara" w:hAnsi="Candara"/>
                <w:sz w:val="24"/>
                <w:szCs w:val="24"/>
              </w:rPr>
              <w:t>4</w:t>
            </w:r>
          </w:p>
        </w:tc>
        <w:tc>
          <w:tcPr>
            <w:tcW w:w="4129" w:type="dxa"/>
            <w:vAlign w:val="center"/>
          </w:tcPr>
          <w:p w14:paraId="62176046" w14:textId="77777777" w:rsidR="0044147E" w:rsidRPr="00871BC7" w:rsidRDefault="0044147E" w:rsidP="005246EB">
            <w:pPr>
              <w:keepNext/>
              <w:keepLines/>
              <w:tabs>
                <w:tab w:val="left" w:pos="10590"/>
              </w:tabs>
              <w:spacing w:after="120"/>
              <w:jc w:val="center"/>
              <w:rPr>
                <w:rFonts w:ascii="Candara" w:hAnsi="Candara"/>
                <w:sz w:val="24"/>
                <w:szCs w:val="24"/>
              </w:rPr>
            </w:pPr>
            <w:r w:rsidRPr="002314A0">
              <w:rPr>
                <w:rFonts w:ascii="Candara" w:hAnsi="Candara"/>
                <w:sz w:val="24"/>
                <w:szCs w:val="24"/>
              </w:rPr>
              <w:t>DETECTOR DE METALES</w:t>
            </w:r>
          </w:p>
        </w:tc>
        <w:tc>
          <w:tcPr>
            <w:tcW w:w="1545" w:type="dxa"/>
            <w:vAlign w:val="center"/>
          </w:tcPr>
          <w:p w14:paraId="35D54744" w14:textId="77777777" w:rsidR="0044147E" w:rsidRPr="00871BC7" w:rsidRDefault="0044147E" w:rsidP="005246EB">
            <w:pPr>
              <w:keepNext/>
              <w:keepLines/>
              <w:tabs>
                <w:tab w:val="left" w:pos="10590"/>
              </w:tabs>
              <w:spacing w:after="120"/>
              <w:jc w:val="center"/>
              <w:rPr>
                <w:rFonts w:ascii="Candara" w:hAnsi="Candara"/>
                <w:sz w:val="24"/>
                <w:szCs w:val="24"/>
              </w:rPr>
            </w:pPr>
            <w:r>
              <w:rPr>
                <w:rFonts w:ascii="Candara" w:hAnsi="Candara"/>
                <w:sz w:val="24"/>
                <w:szCs w:val="24"/>
              </w:rPr>
              <w:t>u</w:t>
            </w:r>
          </w:p>
        </w:tc>
        <w:tc>
          <w:tcPr>
            <w:tcW w:w="1721" w:type="dxa"/>
            <w:vAlign w:val="center"/>
          </w:tcPr>
          <w:p w14:paraId="521BD82A" w14:textId="77777777" w:rsidR="0044147E" w:rsidRPr="00871BC7" w:rsidRDefault="0044147E" w:rsidP="005246EB">
            <w:pPr>
              <w:keepNext/>
              <w:keepLines/>
              <w:tabs>
                <w:tab w:val="left" w:pos="10590"/>
              </w:tabs>
              <w:spacing w:after="120"/>
              <w:jc w:val="center"/>
              <w:rPr>
                <w:rFonts w:ascii="Candara" w:hAnsi="Candara"/>
                <w:sz w:val="24"/>
                <w:szCs w:val="24"/>
              </w:rPr>
            </w:pPr>
            <w:r>
              <w:rPr>
                <w:rFonts w:ascii="Candara" w:hAnsi="Candara"/>
                <w:sz w:val="24"/>
                <w:szCs w:val="24"/>
              </w:rPr>
              <w:t>1</w:t>
            </w:r>
          </w:p>
        </w:tc>
      </w:tr>
      <w:tr w:rsidR="0044147E" w:rsidRPr="00871BC7" w14:paraId="455F821E" w14:textId="77777777" w:rsidTr="00776015">
        <w:trPr>
          <w:trHeight w:val="793"/>
          <w:jc w:val="center"/>
        </w:trPr>
        <w:tc>
          <w:tcPr>
            <w:tcW w:w="1660" w:type="dxa"/>
            <w:vAlign w:val="center"/>
          </w:tcPr>
          <w:p w14:paraId="77AC502E" w14:textId="77777777" w:rsidR="0044147E" w:rsidRPr="00871BC7" w:rsidRDefault="0044147E" w:rsidP="005246EB">
            <w:pPr>
              <w:keepNext/>
              <w:keepLines/>
              <w:tabs>
                <w:tab w:val="left" w:pos="10590"/>
              </w:tabs>
              <w:spacing w:after="120"/>
              <w:jc w:val="center"/>
              <w:rPr>
                <w:rFonts w:ascii="Candara" w:hAnsi="Candara"/>
                <w:sz w:val="24"/>
                <w:szCs w:val="24"/>
              </w:rPr>
            </w:pPr>
            <w:r>
              <w:rPr>
                <w:rFonts w:ascii="Candara" w:hAnsi="Candara"/>
                <w:sz w:val="24"/>
                <w:szCs w:val="24"/>
              </w:rPr>
              <w:t>5</w:t>
            </w:r>
          </w:p>
        </w:tc>
        <w:tc>
          <w:tcPr>
            <w:tcW w:w="4129" w:type="dxa"/>
            <w:vAlign w:val="center"/>
          </w:tcPr>
          <w:p w14:paraId="288CF66A" w14:textId="77777777" w:rsidR="0044147E" w:rsidRPr="00871BC7" w:rsidRDefault="0044147E" w:rsidP="005246EB">
            <w:pPr>
              <w:keepNext/>
              <w:keepLines/>
              <w:tabs>
                <w:tab w:val="left" w:pos="10590"/>
              </w:tabs>
              <w:spacing w:after="120"/>
              <w:jc w:val="center"/>
              <w:rPr>
                <w:rFonts w:ascii="Candara" w:hAnsi="Candara"/>
                <w:sz w:val="24"/>
                <w:szCs w:val="24"/>
              </w:rPr>
            </w:pPr>
            <w:r w:rsidRPr="002314A0">
              <w:rPr>
                <w:rFonts w:ascii="Candara" w:hAnsi="Candara"/>
                <w:sz w:val="24"/>
                <w:szCs w:val="24"/>
              </w:rPr>
              <w:t>CAUDALÍMETRO PORTÁTIL</w:t>
            </w:r>
          </w:p>
        </w:tc>
        <w:tc>
          <w:tcPr>
            <w:tcW w:w="1545" w:type="dxa"/>
            <w:vAlign w:val="center"/>
          </w:tcPr>
          <w:p w14:paraId="42D6042B" w14:textId="77777777" w:rsidR="0044147E" w:rsidRPr="00871BC7" w:rsidRDefault="0044147E" w:rsidP="005246EB">
            <w:pPr>
              <w:keepNext/>
              <w:keepLines/>
              <w:tabs>
                <w:tab w:val="left" w:pos="10590"/>
              </w:tabs>
              <w:spacing w:after="120"/>
              <w:jc w:val="center"/>
              <w:rPr>
                <w:rFonts w:ascii="Candara" w:hAnsi="Candara"/>
                <w:sz w:val="24"/>
                <w:szCs w:val="24"/>
              </w:rPr>
            </w:pPr>
            <w:r>
              <w:rPr>
                <w:rFonts w:ascii="Candara" w:hAnsi="Candara"/>
                <w:sz w:val="24"/>
                <w:szCs w:val="24"/>
              </w:rPr>
              <w:t>u</w:t>
            </w:r>
          </w:p>
        </w:tc>
        <w:tc>
          <w:tcPr>
            <w:tcW w:w="1721" w:type="dxa"/>
            <w:vAlign w:val="center"/>
          </w:tcPr>
          <w:p w14:paraId="276AC049" w14:textId="77777777" w:rsidR="0044147E" w:rsidRPr="00871BC7" w:rsidRDefault="0044147E" w:rsidP="005246EB">
            <w:pPr>
              <w:keepNext/>
              <w:keepLines/>
              <w:tabs>
                <w:tab w:val="left" w:pos="10590"/>
              </w:tabs>
              <w:spacing w:after="120"/>
              <w:jc w:val="center"/>
              <w:rPr>
                <w:rFonts w:ascii="Candara" w:hAnsi="Candara"/>
                <w:sz w:val="24"/>
                <w:szCs w:val="24"/>
              </w:rPr>
            </w:pPr>
            <w:r>
              <w:rPr>
                <w:rFonts w:ascii="Candara" w:hAnsi="Candara"/>
                <w:sz w:val="24"/>
                <w:szCs w:val="24"/>
              </w:rPr>
              <w:t>1</w:t>
            </w:r>
          </w:p>
        </w:tc>
      </w:tr>
      <w:bookmarkEnd w:id="25"/>
    </w:tbl>
    <w:p w14:paraId="45B3FBE6" w14:textId="77777777" w:rsidR="00871BC7" w:rsidRDefault="00871BC7" w:rsidP="00081777">
      <w:pPr>
        <w:keepNext/>
        <w:keepLines/>
        <w:tabs>
          <w:tab w:val="left" w:pos="10590"/>
        </w:tabs>
        <w:spacing w:after="120"/>
        <w:jc w:val="both"/>
        <w:rPr>
          <w:rFonts w:ascii="Candara" w:hAnsi="Candara"/>
          <w:sz w:val="24"/>
          <w:szCs w:val="24"/>
        </w:rPr>
      </w:pPr>
    </w:p>
    <w:p w14:paraId="24D389FD" w14:textId="77777777" w:rsidR="00871BC7" w:rsidRDefault="00871BC7" w:rsidP="00081777">
      <w:pPr>
        <w:keepNext/>
        <w:keepLines/>
        <w:tabs>
          <w:tab w:val="left" w:pos="10590"/>
        </w:tabs>
        <w:spacing w:after="120"/>
        <w:jc w:val="both"/>
        <w:rPr>
          <w:rFonts w:ascii="Candara" w:hAnsi="Candara"/>
          <w:sz w:val="24"/>
          <w:szCs w:val="24"/>
        </w:rPr>
      </w:pPr>
    </w:p>
    <w:p w14:paraId="626163CF" w14:textId="77777777" w:rsidR="00871BC7" w:rsidRDefault="00871BC7" w:rsidP="00081777">
      <w:pPr>
        <w:keepNext/>
        <w:keepLines/>
        <w:tabs>
          <w:tab w:val="left" w:pos="10590"/>
        </w:tabs>
        <w:spacing w:after="120"/>
        <w:jc w:val="both"/>
        <w:rPr>
          <w:rFonts w:ascii="Candara" w:hAnsi="Candara"/>
          <w:sz w:val="24"/>
          <w:szCs w:val="24"/>
        </w:rPr>
      </w:pPr>
    </w:p>
    <w:p w14:paraId="491CA194" w14:textId="0A5024C6" w:rsidR="0044147E" w:rsidRDefault="0044147E">
      <w:pPr>
        <w:rPr>
          <w:rFonts w:ascii="Candara" w:hAnsi="Candara"/>
          <w:sz w:val="24"/>
          <w:szCs w:val="24"/>
        </w:rPr>
      </w:pPr>
      <w:r>
        <w:rPr>
          <w:rFonts w:ascii="Candara" w:hAnsi="Candara"/>
          <w:sz w:val="24"/>
          <w:szCs w:val="24"/>
        </w:rPr>
        <w:br w:type="page"/>
      </w:r>
    </w:p>
    <w:p w14:paraId="5AC3305B" w14:textId="2E5BE021" w:rsidR="00871BC7" w:rsidRDefault="00871BC7" w:rsidP="00871BC7">
      <w:pPr>
        <w:keepNext/>
        <w:keepLines/>
        <w:tabs>
          <w:tab w:val="left" w:pos="10590"/>
        </w:tabs>
        <w:spacing w:after="120"/>
        <w:jc w:val="center"/>
        <w:rPr>
          <w:rFonts w:ascii="Candara" w:hAnsi="Candara"/>
          <w:b/>
          <w:spacing w:val="-3"/>
          <w:sz w:val="24"/>
          <w:szCs w:val="24"/>
          <w:lang w:val="es-EC"/>
        </w:rPr>
      </w:pPr>
      <w:r w:rsidRPr="0044147E">
        <w:rPr>
          <w:rFonts w:ascii="Candara" w:hAnsi="Candara"/>
          <w:b/>
          <w:spacing w:val="-3"/>
          <w:sz w:val="24"/>
          <w:szCs w:val="24"/>
          <w:lang w:val="es-EC"/>
        </w:rPr>
        <w:lastRenderedPageBreak/>
        <w:t>ESPECIFICACIONES TÉCNICAS</w:t>
      </w:r>
    </w:p>
    <w:tbl>
      <w:tblPr>
        <w:tblStyle w:val="Tablaconcuadrcula"/>
        <w:tblW w:w="0" w:type="auto"/>
        <w:jc w:val="center"/>
        <w:tblLook w:val="04A0" w:firstRow="1" w:lastRow="0" w:firstColumn="1" w:lastColumn="0" w:noHBand="0" w:noVBand="1"/>
      </w:tblPr>
      <w:tblGrid>
        <w:gridCol w:w="1660"/>
        <w:gridCol w:w="4129"/>
        <w:gridCol w:w="1545"/>
        <w:gridCol w:w="1721"/>
      </w:tblGrid>
      <w:tr w:rsidR="00FA28BA" w:rsidRPr="00871BC7" w14:paraId="493E44D6" w14:textId="77777777" w:rsidTr="00F93457">
        <w:trPr>
          <w:trHeight w:val="661"/>
          <w:jc w:val="center"/>
        </w:trPr>
        <w:tc>
          <w:tcPr>
            <w:tcW w:w="1660" w:type="dxa"/>
            <w:vAlign w:val="center"/>
            <w:hideMark/>
          </w:tcPr>
          <w:p w14:paraId="720B187A" w14:textId="77777777" w:rsidR="00FA28BA" w:rsidRPr="00871BC7" w:rsidRDefault="00FA28BA" w:rsidP="00F93457">
            <w:pPr>
              <w:keepNext/>
              <w:keepLines/>
              <w:tabs>
                <w:tab w:val="left" w:pos="10590"/>
              </w:tabs>
              <w:spacing w:after="120"/>
              <w:jc w:val="center"/>
              <w:rPr>
                <w:rFonts w:ascii="Candara" w:hAnsi="Candara"/>
                <w:b/>
                <w:bCs/>
                <w:sz w:val="24"/>
                <w:szCs w:val="24"/>
                <w:lang w:val="es-EC"/>
              </w:rPr>
            </w:pPr>
            <w:r w:rsidRPr="00871BC7">
              <w:rPr>
                <w:rFonts w:ascii="Candara" w:hAnsi="Candara"/>
                <w:b/>
                <w:bCs/>
                <w:sz w:val="24"/>
                <w:szCs w:val="24"/>
                <w:lang w:val="es-ES_tradnl"/>
              </w:rPr>
              <w:t>ITEM</w:t>
            </w:r>
          </w:p>
        </w:tc>
        <w:tc>
          <w:tcPr>
            <w:tcW w:w="4129" w:type="dxa"/>
            <w:vAlign w:val="center"/>
            <w:hideMark/>
          </w:tcPr>
          <w:p w14:paraId="2EB6EB52" w14:textId="77777777" w:rsidR="00FA28BA" w:rsidRPr="00871BC7" w:rsidRDefault="00FA28BA" w:rsidP="00F93457">
            <w:pPr>
              <w:keepNext/>
              <w:keepLines/>
              <w:tabs>
                <w:tab w:val="left" w:pos="10590"/>
              </w:tabs>
              <w:spacing w:after="120"/>
              <w:jc w:val="center"/>
              <w:rPr>
                <w:rFonts w:ascii="Candara" w:hAnsi="Candara"/>
                <w:b/>
                <w:bCs/>
                <w:sz w:val="24"/>
                <w:szCs w:val="24"/>
              </w:rPr>
            </w:pPr>
            <w:r w:rsidRPr="00871BC7">
              <w:rPr>
                <w:rFonts w:ascii="Candara" w:hAnsi="Candara"/>
                <w:b/>
                <w:bCs/>
                <w:sz w:val="24"/>
                <w:szCs w:val="24"/>
                <w:lang w:val="es-ES_tradnl"/>
              </w:rPr>
              <w:t>DESCRIPCIÓN</w:t>
            </w:r>
          </w:p>
        </w:tc>
        <w:tc>
          <w:tcPr>
            <w:tcW w:w="1545" w:type="dxa"/>
            <w:vAlign w:val="center"/>
            <w:hideMark/>
          </w:tcPr>
          <w:p w14:paraId="3A6E6AF4" w14:textId="77777777" w:rsidR="00FA28BA" w:rsidRPr="00871BC7" w:rsidRDefault="00FA28BA" w:rsidP="00F93457">
            <w:pPr>
              <w:keepNext/>
              <w:keepLines/>
              <w:tabs>
                <w:tab w:val="left" w:pos="10590"/>
              </w:tabs>
              <w:spacing w:after="120"/>
              <w:jc w:val="center"/>
              <w:rPr>
                <w:rFonts w:ascii="Candara" w:hAnsi="Candara"/>
                <w:b/>
                <w:bCs/>
                <w:sz w:val="24"/>
                <w:szCs w:val="24"/>
              </w:rPr>
            </w:pPr>
            <w:r w:rsidRPr="00871BC7">
              <w:rPr>
                <w:rFonts w:ascii="Candara" w:hAnsi="Candara"/>
                <w:b/>
                <w:bCs/>
                <w:sz w:val="24"/>
                <w:szCs w:val="24"/>
                <w:lang w:val="es-ES"/>
              </w:rPr>
              <w:t>UNIDAD</w:t>
            </w:r>
          </w:p>
        </w:tc>
        <w:tc>
          <w:tcPr>
            <w:tcW w:w="1721" w:type="dxa"/>
            <w:vAlign w:val="center"/>
            <w:hideMark/>
          </w:tcPr>
          <w:p w14:paraId="3909D507" w14:textId="77777777" w:rsidR="00FA28BA" w:rsidRPr="00871BC7" w:rsidRDefault="00FA28BA" w:rsidP="00F93457">
            <w:pPr>
              <w:keepNext/>
              <w:keepLines/>
              <w:tabs>
                <w:tab w:val="left" w:pos="10590"/>
              </w:tabs>
              <w:spacing w:after="120"/>
              <w:jc w:val="center"/>
              <w:rPr>
                <w:rFonts w:ascii="Candara" w:hAnsi="Candara"/>
                <w:b/>
                <w:bCs/>
                <w:sz w:val="24"/>
                <w:szCs w:val="24"/>
              </w:rPr>
            </w:pPr>
            <w:r w:rsidRPr="00871BC7">
              <w:rPr>
                <w:rFonts w:ascii="Candara" w:hAnsi="Candara"/>
                <w:b/>
                <w:bCs/>
                <w:sz w:val="24"/>
                <w:szCs w:val="24"/>
                <w:lang w:val="es-ES"/>
              </w:rPr>
              <w:t>CANTIDAD</w:t>
            </w:r>
          </w:p>
        </w:tc>
      </w:tr>
      <w:tr w:rsidR="00FA28BA" w:rsidRPr="00871BC7" w14:paraId="455C6BC4" w14:textId="77777777" w:rsidTr="00F93457">
        <w:trPr>
          <w:trHeight w:val="970"/>
          <w:jc w:val="center"/>
        </w:trPr>
        <w:tc>
          <w:tcPr>
            <w:tcW w:w="1660" w:type="dxa"/>
            <w:vAlign w:val="center"/>
          </w:tcPr>
          <w:p w14:paraId="74E390AB" w14:textId="77777777" w:rsidR="00FA28BA" w:rsidRDefault="00FA28BA" w:rsidP="00F93457">
            <w:pPr>
              <w:keepNext/>
              <w:keepLines/>
              <w:tabs>
                <w:tab w:val="left" w:pos="10590"/>
              </w:tabs>
              <w:spacing w:after="120"/>
              <w:jc w:val="center"/>
              <w:rPr>
                <w:rFonts w:ascii="Candara" w:hAnsi="Candara"/>
                <w:sz w:val="24"/>
                <w:szCs w:val="24"/>
              </w:rPr>
            </w:pPr>
            <w:r>
              <w:rPr>
                <w:rFonts w:ascii="Candara" w:hAnsi="Candara"/>
                <w:sz w:val="24"/>
                <w:szCs w:val="24"/>
              </w:rPr>
              <w:t>1</w:t>
            </w:r>
          </w:p>
        </w:tc>
        <w:tc>
          <w:tcPr>
            <w:tcW w:w="4129" w:type="dxa"/>
            <w:vAlign w:val="center"/>
          </w:tcPr>
          <w:p w14:paraId="5931E289" w14:textId="77777777" w:rsidR="00FA28BA" w:rsidRPr="00776015" w:rsidRDefault="00FA28BA" w:rsidP="00F93457">
            <w:pPr>
              <w:keepNext/>
              <w:keepLines/>
              <w:tabs>
                <w:tab w:val="left" w:pos="10590"/>
              </w:tabs>
              <w:spacing w:after="120"/>
              <w:jc w:val="center"/>
              <w:rPr>
                <w:rFonts w:ascii="Candara" w:hAnsi="Candara"/>
                <w:b/>
                <w:bCs/>
                <w:lang w:val="es-EC"/>
              </w:rPr>
            </w:pPr>
            <w:r w:rsidRPr="00776015">
              <w:rPr>
                <w:rFonts w:ascii="Candara" w:hAnsi="Candara"/>
                <w:b/>
                <w:bCs/>
                <w:lang w:val="es-EC"/>
              </w:rPr>
              <w:t>SISTEMA DE PRELOCALIZACIÓN DE FUGAS MULTIPUNTO</w:t>
            </w:r>
          </w:p>
          <w:p w14:paraId="69CC89B1" w14:textId="77777777" w:rsidR="00FA28BA" w:rsidRPr="00776015" w:rsidRDefault="00FA28BA" w:rsidP="00F93457">
            <w:pPr>
              <w:keepNext/>
              <w:keepLines/>
              <w:tabs>
                <w:tab w:val="left" w:pos="10590"/>
              </w:tabs>
              <w:spacing w:after="120"/>
              <w:jc w:val="center"/>
              <w:rPr>
                <w:rFonts w:ascii="Candara" w:hAnsi="Candara"/>
                <w:sz w:val="24"/>
                <w:szCs w:val="24"/>
              </w:rPr>
            </w:pPr>
            <w:r w:rsidRPr="00776015">
              <w:rPr>
                <w:rFonts w:ascii="Candara" w:hAnsi="Candara"/>
                <w:sz w:val="24"/>
                <w:szCs w:val="24"/>
              </w:rPr>
              <w:t xml:space="preserve">EQUIPO PATRULLADOR DE SISTEMA DE PRELOCALIZACIÓN DE FUGAS </w:t>
            </w:r>
          </w:p>
        </w:tc>
        <w:tc>
          <w:tcPr>
            <w:tcW w:w="1545" w:type="dxa"/>
            <w:vAlign w:val="center"/>
          </w:tcPr>
          <w:p w14:paraId="66CB4907" w14:textId="77777777" w:rsidR="00FA28BA" w:rsidRDefault="00FA28BA" w:rsidP="00F93457">
            <w:pPr>
              <w:keepNext/>
              <w:keepLines/>
              <w:tabs>
                <w:tab w:val="left" w:pos="10590"/>
              </w:tabs>
              <w:spacing w:after="120"/>
              <w:jc w:val="center"/>
              <w:rPr>
                <w:rFonts w:ascii="Candara" w:hAnsi="Candara"/>
                <w:sz w:val="24"/>
                <w:szCs w:val="24"/>
              </w:rPr>
            </w:pPr>
            <w:r>
              <w:rPr>
                <w:rFonts w:ascii="Candara" w:hAnsi="Candara"/>
                <w:sz w:val="24"/>
                <w:szCs w:val="24"/>
              </w:rPr>
              <w:t>u</w:t>
            </w:r>
          </w:p>
        </w:tc>
        <w:tc>
          <w:tcPr>
            <w:tcW w:w="1721" w:type="dxa"/>
            <w:vAlign w:val="center"/>
          </w:tcPr>
          <w:p w14:paraId="1FBD89CE" w14:textId="77777777" w:rsidR="00FA28BA" w:rsidRDefault="00FA28BA" w:rsidP="00F93457">
            <w:pPr>
              <w:keepNext/>
              <w:keepLines/>
              <w:tabs>
                <w:tab w:val="left" w:pos="10590"/>
              </w:tabs>
              <w:spacing w:after="120"/>
              <w:jc w:val="center"/>
              <w:rPr>
                <w:rFonts w:ascii="Candara" w:hAnsi="Candara"/>
                <w:sz w:val="24"/>
                <w:szCs w:val="24"/>
              </w:rPr>
            </w:pPr>
            <w:r>
              <w:rPr>
                <w:rFonts w:ascii="Candara" w:hAnsi="Candara"/>
                <w:sz w:val="24"/>
                <w:szCs w:val="24"/>
              </w:rPr>
              <w:t>1</w:t>
            </w:r>
          </w:p>
        </w:tc>
      </w:tr>
      <w:tr w:rsidR="00FA28BA" w:rsidRPr="00871BC7" w14:paraId="56797939" w14:textId="77777777" w:rsidTr="00F93457">
        <w:trPr>
          <w:trHeight w:val="745"/>
          <w:jc w:val="center"/>
        </w:trPr>
        <w:tc>
          <w:tcPr>
            <w:tcW w:w="1660" w:type="dxa"/>
            <w:vAlign w:val="center"/>
          </w:tcPr>
          <w:p w14:paraId="059F266F" w14:textId="77777777" w:rsidR="00FA28BA" w:rsidRDefault="00FA28BA" w:rsidP="00F93457">
            <w:pPr>
              <w:keepNext/>
              <w:keepLines/>
              <w:tabs>
                <w:tab w:val="left" w:pos="10590"/>
              </w:tabs>
              <w:spacing w:after="120"/>
              <w:jc w:val="center"/>
              <w:rPr>
                <w:rFonts w:ascii="Candara" w:hAnsi="Candara"/>
                <w:sz w:val="24"/>
                <w:szCs w:val="24"/>
              </w:rPr>
            </w:pPr>
            <w:r>
              <w:rPr>
                <w:rFonts w:ascii="Candara" w:hAnsi="Candara"/>
                <w:sz w:val="24"/>
                <w:szCs w:val="24"/>
              </w:rPr>
              <w:t>2</w:t>
            </w:r>
          </w:p>
        </w:tc>
        <w:tc>
          <w:tcPr>
            <w:tcW w:w="4129" w:type="dxa"/>
            <w:vAlign w:val="center"/>
          </w:tcPr>
          <w:p w14:paraId="459216D6" w14:textId="77777777" w:rsidR="00FA28BA" w:rsidRPr="00776015" w:rsidRDefault="00FA28BA" w:rsidP="00F93457">
            <w:pPr>
              <w:keepNext/>
              <w:keepLines/>
              <w:tabs>
                <w:tab w:val="left" w:pos="10590"/>
              </w:tabs>
              <w:spacing w:after="120"/>
              <w:jc w:val="center"/>
              <w:rPr>
                <w:rFonts w:ascii="Candara" w:hAnsi="Candara"/>
                <w:b/>
                <w:bCs/>
                <w:lang w:val="es-ES"/>
              </w:rPr>
            </w:pPr>
            <w:r w:rsidRPr="00776015">
              <w:rPr>
                <w:rFonts w:ascii="Candara" w:hAnsi="Candara"/>
                <w:b/>
                <w:bCs/>
                <w:lang w:val="es-EC"/>
              </w:rPr>
              <w:t>SISTEMA DE PRELOCALIZACIÓN DE FUGAS MULTIPUNTO</w:t>
            </w:r>
          </w:p>
          <w:p w14:paraId="1082F785" w14:textId="603DBB26" w:rsidR="00FA28BA" w:rsidRPr="00776015" w:rsidRDefault="00FA28BA" w:rsidP="00F93457">
            <w:pPr>
              <w:keepNext/>
              <w:keepLines/>
              <w:tabs>
                <w:tab w:val="left" w:pos="10590"/>
              </w:tabs>
              <w:spacing w:after="120"/>
              <w:jc w:val="center"/>
              <w:rPr>
                <w:rFonts w:ascii="Candara" w:hAnsi="Candara"/>
                <w:sz w:val="24"/>
                <w:szCs w:val="24"/>
              </w:rPr>
            </w:pPr>
            <w:r w:rsidRPr="00776015">
              <w:rPr>
                <w:rFonts w:ascii="Candara" w:hAnsi="Candara"/>
                <w:sz w:val="24"/>
                <w:szCs w:val="24"/>
              </w:rPr>
              <w:t>PRE LOCALIZADORES DE FUGAS</w:t>
            </w:r>
            <w:r w:rsidR="00B06B8C">
              <w:rPr>
                <w:rFonts w:ascii="Candara" w:hAnsi="Candara"/>
                <w:sz w:val="24"/>
                <w:szCs w:val="24"/>
              </w:rPr>
              <w:t xml:space="preserve"> MULTIPUNTO</w:t>
            </w:r>
          </w:p>
        </w:tc>
        <w:tc>
          <w:tcPr>
            <w:tcW w:w="1545" w:type="dxa"/>
            <w:vAlign w:val="center"/>
          </w:tcPr>
          <w:p w14:paraId="0B5E72C0" w14:textId="77777777" w:rsidR="00FA28BA" w:rsidRDefault="00FA28BA" w:rsidP="00F93457">
            <w:pPr>
              <w:keepNext/>
              <w:keepLines/>
              <w:tabs>
                <w:tab w:val="left" w:pos="10590"/>
              </w:tabs>
              <w:spacing w:after="120"/>
              <w:jc w:val="center"/>
              <w:rPr>
                <w:rFonts w:ascii="Candara" w:hAnsi="Candara"/>
                <w:sz w:val="24"/>
                <w:szCs w:val="24"/>
              </w:rPr>
            </w:pPr>
            <w:r>
              <w:rPr>
                <w:rFonts w:ascii="Candara" w:hAnsi="Candara"/>
                <w:sz w:val="24"/>
                <w:szCs w:val="24"/>
              </w:rPr>
              <w:t>u</w:t>
            </w:r>
          </w:p>
        </w:tc>
        <w:tc>
          <w:tcPr>
            <w:tcW w:w="1721" w:type="dxa"/>
            <w:vAlign w:val="center"/>
          </w:tcPr>
          <w:p w14:paraId="4164E387" w14:textId="77777777" w:rsidR="00FA28BA" w:rsidRDefault="00FA28BA" w:rsidP="00F93457">
            <w:pPr>
              <w:keepNext/>
              <w:keepLines/>
              <w:tabs>
                <w:tab w:val="left" w:pos="10590"/>
              </w:tabs>
              <w:spacing w:after="120"/>
              <w:jc w:val="center"/>
              <w:rPr>
                <w:rFonts w:ascii="Candara" w:hAnsi="Candara"/>
                <w:sz w:val="24"/>
                <w:szCs w:val="24"/>
              </w:rPr>
            </w:pPr>
            <w:r>
              <w:rPr>
                <w:rFonts w:ascii="Candara" w:hAnsi="Candara"/>
                <w:sz w:val="24"/>
                <w:szCs w:val="24"/>
              </w:rPr>
              <w:t>11</w:t>
            </w:r>
          </w:p>
        </w:tc>
      </w:tr>
      <w:tr w:rsidR="00FA28BA" w:rsidRPr="00871BC7" w14:paraId="38C43966" w14:textId="77777777" w:rsidTr="00F93457">
        <w:trPr>
          <w:trHeight w:val="745"/>
          <w:jc w:val="center"/>
        </w:trPr>
        <w:tc>
          <w:tcPr>
            <w:tcW w:w="1660" w:type="dxa"/>
            <w:vAlign w:val="center"/>
          </w:tcPr>
          <w:p w14:paraId="0D2C6EFB" w14:textId="38BD221F" w:rsidR="00FA28BA" w:rsidRPr="00871BC7" w:rsidRDefault="009171E4" w:rsidP="00F93457">
            <w:pPr>
              <w:keepNext/>
              <w:keepLines/>
              <w:tabs>
                <w:tab w:val="left" w:pos="10590"/>
              </w:tabs>
              <w:spacing w:after="120"/>
              <w:jc w:val="center"/>
              <w:rPr>
                <w:rFonts w:ascii="Candara" w:hAnsi="Candara"/>
                <w:sz w:val="24"/>
                <w:szCs w:val="24"/>
              </w:rPr>
            </w:pPr>
            <w:r>
              <w:rPr>
                <w:rFonts w:ascii="Candara" w:hAnsi="Candara"/>
                <w:sz w:val="24"/>
                <w:szCs w:val="24"/>
              </w:rPr>
              <w:t>3</w:t>
            </w:r>
          </w:p>
        </w:tc>
        <w:tc>
          <w:tcPr>
            <w:tcW w:w="4129" w:type="dxa"/>
            <w:vAlign w:val="center"/>
          </w:tcPr>
          <w:p w14:paraId="7CAA3C8A" w14:textId="77777777" w:rsidR="00FA28BA" w:rsidRPr="00871BC7" w:rsidRDefault="00FA28BA" w:rsidP="00F93457">
            <w:pPr>
              <w:keepNext/>
              <w:keepLines/>
              <w:tabs>
                <w:tab w:val="left" w:pos="10590"/>
              </w:tabs>
              <w:spacing w:after="120"/>
              <w:jc w:val="center"/>
              <w:rPr>
                <w:rFonts w:ascii="Candara" w:hAnsi="Candara"/>
                <w:sz w:val="24"/>
                <w:szCs w:val="24"/>
              </w:rPr>
            </w:pPr>
            <w:r w:rsidRPr="002314A0">
              <w:rPr>
                <w:rFonts w:ascii="Candara" w:hAnsi="Candara"/>
                <w:sz w:val="24"/>
                <w:szCs w:val="24"/>
              </w:rPr>
              <w:t>CORRELADOR</w:t>
            </w:r>
          </w:p>
        </w:tc>
        <w:tc>
          <w:tcPr>
            <w:tcW w:w="1545" w:type="dxa"/>
            <w:vAlign w:val="center"/>
          </w:tcPr>
          <w:p w14:paraId="29E18487" w14:textId="77777777" w:rsidR="00FA28BA" w:rsidRPr="00871BC7" w:rsidRDefault="00FA28BA" w:rsidP="00F93457">
            <w:pPr>
              <w:keepNext/>
              <w:keepLines/>
              <w:tabs>
                <w:tab w:val="left" w:pos="10590"/>
              </w:tabs>
              <w:spacing w:after="120"/>
              <w:jc w:val="center"/>
              <w:rPr>
                <w:rFonts w:ascii="Candara" w:hAnsi="Candara"/>
                <w:sz w:val="24"/>
                <w:szCs w:val="24"/>
              </w:rPr>
            </w:pPr>
            <w:r>
              <w:rPr>
                <w:rFonts w:ascii="Candara" w:hAnsi="Candara"/>
                <w:sz w:val="24"/>
                <w:szCs w:val="24"/>
              </w:rPr>
              <w:t>u</w:t>
            </w:r>
          </w:p>
        </w:tc>
        <w:tc>
          <w:tcPr>
            <w:tcW w:w="1721" w:type="dxa"/>
            <w:vAlign w:val="center"/>
          </w:tcPr>
          <w:p w14:paraId="4BA5F566" w14:textId="77777777" w:rsidR="00FA28BA" w:rsidRPr="00871BC7" w:rsidRDefault="00FA28BA" w:rsidP="00F93457">
            <w:pPr>
              <w:keepNext/>
              <w:keepLines/>
              <w:tabs>
                <w:tab w:val="left" w:pos="10590"/>
              </w:tabs>
              <w:spacing w:after="120"/>
              <w:jc w:val="center"/>
              <w:rPr>
                <w:rFonts w:ascii="Candara" w:hAnsi="Candara"/>
                <w:sz w:val="24"/>
                <w:szCs w:val="24"/>
              </w:rPr>
            </w:pPr>
            <w:r>
              <w:rPr>
                <w:rFonts w:ascii="Candara" w:hAnsi="Candara"/>
                <w:sz w:val="24"/>
                <w:szCs w:val="24"/>
              </w:rPr>
              <w:t>1</w:t>
            </w:r>
          </w:p>
        </w:tc>
      </w:tr>
      <w:tr w:rsidR="00FA28BA" w:rsidRPr="00871BC7" w14:paraId="2A985E29" w14:textId="77777777" w:rsidTr="00F93457">
        <w:trPr>
          <w:trHeight w:val="793"/>
          <w:jc w:val="center"/>
        </w:trPr>
        <w:tc>
          <w:tcPr>
            <w:tcW w:w="1660" w:type="dxa"/>
            <w:vAlign w:val="center"/>
          </w:tcPr>
          <w:p w14:paraId="5ADAD4BF" w14:textId="16B7226C" w:rsidR="00FA28BA" w:rsidRPr="00871BC7" w:rsidRDefault="009171E4" w:rsidP="00F93457">
            <w:pPr>
              <w:keepNext/>
              <w:keepLines/>
              <w:tabs>
                <w:tab w:val="left" w:pos="10590"/>
              </w:tabs>
              <w:spacing w:after="120"/>
              <w:jc w:val="center"/>
              <w:rPr>
                <w:rFonts w:ascii="Candara" w:hAnsi="Candara"/>
                <w:sz w:val="24"/>
                <w:szCs w:val="24"/>
              </w:rPr>
            </w:pPr>
            <w:r>
              <w:rPr>
                <w:rFonts w:ascii="Candara" w:hAnsi="Candara"/>
                <w:sz w:val="24"/>
                <w:szCs w:val="24"/>
              </w:rPr>
              <w:t>4</w:t>
            </w:r>
          </w:p>
        </w:tc>
        <w:tc>
          <w:tcPr>
            <w:tcW w:w="4129" w:type="dxa"/>
            <w:vAlign w:val="center"/>
          </w:tcPr>
          <w:p w14:paraId="1820834C" w14:textId="77777777" w:rsidR="00FA28BA" w:rsidRPr="00871BC7" w:rsidRDefault="00FA28BA" w:rsidP="00F93457">
            <w:pPr>
              <w:keepNext/>
              <w:keepLines/>
              <w:tabs>
                <w:tab w:val="left" w:pos="10590"/>
              </w:tabs>
              <w:spacing w:after="120"/>
              <w:jc w:val="center"/>
              <w:rPr>
                <w:rFonts w:ascii="Candara" w:hAnsi="Candara"/>
                <w:sz w:val="24"/>
                <w:szCs w:val="24"/>
              </w:rPr>
            </w:pPr>
            <w:r w:rsidRPr="002314A0">
              <w:rPr>
                <w:rFonts w:ascii="Candara" w:hAnsi="Candara"/>
                <w:sz w:val="24"/>
                <w:szCs w:val="24"/>
              </w:rPr>
              <w:t>DETECTOR DE METALES</w:t>
            </w:r>
          </w:p>
        </w:tc>
        <w:tc>
          <w:tcPr>
            <w:tcW w:w="1545" w:type="dxa"/>
            <w:vAlign w:val="center"/>
          </w:tcPr>
          <w:p w14:paraId="3259C145" w14:textId="77777777" w:rsidR="00FA28BA" w:rsidRPr="00871BC7" w:rsidRDefault="00FA28BA" w:rsidP="00F93457">
            <w:pPr>
              <w:keepNext/>
              <w:keepLines/>
              <w:tabs>
                <w:tab w:val="left" w:pos="10590"/>
              </w:tabs>
              <w:spacing w:after="120"/>
              <w:jc w:val="center"/>
              <w:rPr>
                <w:rFonts w:ascii="Candara" w:hAnsi="Candara"/>
                <w:sz w:val="24"/>
                <w:szCs w:val="24"/>
              </w:rPr>
            </w:pPr>
            <w:r>
              <w:rPr>
                <w:rFonts w:ascii="Candara" w:hAnsi="Candara"/>
                <w:sz w:val="24"/>
                <w:szCs w:val="24"/>
              </w:rPr>
              <w:t>u</w:t>
            </w:r>
          </w:p>
        </w:tc>
        <w:tc>
          <w:tcPr>
            <w:tcW w:w="1721" w:type="dxa"/>
            <w:vAlign w:val="center"/>
          </w:tcPr>
          <w:p w14:paraId="3858328F" w14:textId="77777777" w:rsidR="00FA28BA" w:rsidRPr="00871BC7" w:rsidRDefault="00FA28BA" w:rsidP="00F93457">
            <w:pPr>
              <w:keepNext/>
              <w:keepLines/>
              <w:tabs>
                <w:tab w:val="left" w:pos="10590"/>
              </w:tabs>
              <w:spacing w:after="120"/>
              <w:jc w:val="center"/>
              <w:rPr>
                <w:rFonts w:ascii="Candara" w:hAnsi="Candara"/>
                <w:sz w:val="24"/>
                <w:szCs w:val="24"/>
              </w:rPr>
            </w:pPr>
            <w:r>
              <w:rPr>
                <w:rFonts w:ascii="Candara" w:hAnsi="Candara"/>
                <w:sz w:val="24"/>
                <w:szCs w:val="24"/>
              </w:rPr>
              <w:t>1</w:t>
            </w:r>
          </w:p>
        </w:tc>
      </w:tr>
      <w:tr w:rsidR="00FA28BA" w:rsidRPr="00871BC7" w14:paraId="48B12B86" w14:textId="77777777" w:rsidTr="00F93457">
        <w:trPr>
          <w:trHeight w:val="793"/>
          <w:jc w:val="center"/>
        </w:trPr>
        <w:tc>
          <w:tcPr>
            <w:tcW w:w="1660" w:type="dxa"/>
            <w:vAlign w:val="center"/>
          </w:tcPr>
          <w:p w14:paraId="326105F0" w14:textId="77777777" w:rsidR="00FA28BA" w:rsidRPr="00871BC7" w:rsidRDefault="00FA28BA" w:rsidP="00F93457">
            <w:pPr>
              <w:keepNext/>
              <w:keepLines/>
              <w:tabs>
                <w:tab w:val="left" w:pos="10590"/>
              </w:tabs>
              <w:spacing w:after="120"/>
              <w:jc w:val="center"/>
              <w:rPr>
                <w:rFonts w:ascii="Candara" w:hAnsi="Candara"/>
                <w:sz w:val="24"/>
                <w:szCs w:val="24"/>
              </w:rPr>
            </w:pPr>
            <w:r>
              <w:rPr>
                <w:rFonts w:ascii="Candara" w:hAnsi="Candara"/>
                <w:sz w:val="24"/>
                <w:szCs w:val="24"/>
              </w:rPr>
              <w:t>5</w:t>
            </w:r>
          </w:p>
        </w:tc>
        <w:tc>
          <w:tcPr>
            <w:tcW w:w="4129" w:type="dxa"/>
            <w:vAlign w:val="center"/>
          </w:tcPr>
          <w:p w14:paraId="4F2DA71F" w14:textId="77777777" w:rsidR="00FA28BA" w:rsidRPr="00871BC7" w:rsidRDefault="00FA28BA" w:rsidP="00F93457">
            <w:pPr>
              <w:keepNext/>
              <w:keepLines/>
              <w:tabs>
                <w:tab w:val="left" w:pos="10590"/>
              </w:tabs>
              <w:spacing w:after="120"/>
              <w:jc w:val="center"/>
              <w:rPr>
                <w:rFonts w:ascii="Candara" w:hAnsi="Candara"/>
                <w:sz w:val="24"/>
                <w:szCs w:val="24"/>
              </w:rPr>
            </w:pPr>
            <w:r w:rsidRPr="002314A0">
              <w:rPr>
                <w:rFonts w:ascii="Candara" w:hAnsi="Candara"/>
                <w:sz w:val="24"/>
                <w:szCs w:val="24"/>
              </w:rPr>
              <w:t>CAUDALÍMETRO PORTÁTIL</w:t>
            </w:r>
          </w:p>
        </w:tc>
        <w:tc>
          <w:tcPr>
            <w:tcW w:w="1545" w:type="dxa"/>
            <w:vAlign w:val="center"/>
          </w:tcPr>
          <w:p w14:paraId="25712F6C" w14:textId="77777777" w:rsidR="00FA28BA" w:rsidRPr="00871BC7" w:rsidRDefault="00FA28BA" w:rsidP="00F93457">
            <w:pPr>
              <w:keepNext/>
              <w:keepLines/>
              <w:tabs>
                <w:tab w:val="left" w:pos="10590"/>
              </w:tabs>
              <w:spacing w:after="120"/>
              <w:jc w:val="center"/>
              <w:rPr>
                <w:rFonts w:ascii="Candara" w:hAnsi="Candara"/>
                <w:sz w:val="24"/>
                <w:szCs w:val="24"/>
              </w:rPr>
            </w:pPr>
            <w:r>
              <w:rPr>
                <w:rFonts w:ascii="Candara" w:hAnsi="Candara"/>
                <w:sz w:val="24"/>
                <w:szCs w:val="24"/>
              </w:rPr>
              <w:t>u</w:t>
            </w:r>
          </w:p>
        </w:tc>
        <w:tc>
          <w:tcPr>
            <w:tcW w:w="1721" w:type="dxa"/>
            <w:vAlign w:val="center"/>
          </w:tcPr>
          <w:p w14:paraId="02350FF0" w14:textId="77777777" w:rsidR="00FA28BA" w:rsidRPr="00871BC7" w:rsidRDefault="00FA28BA" w:rsidP="00F93457">
            <w:pPr>
              <w:keepNext/>
              <w:keepLines/>
              <w:tabs>
                <w:tab w:val="left" w:pos="10590"/>
              </w:tabs>
              <w:spacing w:after="120"/>
              <w:jc w:val="center"/>
              <w:rPr>
                <w:rFonts w:ascii="Candara" w:hAnsi="Candara"/>
                <w:sz w:val="24"/>
                <w:szCs w:val="24"/>
              </w:rPr>
            </w:pPr>
            <w:r>
              <w:rPr>
                <w:rFonts w:ascii="Candara" w:hAnsi="Candara"/>
                <w:sz w:val="24"/>
                <w:szCs w:val="24"/>
              </w:rPr>
              <w:t>1</w:t>
            </w:r>
          </w:p>
        </w:tc>
      </w:tr>
    </w:tbl>
    <w:p w14:paraId="762C1DAD" w14:textId="77777777" w:rsidR="00B06B8C" w:rsidRDefault="00B06B8C" w:rsidP="00B06B8C">
      <w:pPr>
        <w:keepNext/>
        <w:keepLines/>
        <w:tabs>
          <w:tab w:val="left" w:pos="10590"/>
        </w:tabs>
        <w:spacing w:after="120"/>
        <w:jc w:val="center"/>
        <w:rPr>
          <w:rFonts w:ascii="Candara" w:hAnsi="Candara"/>
          <w:b/>
          <w:bCs/>
          <w:lang w:val="es-EC"/>
        </w:rPr>
      </w:pPr>
    </w:p>
    <w:p w14:paraId="231D8BD6" w14:textId="79CBE0D2" w:rsidR="00FA28BA" w:rsidRDefault="00B06B8C" w:rsidP="00622498">
      <w:pPr>
        <w:keepNext/>
        <w:keepLines/>
        <w:tabs>
          <w:tab w:val="left" w:pos="10590"/>
        </w:tabs>
        <w:spacing w:after="120"/>
        <w:rPr>
          <w:rFonts w:ascii="Candara" w:hAnsi="Candara"/>
          <w:b/>
          <w:bCs/>
          <w:sz w:val="24"/>
          <w:szCs w:val="24"/>
        </w:rPr>
      </w:pPr>
      <w:r w:rsidRPr="00622498">
        <w:rPr>
          <w:rFonts w:ascii="Candara" w:hAnsi="Candara"/>
          <w:b/>
          <w:bCs/>
          <w:sz w:val="24"/>
          <w:szCs w:val="24"/>
        </w:rPr>
        <w:t>SISTEMA DE PRELOCALIZACIÓN DE FUGAS MULTIPUNTO</w:t>
      </w:r>
    </w:p>
    <w:p w14:paraId="143487F9" w14:textId="39661572" w:rsidR="00622498" w:rsidRPr="00B200B5" w:rsidRDefault="00622498" w:rsidP="00622498">
      <w:pPr>
        <w:pStyle w:val="Prrafodelista"/>
        <w:numPr>
          <w:ilvl w:val="3"/>
          <w:numId w:val="24"/>
        </w:numPr>
        <w:ind w:left="284" w:hanging="284"/>
        <w:rPr>
          <w:rFonts w:ascii="Candara" w:hAnsi="Candara"/>
          <w:b/>
          <w:bCs/>
          <w:i/>
          <w:sz w:val="24"/>
          <w:szCs w:val="24"/>
          <w:highlight w:val="lightGray"/>
          <w:lang w:val="es-EC"/>
        </w:rPr>
      </w:pPr>
      <w:r w:rsidRPr="00B200B5">
        <w:rPr>
          <w:rFonts w:ascii="Candara" w:hAnsi="Candara"/>
          <w:b/>
          <w:bCs/>
          <w:i/>
          <w:sz w:val="24"/>
          <w:szCs w:val="24"/>
          <w:highlight w:val="lightGray"/>
          <w:lang w:val="es-EC"/>
        </w:rPr>
        <w:t xml:space="preserve">EQUIPO PATRULLADOR DE SISTEMA DE PRELOCALIZACIÓN DE FUGAS </w:t>
      </w:r>
    </w:p>
    <w:p w14:paraId="3E51257D" w14:textId="77777777" w:rsidR="00622498" w:rsidRPr="0044147E" w:rsidRDefault="00622498" w:rsidP="00622498">
      <w:pPr>
        <w:rPr>
          <w:rFonts w:ascii="Candara" w:hAnsi="Candara"/>
          <w:b/>
          <w:bCs/>
          <w:sz w:val="24"/>
          <w:szCs w:val="24"/>
        </w:rPr>
      </w:pPr>
    </w:p>
    <w:p w14:paraId="4A17F192" w14:textId="77777777" w:rsidR="00622498" w:rsidRPr="0044147E" w:rsidRDefault="00622498" w:rsidP="00622498">
      <w:pPr>
        <w:rPr>
          <w:rFonts w:ascii="Candara" w:hAnsi="Candara"/>
          <w:sz w:val="24"/>
          <w:szCs w:val="24"/>
        </w:rPr>
      </w:pPr>
      <w:r w:rsidRPr="0044147E">
        <w:rPr>
          <w:rFonts w:ascii="Candara" w:hAnsi="Candara"/>
          <w:sz w:val="24"/>
          <w:szCs w:val="24"/>
        </w:rPr>
        <w:t>•</w:t>
      </w:r>
      <w:r w:rsidRPr="0044147E">
        <w:rPr>
          <w:rFonts w:ascii="Candara" w:hAnsi="Candara"/>
          <w:sz w:val="24"/>
          <w:szCs w:val="24"/>
        </w:rPr>
        <w:tab/>
        <w:t>Rango de temperaturas de trabajo: al menos entre 0ºC y 50ºC</w:t>
      </w:r>
    </w:p>
    <w:p w14:paraId="139B3A9E" w14:textId="77777777" w:rsidR="00622498" w:rsidRPr="0044147E" w:rsidRDefault="00622498" w:rsidP="00622498">
      <w:pPr>
        <w:rPr>
          <w:rFonts w:ascii="Candara" w:hAnsi="Candara"/>
          <w:sz w:val="24"/>
          <w:szCs w:val="24"/>
        </w:rPr>
      </w:pPr>
      <w:r w:rsidRPr="0044147E">
        <w:rPr>
          <w:rFonts w:ascii="Candara" w:hAnsi="Candara"/>
          <w:sz w:val="24"/>
          <w:szCs w:val="24"/>
        </w:rPr>
        <w:t>•</w:t>
      </w:r>
      <w:r w:rsidRPr="0044147E">
        <w:rPr>
          <w:rFonts w:ascii="Candara" w:hAnsi="Candara"/>
          <w:sz w:val="24"/>
          <w:szCs w:val="24"/>
        </w:rPr>
        <w:tab/>
        <w:t>Material de la carcasa: ABS o superior</w:t>
      </w:r>
    </w:p>
    <w:p w14:paraId="45248B4D" w14:textId="77777777" w:rsidR="00622498" w:rsidRPr="0044147E" w:rsidRDefault="00622498" w:rsidP="00622498">
      <w:pPr>
        <w:rPr>
          <w:rFonts w:ascii="Candara" w:hAnsi="Candara"/>
          <w:sz w:val="24"/>
          <w:szCs w:val="24"/>
        </w:rPr>
      </w:pPr>
      <w:r w:rsidRPr="0044147E">
        <w:rPr>
          <w:rFonts w:ascii="Candara" w:hAnsi="Candara"/>
          <w:sz w:val="24"/>
          <w:szCs w:val="24"/>
        </w:rPr>
        <w:t>•</w:t>
      </w:r>
      <w:r w:rsidRPr="0044147E">
        <w:rPr>
          <w:rFonts w:ascii="Candara" w:hAnsi="Candara"/>
          <w:sz w:val="24"/>
          <w:szCs w:val="24"/>
        </w:rPr>
        <w:tab/>
        <w:t>Antena: omnidireccional, fija, desmontable</w:t>
      </w:r>
    </w:p>
    <w:p w14:paraId="2600E2E3" w14:textId="77777777" w:rsidR="00622498" w:rsidRPr="0044147E" w:rsidRDefault="00622498" w:rsidP="00622498">
      <w:pPr>
        <w:rPr>
          <w:rFonts w:ascii="Candara" w:hAnsi="Candara"/>
          <w:sz w:val="24"/>
          <w:szCs w:val="24"/>
        </w:rPr>
      </w:pPr>
      <w:r w:rsidRPr="0044147E">
        <w:rPr>
          <w:rFonts w:ascii="Candara" w:hAnsi="Candara"/>
          <w:sz w:val="24"/>
          <w:szCs w:val="24"/>
        </w:rPr>
        <w:t>•</w:t>
      </w:r>
      <w:r w:rsidRPr="0044147E">
        <w:rPr>
          <w:rFonts w:ascii="Candara" w:hAnsi="Candara"/>
          <w:sz w:val="24"/>
          <w:szCs w:val="24"/>
        </w:rPr>
        <w:tab/>
        <w:t>Alimentación: mediante USB 2.0 o superior, autonomía según PC o Tablet.</w:t>
      </w:r>
    </w:p>
    <w:p w14:paraId="0B0CF71C" w14:textId="77777777" w:rsidR="00622498" w:rsidRPr="0044147E" w:rsidRDefault="00622498" w:rsidP="00622498">
      <w:pPr>
        <w:ind w:left="709" w:hanging="709"/>
        <w:rPr>
          <w:rFonts w:ascii="Candara" w:hAnsi="Candara"/>
          <w:sz w:val="24"/>
          <w:szCs w:val="24"/>
        </w:rPr>
      </w:pPr>
      <w:r w:rsidRPr="0044147E">
        <w:rPr>
          <w:rFonts w:ascii="Candara" w:hAnsi="Candara"/>
          <w:sz w:val="24"/>
          <w:szCs w:val="24"/>
        </w:rPr>
        <w:t>•</w:t>
      </w:r>
      <w:r w:rsidRPr="0044147E">
        <w:rPr>
          <w:rFonts w:ascii="Candara" w:hAnsi="Candara"/>
          <w:sz w:val="24"/>
          <w:szCs w:val="24"/>
        </w:rPr>
        <w:tab/>
        <w:t>Tipo de comunicación inalámbrica: mediante módulo de radio bidireccional de al menos 10mw.</w:t>
      </w:r>
    </w:p>
    <w:p w14:paraId="0B709C15" w14:textId="77777777" w:rsidR="00622498" w:rsidRPr="0044147E" w:rsidRDefault="00622498" w:rsidP="00622498">
      <w:pPr>
        <w:ind w:left="709" w:hanging="709"/>
        <w:rPr>
          <w:rFonts w:ascii="Candara" w:hAnsi="Candara"/>
          <w:sz w:val="24"/>
          <w:szCs w:val="24"/>
        </w:rPr>
      </w:pPr>
      <w:r w:rsidRPr="0044147E">
        <w:rPr>
          <w:rFonts w:ascii="Candara" w:hAnsi="Candara"/>
          <w:sz w:val="24"/>
          <w:szCs w:val="24"/>
        </w:rPr>
        <w:t>•</w:t>
      </w:r>
      <w:r w:rsidRPr="0044147E">
        <w:rPr>
          <w:rFonts w:ascii="Candara" w:hAnsi="Candara"/>
          <w:sz w:val="24"/>
          <w:szCs w:val="24"/>
        </w:rPr>
        <w:tab/>
        <w:t>Tecnología de comunicación y frecuencia de trabajo: Radio frecuencia, según EN 300 220-2 V3.2.1. para dispositivos de corto alcance, en el rango de frecuencia de 863MHz a 870MHz, compatible con sensores.</w:t>
      </w:r>
    </w:p>
    <w:p w14:paraId="7A2079DD" w14:textId="77777777" w:rsidR="00622498" w:rsidRPr="0044147E" w:rsidRDefault="00622498" w:rsidP="00622498">
      <w:pPr>
        <w:rPr>
          <w:rFonts w:ascii="Candara" w:hAnsi="Candara"/>
          <w:sz w:val="24"/>
          <w:szCs w:val="24"/>
        </w:rPr>
      </w:pPr>
      <w:r w:rsidRPr="0044147E">
        <w:rPr>
          <w:rFonts w:ascii="Candara" w:hAnsi="Candara"/>
          <w:sz w:val="24"/>
          <w:szCs w:val="24"/>
        </w:rPr>
        <w:t>•</w:t>
      </w:r>
      <w:r w:rsidRPr="0044147E">
        <w:rPr>
          <w:rFonts w:ascii="Candara" w:hAnsi="Candara"/>
          <w:sz w:val="24"/>
          <w:szCs w:val="24"/>
        </w:rPr>
        <w:tab/>
        <w:t>Peso que garantice facilidad de transporte y uso en campo.</w:t>
      </w:r>
    </w:p>
    <w:p w14:paraId="4AF001E1" w14:textId="77777777" w:rsidR="00622498" w:rsidRPr="0044147E" w:rsidRDefault="00622498" w:rsidP="00B200B5">
      <w:pPr>
        <w:ind w:left="709"/>
        <w:rPr>
          <w:rFonts w:ascii="Candara" w:hAnsi="Candara"/>
          <w:b/>
          <w:bCs/>
          <w:sz w:val="24"/>
          <w:szCs w:val="24"/>
        </w:rPr>
      </w:pPr>
      <w:r w:rsidRPr="0044147E">
        <w:rPr>
          <w:rFonts w:ascii="Candara" w:hAnsi="Candara"/>
          <w:b/>
          <w:bCs/>
          <w:sz w:val="24"/>
          <w:szCs w:val="24"/>
        </w:rPr>
        <w:t xml:space="preserve">REGISTRO Y CONEXIONES </w:t>
      </w:r>
    </w:p>
    <w:p w14:paraId="7484F278" w14:textId="77777777" w:rsidR="00622498" w:rsidRPr="0044147E" w:rsidRDefault="00622498" w:rsidP="00622498">
      <w:pPr>
        <w:rPr>
          <w:rFonts w:ascii="Candara" w:hAnsi="Candara"/>
          <w:sz w:val="24"/>
          <w:szCs w:val="24"/>
        </w:rPr>
      </w:pPr>
      <w:r w:rsidRPr="0044147E">
        <w:rPr>
          <w:rFonts w:ascii="Candara" w:hAnsi="Candara"/>
          <w:sz w:val="24"/>
          <w:szCs w:val="24"/>
        </w:rPr>
        <w:t>•</w:t>
      </w:r>
      <w:r w:rsidRPr="0044147E">
        <w:rPr>
          <w:rFonts w:ascii="Candara" w:hAnsi="Candara"/>
          <w:sz w:val="24"/>
          <w:szCs w:val="24"/>
        </w:rPr>
        <w:tab/>
        <w:t xml:space="preserve">Modo de análisis estadístico diario. </w:t>
      </w:r>
    </w:p>
    <w:p w14:paraId="2B56EEB7" w14:textId="77777777" w:rsidR="00622498" w:rsidRPr="0044147E" w:rsidRDefault="00622498" w:rsidP="00622498">
      <w:pPr>
        <w:rPr>
          <w:rFonts w:ascii="Candara" w:hAnsi="Candara"/>
          <w:sz w:val="24"/>
          <w:szCs w:val="24"/>
        </w:rPr>
      </w:pPr>
      <w:r w:rsidRPr="0044147E">
        <w:rPr>
          <w:rFonts w:ascii="Candara" w:hAnsi="Candara"/>
          <w:sz w:val="24"/>
          <w:szCs w:val="24"/>
        </w:rPr>
        <w:t>•</w:t>
      </w:r>
      <w:r w:rsidRPr="0044147E">
        <w:rPr>
          <w:rFonts w:ascii="Candara" w:hAnsi="Candara"/>
          <w:sz w:val="24"/>
          <w:szCs w:val="24"/>
        </w:rPr>
        <w:tab/>
        <w:t xml:space="preserve">Modo de análisis con Histograma 3D de ruido de fuga </w:t>
      </w:r>
    </w:p>
    <w:p w14:paraId="4110A58B" w14:textId="77777777" w:rsidR="00622498" w:rsidRPr="0044147E" w:rsidRDefault="00622498" w:rsidP="00622498">
      <w:pPr>
        <w:rPr>
          <w:rFonts w:ascii="Candara" w:hAnsi="Candara"/>
          <w:sz w:val="24"/>
          <w:szCs w:val="24"/>
        </w:rPr>
      </w:pPr>
      <w:r w:rsidRPr="0044147E">
        <w:rPr>
          <w:rFonts w:ascii="Candara" w:hAnsi="Candara"/>
          <w:sz w:val="24"/>
          <w:szCs w:val="24"/>
        </w:rPr>
        <w:t>•</w:t>
      </w:r>
      <w:r w:rsidRPr="0044147E">
        <w:rPr>
          <w:rFonts w:ascii="Candara" w:hAnsi="Candara"/>
          <w:sz w:val="24"/>
          <w:szCs w:val="24"/>
        </w:rPr>
        <w:tab/>
        <w:t xml:space="preserve">Registro acústico de sonido (Correlación). </w:t>
      </w:r>
    </w:p>
    <w:p w14:paraId="36AB8EC7" w14:textId="77777777" w:rsidR="00622498" w:rsidRPr="0044147E" w:rsidRDefault="00622498" w:rsidP="00622498">
      <w:pPr>
        <w:rPr>
          <w:rFonts w:ascii="Candara" w:hAnsi="Candara"/>
          <w:sz w:val="24"/>
          <w:szCs w:val="24"/>
        </w:rPr>
      </w:pPr>
      <w:r w:rsidRPr="0044147E">
        <w:rPr>
          <w:rFonts w:ascii="Candara" w:hAnsi="Candara"/>
          <w:sz w:val="24"/>
          <w:szCs w:val="24"/>
        </w:rPr>
        <w:t>•</w:t>
      </w:r>
      <w:r w:rsidRPr="0044147E">
        <w:rPr>
          <w:rFonts w:ascii="Candara" w:hAnsi="Candara"/>
          <w:sz w:val="24"/>
          <w:szCs w:val="24"/>
        </w:rPr>
        <w:tab/>
        <w:t xml:space="preserve">Frecuencia de muestreo de análisis estadístico, 1000 Hz o superior. </w:t>
      </w:r>
    </w:p>
    <w:p w14:paraId="6E91347E" w14:textId="77777777" w:rsidR="00622498" w:rsidRPr="0044147E" w:rsidRDefault="00622498" w:rsidP="00622498">
      <w:pPr>
        <w:rPr>
          <w:rFonts w:ascii="Candara" w:hAnsi="Candara"/>
          <w:sz w:val="24"/>
          <w:szCs w:val="24"/>
        </w:rPr>
      </w:pPr>
      <w:r w:rsidRPr="0044147E">
        <w:rPr>
          <w:rFonts w:ascii="Candara" w:hAnsi="Candara"/>
          <w:sz w:val="24"/>
          <w:szCs w:val="24"/>
        </w:rPr>
        <w:t>•</w:t>
      </w:r>
      <w:r w:rsidRPr="0044147E">
        <w:rPr>
          <w:rFonts w:ascii="Candara" w:hAnsi="Candara"/>
          <w:sz w:val="24"/>
          <w:szCs w:val="24"/>
        </w:rPr>
        <w:tab/>
        <w:t xml:space="preserve">Frecuencia de muestreo de registro acústico, 4096 Hz o superior. </w:t>
      </w:r>
    </w:p>
    <w:p w14:paraId="5397BB8F" w14:textId="77777777" w:rsidR="00622498" w:rsidRPr="0044147E" w:rsidRDefault="00622498" w:rsidP="00622498">
      <w:pPr>
        <w:rPr>
          <w:rFonts w:ascii="Candara" w:hAnsi="Candara"/>
          <w:sz w:val="24"/>
          <w:szCs w:val="24"/>
        </w:rPr>
      </w:pPr>
      <w:r w:rsidRPr="0044147E">
        <w:rPr>
          <w:rFonts w:ascii="Candara" w:hAnsi="Candara"/>
          <w:sz w:val="24"/>
          <w:szCs w:val="24"/>
        </w:rPr>
        <w:t>•</w:t>
      </w:r>
      <w:r w:rsidRPr="0044147E">
        <w:rPr>
          <w:rFonts w:ascii="Candara" w:hAnsi="Candara"/>
          <w:sz w:val="24"/>
          <w:szCs w:val="24"/>
        </w:rPr>
        <w:tab/>
        <w:t xml:space="preserve">Registro automático de sonido condicionado a la aparición de fuga. </w:t>
      </w:r>
    </w:p>
    <w:p w14:paraId="7F034B77" w14:textId="77777777" w:rsidR="00622498" w:rsidRPr="0044147E" w:rsidRDefault="00622498" w:rsidP="00622498">
      <w:pPr>
        <w:rPr>
          <w:rFonts w:ascii="Candara" w:hAnsi="Candara"/>
          <w:sz w:val="24"/>
          <w:szCs w:val="24"/>
        </w:rPr>
      </w:pPr>
      <w:r w:rsidRPr="0044147E">
        <w:rPr>
          <w:rFonts w:ascii="Candara" w:hAnsi="Candara"/>
          <w:sz w:val="24"/>
          <w:szCs w:val="24"/>
        </w:rPr>
        <w:t>•</w:t>
      </w:r>
      <w:r w:rsidRPr="0044147E">
        <w:rPr>
          <w:rFonts w:ascii="Candara" w:hAnsi="Candara"/>
          <w:sz w:val="24"/>
          <w:szCs w:val="24"/>
        </w:rPr>
        <w:tab/>
        <w:t>Registro programado de sonido para correlación convencional.</w:t>
      </w:r>
    </w:p>
    <w:p w14:paraId="3C73115C" w14:textId="77777777" w:rsidR="00622498" w:rsidRPr="0044147E" w:rsidRDefault="00622498" w:rsidP="00622498">
      <w:pPr>
        <w:rPr>
          <w:rFonts w:ascii="Candara" w:hAnsi="Candara"/>
          <w:sz w:val="24"/>
          <w:szCs w:val="24"/>
        </w:rPr>
      </w:pPr>
      <w:r w:rsidRPr="0044147E">
        <w:rPr>
          <w:rFonts w:ascii="Candara" w:hAnsi="Candara"/>
          <w:sz w:val="24"/>
          <w:szCs w:val="24"/>
        </w:rPr>
        <w:t>•</w:t>
      </w:r>
      <w:r w:rsidRPr="0044147E">
        <w:rPr>
          <w:rFonts w:ascii="Candara" w:hAnsi="Candara"/>
          <w:sz w:val="24"/>
          <w:szCs w:val="24"/>
        </w:rPr>
        <w:tab/>
        <w:t>Memoria con capacidad de al menos 1.300.000 lecturas.</w:t>
      </w:r>
    </w:p>
    <w:p w14:paraId="256DDD73" w14:textId="77777777" w:rsidR="00622498" w:rsidRPr="0044147E" w:rsidRDefault="00622498" w:rsidP="00B200B5">
      <w:pPr>
        <w:ind w:left="709"/>
        <w:rPr>
          <w:rFonts w:ascii="Candara" w:hAnsi="Candara"/>
          <w:b/>
          <w:bCs/>
          <w:sz w:val="24"/>
          <w:szCs w:val="24"/>
        </w:rPr>
      </w:pPr>
      <w:r w:rsidRPr="0044147E">
        <w:rPr>
          <w:rFonts w:ascii="Candara" w:hAnsi="Candara"/>
          <w:b/>
          <w:bCs/>
          <w:sz w:val="24"/>
          <w:szCs w:val="24"/>
        </w:rPr>
        <w:t>SOFTWARE PARA PC</w:t>
      </w:r>
    </w:p>
    <w:p w14:paraId="02D55541" w14:textId="77777777" w:rsidR="00622498" w:rsidRPr="0044147E" w:rsidRDefault="00622498" w:rsidP="00B200B5">
      <w:pPr>
        <w:ind w:left="709"/>
        <w:rPr>
          <w:rFonts w:ascii="Candara" w:hAnsi="Candara"/>
          <w:sz w:val="24"/>
          <w:szCs w:val="24"/>
        </w:rPr>
      </w:pPr>
      <w:r w:rsidRPr="0044147E">
        <w:rPr>
          <w:rFonts w:ascii="Candara" w:hAnsi="Candara"/>
          <w:sz w:val="24"/>
          <w:szCs w:val="24"/>
        </w:rPr>
        <w:t>Debe permitir:</w:t>
      </w:r>
    </w:p>
    <w:p w14:paraId="4D34553C" w14:textId="77777777" w:rsidR="00622498" w:rsidRPr="0044147E" w:rsidRDefault="00622498" w:rsidP="00622498">
      <w:pPr>
        <w:rPr>
          <w:rFonts w:ascii="Candara" w:hAnsi="Candara"/>
          <w:sz w:val="24"/>
          <w:szCs w:val="24"/>
        </w:rPr>
      </w:pPr>
      <w:r w:rsidRPr="0044147E">
        <w:rPr>
          <w:rFonts w:ascii="Candara" w:hAnsi="Candara"/>
          <w:sz w:val="24"/>
          <w:szCs w:val="24"/>
        </w:rPr>
        <w:t>•</w:t>
      </w:r>
      <w:r w:rsidRPr="0044147E">
        <w:rPr>
          <w:rFonts w:ascii="Candara" w:hAnsi="Candara"/>
          <w:sz w:val="24"/>
          <w:szCs w:val="24"/>
        </w:rPr>
        <w:tab/>
        <w:t>Identificación y programación de los diferentes sensores.</w:t>
      </w:r>
    </w:p>
    <w:p w14:paraId="6BB6C898" w14:textId="77777777" w:rsidR="00622498" w:rsidRPr="0044147E" w:rsidRDefault="00622498" w:rsidP="00622498">
      <w:pPr>
        <w:rPr>
          <w:rFonts w:ascii="Candara" w:hAnsi="Candara"/>
          <w:sz w:val="24"/>
          <w:szCs w:val="24"/>
        </w:rPr>
      </w:pPr>
      <w:r w:rsidRPr="0044147E">
        <w:rPr>
          <w:rFonts w:ascii="Candara" w:hAnsi="Candara"/>
          <w:sz w:val="24"/>
          <w:szCs w:val="24"/>
        </w:rPr>
        <w:lastRenderedPageBreak/>
        <w:t>•</w:t>
      </w:r>
      <w:r w:rsidRPr="0044147E">
        <w:rPr>
          <w:rFonts w:ascii="Candara" w:hAnsi="Candara"/>
          <w:sz w:val="24"/>
          <w:szCs w:val="24"/>
        </w:rPr>
        <w:tab/>
        <w:t xml:space="preserve">Creación y gestión de múltiples bases de datos o sectores </w:t>
      </w:r>
    </w:p>
    <w:p w14:paraId="5E3A7257" w14:textId="77777777" w:rsidR="00622498" w:rsidRPr="0044147E" w:rsidRDefault="00622498" w:rsidP="00622498">
      <w:pPr>
        <w:rPr>
          <w:rFonts w:ascii="Candara" w:hAnsi="Candara"/>
          <w:sz w:val="24"/>
          <w:szCs w:val="24"/>
        </w:rPr>
      </w:pPr>
      <w:r w:rsidRPr="0044147E">
        <w:rPr>
          <w:rFonts w:ascii="Candara" w:hAnsi="Candara"/>
          <w:sz w:val="24"/>
          <w:szCs w:val="24"/>
        </w:rPr>
        <w:t>•</w:t>
      </w:r>
      <w:r w:rsidRPr="0044147E">
        <w:rPr>
          <w:rFonts w:ascii="Candara" w:hAnsi="Candara"/>
          <w:sz w:val="24"/>
          <w:szCs w:val="24"/>
        </w:rPr>
        <w:tab/>
        <w:t>Petición de datos históricos.</w:t>
      </w:r>
    </w:p>
    <w:p w14:paraId="03416F04" w14:textId="77777777" w:rsidR="00622498" w:rsidRPr="0044147E" w:rsidRDefault="00622498" w:rsidP="00622498">
      <w:pPr>
        <w:rPr>
          <w:rFonts w:ascii="Candara" w:hAnsi="Candara"/>
          <w:sz w:val="24"/>
          <w:szCs w:val="24"/>
        </w:rPr>
      </w:pPr>
      <w:r w:rsidRPr="0044147E">
        <w:rPr>
          <w:rFonts w:ascii="Candara" w:hAnsi="Candara"/>
          <w:sz w:val="24"/>
          <w:szCs w:val="24"/>
        </w:rPr>
        <w:t>•</w:t>
      </w:r>
      <w:r w:rsidRPr="0044147E">
        <w:rPr>
          <w:rFonts w:ascii="Candara" w:hAnsi="Candara"/>
          <w:sz w:val="24"/>
          <w:szCs w:val="24"/>
        </w:rPr>
        <w:tab/>
        <w:t xml:space="preserve">Análisis de los datos. </w:t>
      </w:r>
    </w:p>
    <w:p w14:paraId="004CA627" w14:textId="77777777" w:rsidR="00622498" w:rsidRPr="0044147E" w:rsidRDefault="00622498" w:rsidP="00622498">
      <w:pPr>
        <w:rPr>
          <w:rFonts w:ascii="Candara" w:hAnsi="Candara"/>
          <w:sz w:val="24"/>
          <w:szCs w:val="24"/>
        </w:rPr>
      </w:pPr>
      <w:r w:rsidRPr="0044147E">
        <w:rPr>
          <w:rFonts w:ascii="Candara" w:hAnsi="Candara"/>
          <w:sz w:val="24"/>
          <w:szCs w:val="24"/>
        </w:rPr>
        <w:t>•</w:t>
      </w:r>
      <w:r w:rsidRPr="0044147E">
        <w:rPr>
          <w:rFonts w:ascii="Candara" w:hAnsi="Candara"/>
          <w:sz w:val="24"/>
          <w:szCs w:val="24"/>
        </w:rPr>
        <w:tab/>
        <w:t xml:space="preserve">Configuración en modo estadístico diario. </w:t>
      </w:r>
    </w:p>
    <w:p w14:paraId="178ED467" w14:textId="77777777" w:rsidR="00622498" w:rsidRPr="0044147E" w:rsidRDefault="00622498" w:rsidP="00622498">
      <w:pPr>
        <w:rPr>
          <w:rFonts w:ascii="Candara" w:hAnsi="Candara"/>
          <w:sz w:val="24"/>
          <w:szCs w:val="24"/>
        </w:rPr>
      </w:pPr>
      <w:r w:rsidRPr="0044147E">
        <w:rPr>
          <w:rFonts w:ascii="Candara" w:hAnsi="Candara"/>
          <w:sz w:val="24"/>
          <w:szCs w:val="24"/>
        </w:rPr>
        <w:t>•</w:t>
      </w:r>
      <w:r w:rsidRPr="0044147E">
        <w:rPr>
          <w:rFonts w:ascii="Candara" w:hAnsi="Candara"/>
          <w:sz w:val="24"/>
          <w:szCs w:val="24"/>
        </w:rPr>
        <w:tab/>
        <w:t xml:space="preserve">Captura de coordenadas GPS. </w:t>
      </w:r>
    </w:p>
    <w:p w14:paraId="5D7740A9" w14:textId="77777777" w:rsidR="00622498" w:rsidRPr="0044147E" w:rsidRDefault="00622498" w:rsidP="00622498">
      <w:pPr>
        <w:rPr>
          <w:rFonts w:ascii="Candara" w:hAnsi="Candara"/>
          <w:sz w:val="24"/>
          <w:szCs w:val="24"/>
        </w:rPr>
      </w:pPr>
      <w:r w:rsidRPr="0044147E">
        <w:rPr>
          <w:rFonts w:ascii="Candara" w:hAnsi="Candara"/>
          <w:sz w:val="24"/>
          <w:szCs w:val="24"/>
        </w:rPr>
        <w:t>•</w:t>
      </w:r>
      <w:r w:rsidRPr="0044147E">
        <w:rPr>
          <w:rFonts w:ascii="Candara" w:hAnsi="Candara"/>
          <w:sz w:val="24"/>
          <w:szCs w:val="24"/>
        </w:rPr>
        <w:tab/>
        <w:t xml:space="preserve">Reproducción acústica de ruidos registrados. </w:t>
      </w:r>
    </w:p>
    <w:p w14:paraId="42F88DC1" w14:textId="77777777" w:rsidR="00622498" w:rsidRPr="0044147E" w:rsidRDefault="00622498" w:rsidP="00622498">
      <w:pPr>
        <w:rPr>
          <w:rFonts w:ascii="Candara" w:hAnsi="Candara"/>
          <w:sz w:val="24"/>
          <w:szCs w:val="24"/>
        </w:rPr>
      </w:pPr>
      <w:r w:rsidRPr="0044147E">
        <w:rPr>
          <w:rFonts w:ascii="Candara" w:hAnsi="Candara"/>
          <w:sz w:val="24"/>
          <w:szCs w:val="24"/>
        </w:rPr>
        <w:t>•</w:t>
      </w:r>
      <w:r w:rsidRPr="0044147E">
        <w:rPr>
          <w:rFonts w:ascii="Candara" w:hAnsi="Candara"/>
          <w:sz w:val="24"/>
          <w:szCs w:val="24"/>
        </w:rPr>
        <w:tab/>
        <w:t xml:space="preserve">Visualización de datos sobre Google Maps o su equivalente. </w:t>
      </w:r>
    </w:p>
    <w:p w14:paraId="5462F057" w14:textId="77777777" w:rsidR="00622498" w:rsidRPr="0044147E" w:rsidRDefault="00622498" w:rsidP="00622498">
      <w:pPr>
        <w:rPr>
          <w:rFonts w:ascii="Candara" w:hAnsi="Candara"/>
          <w:sz w:val="24"/>
          <w:szCs w:val="24"/>
        </w:rPr>
      </w:pPr>
      <w:r w:rsidRPr="0044147E">
        <w:rPr>
          <w:rFonts w:ascii="Candara" w:hAnsi="Candara"/>
          <w:sz w:val="24"/>
          <w:szCs w:val="24"/>
        </w:rPr>
        <w:t>•</w:t>
      </w:r>
      <w:r w:rsidRPr="0044147E">
        <w:rPr>
          <w:rFonts w:ascii="Candara" w:hAnsi="Candara"/>
          <w:sz w:val="24"/>
          <w:szCs w:val="24"/>
        </w:rPr>
        <w:tab/>
        <w:t xml:space="preserve">Gráficas de historial de cada sensor. </w:t>
      </w:r>
    </w:p>
    <w:p w14:paraId="72AB2187" w14:textId="77777777" w:rsidR="00622498" w:rsidRPr="0044147E" w:rsidRDefault="00622498" w:rsidP="00622498">
      <w:pPr>
        <w:rPr>
          <w:rFonts w:ascii="Candara" w:hAnsi="Candara"/>
          <w:sz w:val="24"/>
          <w:szCs w:val="24"/>
        </w:rPr>
      </w:pPr>
      <w:r w:rsidRPr="0044147E">
        <w:rPr>
          <w:rFonts w:ascii="Candara" w:hAnsi="Candara"/>
          <w:sz w:val="24"/>
          <w:szCs w:val="24"/>
        </w:rPr>
        <w:t>•</w:t>
      </w:r>
      <w:r w:rsidRPr="0044147E">
        <w:rPr>
          <w:rFonts w:ascii="Candara" w:hAnsi="Candara"/>
          <w:sz w:val="24"/>
          <w:szCs w:val="24"/>
        </w:rPr>
        <w:tab/>
        <w:t xml:space="preserve">Correlación multipunto. </w:t>
      </w:r>
    </w:p>
    <w:p w14:paraId="2A3235C6" w14:textId="77777777" w:rsidR="00622498" w:rsidRPr="0044147E" w:rsidRDefault="00622498" w:rsidP="00622498">
      <w:pPr>
        <w:rPr>
          <w:rFonts w:ascii="Candara" w:hAnsi="Candara"/>
          <w:b/>
          <w:bCs/>
          <w:i/>
          <w:sz w:val="24"/>
          <w:szCs w:val="24"/>
          <w:lang w:val="es-EC"/>
        </w:rPr>
      </w:pPr>
      <w:r w:rsidRPr="0044147E">
        <w:rPr>
          <w:rFonts w:ascii="Candara" w:hAnsi="Candara"/>
          <w:sz w:val="24"/>
          <w:szCs w:val="24"/>
        </w:rPr>
        <w:t>•</w:t>
      </w:r>
      <w:r w:rsidRPr="0044147E">
        <w:rPr>
          <w:rFonts w:ascii="Candara" w:hAnsi="Candara"/>
          <w:sz w:val="24"/>
          <w:szCs w:val="24"/>
        </w:rPr>
        <w:tab/>
        <w:t>Compatible con Windows 2000, XP, Windows10 32 bits o superior.</w:t>
      </w:r>
    </w:p>
    <w:p w14:paraId="61A76245" w14:textId="77777777" w:rsidR="00622498" w:rsidRPr="00622498" w:rsidRDefault="00622498" w:rsidP="00622498">
      <w:pPr>
        <w:keepNext/>
        <w:keepLines/>
        <w:tabs>
          <w:tab w:val="left" w:pos="10590"/>
        </w:tabs>
        <w:spacing w:after="120"/>
        <w:rPr>
          <w:rFonts w:ascii="Candara" w:hAnsi="Candara"/>
          <w:b/>
          <w:bCs/>
          <w:sz w:val="24"/>
          <w:szCs w:val="24"/>
        </w:rPr>
      </w:pPr>
    </w:p>
    <w:p w14:paraId="31528A21" w14:textId="10917522" w:rsidR="0044147E" w:rsidRPr="00B200B5" w:rsidRDefault="0044147E" w:rsidP="00B200B5">
      <w:pPr>
        <w:pStyle w:val="Prrafodelista"/>
        <w:numPr>
          <w:ilvl w:val="3"/>
          <w:numId w:val="24"/>
        </w:numPr>
        <w:ind w:left="284" w:hanging="284"/>
        <w:rPr>
          <w:rFonts w:ascii="Candara" w:hAnsi="Candara"/>
          <w:b/>
          <w:bCs/>
          <w:sz w:val="24"/>
          <w:szCs w:val="24"/>
          <w:highlight w:val="lightGray"/>
        </w:rPr>
      </w:pPr>
      <w:bookmarkStart w:id="26" w:name="_Toc109819769"/>
      <w:bookmarkStart w:id="27" w:name="_Toc109819768"/>
      <w:r w:rsidRPr="00B200B5">
        <w:rPr>
          <w:rFonts w:ascii="Candara" w:hAnsi="Candara"/>
          <w:b/>
          <w:bCs/>
          <w:i/>
          <w:sz w:val="24"/>
          <w:szCs w:val="24"/>
          <w:highlight w:val="lightGray"/>
          <w:lang w:val="es-EC"/>
        </w:rPr>
        <w:t>PRELOCALIZADORES DE FUGAS MULTIPUNTO</w:t>
      </w:r>
      <w:bookmarkEnd w:id="26"/>
    </w:p>
    <w:p w14:paraId="4689D5B3" w14:textId="77777777" w:rsidR="0044147E" w:rsidRPr="0044147E" w:rsidRDefault="0044147E" w:rsidP="0044147E">
      <w:pPr>
        <w:rPr>
          <w:rFonts w:ascii="Candara" w:hAnsi="Candara"/>
          <w:b/>
          <w:bCs/>
          <w:sz w:val="24"/>
          <w:szCs w:val="24"/>
        </w:rPr>
      </w:pPr>
      <w:r w:rsidRPr="0044147E">
        <w:rPr>
          <w:rFonts w:ascii="Candara" w:hAnsi="Candara"/>
          <w:b/>
          <w:bCs/>
          <w:sz w:val="24"/>
          <w:szCs w:val="24"/>
        </w:rPr>
        <w:t xml:space="preserve">ESPECIFICACIONES TÉCNICAS </w:t>
      </w:r>
    </w:p>
    <w:p w14:paraId="30D81955" w14:textId="77777777" w:rsidR="0044147E" w:rsidRPr="0044147E" w:rsidRDefault="0044147E" w:rsidP="0044147E">
      <w:pPr>
        <w:rPr>
          <w:rFonts w:ascii="Candara" w:hAnsi="Candara"/>
          <w:b/>
          <w:bCs/>
          <w:sz w:val="24"/>
          <w:szCs w:val="24"/>
        </w:rPr>
      </w:pPr>
      <w:r w:rsidRPr="0044147E">
        <w:rPr>
          <w:rFonts w:ascii="Candara" w:hAnsi="Candara"/>
          <w:b/>
          <w:bCs/>
          <w:sz w:val="24"/>
          <w:szCs w:val="24"/>
        </w:rPr>
        <w:t>CARACTERISTICAS GENERALES</w:t>
      </w:r>
    </w:p>
    <w:p w14:paraId="6D509B88" w14:textId="77777777" w:rsidR="0044147E" w:rsidRPr="0044147E" w:rsidRDefault="0044147E" w:rsidP="00B200B5">
      <w:pPr>
        <w:ind w:left="709" w:hanging="709"/>
        <w:rPr>
          <w:rFonts w:ascii="Candara" w:hAnsi="Candara"/>
          <w:sz w:val="24"/>
          <w:szCs w:val="24"/>
        </w:rPr>
      </w:pPr>
      <w:r w:rsidRPr="0044147E">
        <w:rPr>
          <w:rFonts w:ascii="Candara" w:hAnsi="Candara"/>
          <w:sz w:val="24"/>
          <w:szCs w:val="24"/>
        </w:rPr>
        <w:t>•</w:t>
      </w:r>
      <w:r w:rsidRPr="0044147E">
        <w:rPr>
          <w:rFonts w:ascii="Candara" w:hAnsi="Candara"/>
          <w:sz w:val="24"/>
          <w:szCs w:val="24"/>
        </w:rPr>
        <w:tab/>
        <w:t>El sistema deberá estar compuesto por los sensores y la unidad central o patrullador, las cantidades serán detalladas a continuación.</w:t>
      </w:r>
    </w:p>
    <w:p w14:paraId="486B9F73" w14:textId="77777777" w:rsidR="0044147E" w:rsidRPr="0044147E" w:rsidRDefault="0044147E" w:rsidP="00B200B5">
      <w:pPr>
        <w:ind w:left="709" w:hanging="709"/>
        <w:rPr>
          <w:rFonts w:ascii="Candara" w:hAnsi="Candara"/>
          <w:sz w:val="24"/>
          <w:szCs w:val="24"/>
        </w:rPr>
      </w:pPr>
      <w:r w:rsidRPr="0044147E">
        <w:rPr>
          <w:rFonts w:ascii="Candara" w:hAnsi="Candara"/>
          <w:sz w:val="24"/>
          <w:szCs w:val="24"/>
        </w:rPr>
        <w:t>•</w:t>
      </w:r>
      <w:r w:rsidRPr="0044147E">
        <w:rPr>
          <w:rFonts w:ascii="Candara" w:hAnsi="Candara"/>
          <w:sz w:val="24"/>
          <w:szCs w:val="24"/>
        </w:rPr>
        <w:tab/>
        <w:t>El sistema permitirá detectar fugas en las tuberías y a la vez localizar la ubicación de la fuga detectada mediante tecnología de correlación multipunto.</w:t>
      </w:r>
    </w:p>
    <w:p w14:paraId="63D0E01B" w14:textId="77777777" w:rsidR="0044147E" w:rsidRPr="0044147E" w:rsidRDefault="0044147E" w:rsidP="00B200B5">
      <w:pPr>
        <w:ind w:left="709" w:hanging="709"/>
        <w:rPr>
          <w:rFonts w:ascii="Candara" w:hAnsi="Candara"/>
          <w:sz w:val="24"/>
          <w:szCs w:val="24"/>
        </w:rPr>
      </w:pPr>
      <w:r w:rsidRPr="0044147E">
        <w:rPr>
          <w:rFonts w:ascii="Candara" w:hAnsi="Candara"/>
          <w:sz w:val="24"/>
          <w:szCs w:val="24"/>
        </w:rPr>
        <w:t>•</w:t>
      </w:r>
      <w:r w:rsidRPr="0044147E">
        <w:rPr>
          <w:rFonts w:ascii="Candara" w:hAnsi="Candara"/>
          <w:sz w:val="24"/>
          <w:szCs w:val="24"/>
        </w:rPr>
        <w:tab/>
        <w:t>Los sensores dispondrán de acoplamiento magnético para ser instalados en la tubería en la que se pretenda detectar fugas.</w:t>
      </w:r>
    </w:p>
    <w:p w14:paraId="5F326A23" w14:textId="6B24CF25" w:rsidR="0044147E" w:rsidRDefault="0044147E" w:rsidP="00B200B5">
      <w:pPr>
        <w:ind w:left="709" w:hanging="709"/>
        <w:rPr>
          <w:rFonts w:ascii="Candara" w:hAnsi="Candara"/>
          <w:sz w:val="24"/>
          <w:szCs w:val="24"/>
        </w:rPr>
      </w:pPr>
      <w:r w:rsidRPr="0044147E">
        <w:rPr>
          <w:rFonts w:ascii="Candara" w:hAnsi="Candara"/>
          <w:sz w:val="24"/>
          <w:szCs w:val="24"/>
        </w:rPr>
        <w:t>•</w:t>
      </w:r>
      <w:r w:rsidRPr="0044147E">
        <w:rPr>
          <w:rFonts w:ascii="Candara" w:hAnsi="Candara"/>
          <w:sz w:val="24"/>
          <w:szCs w:val="24"/>
        </w:rPr>
        <w:tab/>
        <w:t>El patrullador o unidad central deberá permitir volcar los datos adquiridos por los sensores de manera inalámbrica.</w:t>
      </w:r>
    </w:p>
    <w:p w14:paraId="7E2BA610" w14:textId="77777777" w:rsidR="00FA28BA" w:rsidRPr="0044147E" w:rsidRDefault="00FA28BA" w:rsidP="0044147E">
      <w:pPr>
        <w:rPr>
          <w:rFonts w:ascii="Candara" w:hAnsi="Candara"/>
          <w:sz w:val="24"/>
          <w:szCs w:val="24"/>
        </w:rPr>
      </w:pPr>
    </w:p>
    <w:p w14:paraId="2C1EA3FF" w14:textId="77777777" w:rsidR="0044147E" w:rsidRPr="0044147E" w:rsidRDefault="0044147E" w:rsidP="00B200B5">
      <w:pPr>
        <w:ind w:left="709"/>
        <w:rPr>
          <w:rFonts w:ascii="Candara" w:hAnsi="Candara"/>
          <w:b/>
          <w:bCs/>
          <w:sz w:val="24"/>
          <w:szCs w:val="24"/>
        </w:rPr>
      </w:pPr>
      <w:r w:rsidRPr="0044147E">
        <w:rPr>
          <w:rFonts w:ascii="Candara" w:hAnsi="Candara"/>
          <w:b/>
          <w:bCs/>
          <w:sz w:val="24"/>
          <w:szCs w:val="24"/>
        </w:rPr>
        <w:t>SENSORES</w:t>
      </w:r>
    </w:p>
    <w:p w14:paraId="2E863AF7" w14:textId="77777777" w:rsidR="0044147E" w:rsidRPr="0044147E" w:rsidRDefault="0044147E" w:rsidP="0044147E">
      <w:pPr>
        <w:rPr>
          <w:rFonts w:ascii="Candara" w:hAnsi="Candara"/>
          <w:sz w:val="24"/>
          <w:szCs w:val="24"/>
        </w:rPr>
      </w:pPr>
      <w:r w:rsidRPr="0044147E">
        <w:rPr>
          <w:rFonts w:ascii="Candara" w:hAnsi="Candara"/>
          <w:sz w:val="24"/>
          <w:szCs w:val="24"/>
        </w:rPr>
        <w:t>•</w:t>
      </w:r>
      <w:r w:rsidRPr="0044147E">
        <w:rPr>
          <w:rFonts w:ascii="Candara" w:hAnsi="Candara"/>
          <w:sz w:val="24"/>
          <w:szCs w:val="24"/>
        </w:rPr>
        <w:tab/>
        <w:t xml:space="preserve">Rango de temperaturas de trabajo: al menos entre 0ºC y 30ºC </w:t>
      </w:r>
    </w:p>
    <w:p w14:paraId="6E90DA96" w14:textId="77777777" w:rsidR="0044147E" w:rsidRPr="0044147E" w:rsidRDefault="0044147E" w:rsidP="0044147E">
      <w:pPr>
        <w:rPr>
          <w:rFonts w:ascii="Candara" w:hAnsi="Candara"/>
          <w:sz w:val="24"/>
          <w:szCs w:val="24"/>
        </w:rPr>
      </w:pPr>
      <w:r w:rsidRPr="0044147E">
        <w:rPr>
          <w:rFonts w:ascii="Candara" w:hAnsi="Candara"/>
          <w:sz w:val="24"/>
          <w:szCs w:val="24"/>
        </w:rPr>
        <w:t>•</w:t>
      </w:r>
      <w:r w:rsidRPr="0044147E">
        <w:rPr>
          <w:rFonts w:ascii="Candara" w:hAnsi="Candara"/>
          <w:sz w:val="24"/>
          <w:szCs w:val="24"/>
        </w:rPr>
        <w:tab/>
        <w:t>Material de la carcasa: Policarbonato + ABS, o equivalente o superior</w:t>
      </w:r>
    </w:p>
    <w:p w14:paraId="461EA9EC" w14:textId="77777777" w:rsidR="0044147E" w:rsidRPr="0044147E" w:rsidRDefault="0044147E" w:rsidP="0044147E">
      <w:pPr>
        <w:rPr>
          <w:rFonts w:ascii="Candara" w:hAnsi="Candara"/>
          <w:sz w:val="24"/>
          <w:szCs w:val="24"/>
        </w:rPr>
      </w:pPr>
      <w:r w:rsidRPr="0044147E">
        <w:rPr>
          <w:rFonts w:ascii="Candara" w:hAnsi="Candara"/>
          <w:sz w:val="24"/>
          <w:szCs w:val="24"/>
        </w:rPr>
        <w:t>•</w:t>
      </w:r>
      <w:r w:rsidRPr="0044147E">
        <w:rPr>
          <w:rFonts w:ascii="Candara" w:hAnsi="Candara"/>
          <w:sz w:val="24"/>
          <w:szCs w:val="24"/>
        </w:rPr>
        <w:tab/>
        <w:t>Material del sensor: Acero Inoxidable</w:t>
      </w:r>
    </w:p>
    <w:p w14:paraId="21699F46" w14:textId="77777777" w:rsidR="0044147E" w:rsidRPr="0044147E" w:rsidRDefault="0044147E" w:rsidP="0044147E">
      <w:pPr>
        <w:rPr>
          <w:rFonts w:ascii="Candara" w:hAnsi="Candara"/>
          <w:sz w:val="24"/>
          <w:szCs w:val="24"/>
        </w:rPr>
      </w:pPr>
      <w:r w:rsidRPr="0044147E">
        <w:rPr>
          <w:rFonts w:ascii="Candara" w:hAnsi="Candara"/>
          <w:sz w:val="24"/>
          <w:szCs w:val="24"/>
        </w:rPr>
        <w:t>•</w:t>
      </w:r>
      <w:r w:rsidRPr="0044147E">
        <w:rPr>
          <w:rFonts w:ascii="Candara" w:hAnsi="Candara"/>
          <w:sz w:val="24"/>
          <w:szCs w:val="24"/>
        </w:rPr>
        <w:tab/>
        <w:t>Indicadores: Indicadores luminosos de estado en la carcasa</w:t>
      </w:r>
    </w:p>
    <w:p w14:paraId="6C10006B" w14:textId="77777777" w:rsidR="0044147E" w:rsidRPr="0044147E" w:rsidRDefault="0044147E" w:rsidP="0044147E">
      <w:pPr>
        <w:rPr>
          <w:rFonts w:ascii="Candara" w:hAnsi="Candara"/>
          <w:sz w:val="24"/>
          <w:szCs w:val="24"/>
        </w:rPr>
      </w:pPr>
      <w:r w:rsidRPr="0044147E">
        <w:rPr>
          <w:rFonts w:ascii="Candara" w:hAnsi="Candara"/>
          <w:sz w:val="24"/>
          <w:szCs w:val="24"/>
        </w:rPr>
        <w:t>•</w:t>
      </w:r>
      <w:r w:rsidRPr="0044147E">
        <w:rPr>
          <w:rFonts w:ascii="Candara" w:hAnsi="Candara"/>
          <w:sz w:val="24"/>
          <w:szCs w:val="24"/>
        </w:rPr>
        <w:tab/>
        <w:t>Protección ambiental: IP68 totalmente sumergibles.</w:t>
      </w:r>
    </w:p>
    <w:p w14:paraId="3CECE75B" w14:textId="77777777" w:rsidR="0044147E" w:rsidRPr="0044147E" w:rsidRDefault="0044147E" w:rsidP="0044147E">
      <w:pPr>
        <w:rPr>
          <w:rFonts w:ascii="Candara" w:hAnsi="Candara"/>
          <w:sz w:val="24"/>
          <w:szCs w:val="24"/>
        </w:rPr>
      </w:pPr>
      <w:r w:rsidRPr="0044147E">
        <w:rPr>
          <w:rFonts w:ascii="Candara" w:hAnsi="Candara"/>
          <w:sz w:val="24"/>
          <w:szCs w:val="24"/>
        </w:rPr>
        <w:t>•</w:t>
      </w:r>
      <w:r w:rsidRPr="0044147E">
        <w:rPr>
          <w:rFonts w:ascii="Candara" w:hAnsi="Candara"/>
          <w:sz w:val="24"/>
          <w:szCs w:val="24"/>
        </w:rPr>
        <w:tab/>
        <w:t>Antena: externa, omnidireccional, fija, desmontable</w:t>
      </w:r>
    </w:p>
    <w:p w14:paraId="677469D8" w14:textId="77777777" w:rsidR="0044147E" w:rsidRPr="0044147E" w:rsidRDefault="0044147E" w:rsidP="00B200B5">
      <w:pPr>
        <w:ind w:left="709" w:hanging="709"/>
        <w:rPr>
          <w:rFonts w:ascii="Candara" w:hAnsi="Candara"/>
          <w:sz w:val="24"/>
          <w:szCs w:val="24"/>
        </w:rPr>
      </w:pPr>
      <w:r w:rsidRPr="0044147E">
        <w:rPr>
          <w:rFonts w:ascii="Candara" w:hAnsi="Candara"/>
          <w:sz w:val="24"/>
          <w:szCs w:val="24"/>
        </w:rPr>
        <w:t>•</w:t>
      </w:r>
      <w:r w:rsidRPr="0044147E">
        <w:rPr>
          <w:rFonts w:ascii="Candara" w:hAnsi="Candara"/>
          <w:sz w:val="24"/>
          <w:szCs w:val="24"/>
        </w:rPr>
        <w:tab/>
        <w:t>Alimentación: Batería interna reemplazable no recargable que garantice hasta 5 años de funcionamiento previo a su sustitución.</w:t>
      </w:r>
    </w:p>
    <w:p w14:paraId="780D70DC" w14:textId="77777777" w:rsidR="0044147E" w:rsidRPr="0044147E" w:rsidRDefault="0044147E" w:rsidP="00B200B5">
      <w:pPr>
        <w:ind w:left="709" w:hanging="709"/>
        <w:rPr>
          <w:rFonts w:ascii="Candara" w:hAnsi="Candara"/>
          <w:sz w:val="24"/>
          <w:szCs w:val="24"/>
        </w:rPr>
      </w:pPr>
      <w:r w:rsidRPr="0044147E">
        <w:rPr>
          <w:rFonts w:ascii="Candara" w:hAnsi="Candara"/>
          <w:sz w:val="24"/>
          <w:szCs w:val="24"/>
        </w:rPr>
        <w:t>•</w:t>
      </w:r>
      <w:r w:rsidRPr="0044147E">
        <w:rPr>
          <w:rFonts w:ascii="Candara" w:hAnsi="Candara"/>
          <w:sz w:val="24"/>
          <w:szCs w:val="24"/>
        </w:rPr>
        <w:tab/>
        <w:t xml:space="preserve">Tipo de comunicación inalámbrica: mediante módulo de radio bidireccional de al menos 10mw. </w:t>
      </w:r>
    </w:p>
    <w:p w14:paraId="36AFAF9E" w14:textId="77777777" w:rsidR="0044147E" w:rsidRPr="0044147E" w:rsidRDefault="0044147E" w:rsidP="0044147E">
      <w:pPr>
        <w:rPr>
          <w:rFonts w:ascii="Candara" w:hAnsi="Candara"/>
          <w:sz w:val="24"/>
          <w:szCs w:val="24"/>
        </w:rPr>
      </w:pPr>
      <w:r w:rsidRPr="0044147E">
        <w:rPr>
          <w:rFonts w:ascii="Candara" w:hAnsi="Candara"/>
          <w:sz w:val="24"/>
          <w:szCs w:val="24"/>
        </w:rPr>
        <w:t>•</w:t>
      </w:r>
      <w:r w:rsidRPr="0044147E">
        <w:rPr>
          <w:rFonts w:ascii="Candara" w:hAnsi="Candara"/>
          <w:sz w:val="24"/>
          <w:szCs w:val="24"/>
        </w:rPr>
        <w:tab/>
        <w:t>Envío de información: ininterrumpido 24/7, al menos cada 4 segundos.</w:t>
      </w:r>
    </w:p>
    <w:p w14:paraId="0CF11871" w14:textId="77777777" w:rsidR="0044147E" w:rsidRPr="0044147E" w:rsidRDefault="0044147E" w:rsidP="00B200B5">
      <w:pPr>
        <w:ind w:left="709" w:hanging="709"/>
        <w:rPr>
          <w:rFonts w:ascii="Candara" w:hAnsi="Candara"/>
          <w:sz w:val="24"/>
          <w:szCs w:val="24"/>
        </w:rPr>
      </w:pPr>
      <w:r w:rsidRPr="0044147E">
        <w:rPr>
          <w:rFonts w:ascii="Candara" w:hAnsi="Candara"/>
          <w:sz w:val="24"/>
          <w:szCs w:val="24"/>
        </w:rPr>
        <w:t>•</w:t>
      </w:r>
      <w:r w:rsidRPr="0044147E">
        <w:rPr>
          <w:rFonts w:ascii="Candara" w:hAnsi="Candara"/>
          <w:sz w:val="24"/>
          <w:szCs w:val="24"/>
        </w:rPr>
        <w:tab/>
        <w:t>Tecnología de comunicación y frecuencia de trabajo: Radio frecuencia, según EN 300 220-2 V3.2.1. para dispositivos de corto alcance, en el rango de frecuencia de 863MHz a 870MHz</w:t>
      </w:r>
    </w:p>
    <w:p w14:paraId="44654655" w14:textId="77777777" w:rsidR="0044147E" w:rsidRPr="0044147E" w:rsidRDefault="0044147E" w:rsidP="0044147E">
      <w:pPr>
        <w:rPr>
          <w:rFonts w:ascii="Candara" w:hAnsi="Candara"/>
          <w:b/>
          <w:bCs/>
          <w:i/>
          <w:sz w:val="24"/>
          <w:szCs w:val="24"/>
          <w:lang w:val="es-EC"/>
        </w:rPr>
      </w:pPr>
    </w:p>
    <w:p w14:paraId="7C47FD39" w14:textId="302D23BC" w:rsidR="0044147E" w:rsidRPr="00F25AC6" w:rsidRDefault="0044147E" w:rsidP="00B200B5">
      <w:pPr>
        <w:pStyle w:val="Prrafodelista"/>
        <w:numPr>
          <w:ilvl w:val="3"/>
          <w:numId w:val="24"/>
        </w:numPr>
        <w:ind w:left="284" w:hanging="284"/>
        <w:rPr>
          <w:rFonts w:ascii="Candara" w:hAnsi="Candara"/>
          <w:b/>
          <w:bCs/>
          <w:iCs/>
          <w:sz w:val="24"/>
          <w:szCs w:val="24"/>
          <w:highlight w:val="lightGray"/>
          <w:lang w:val="es-EC"/>
        </w:rPr>
      </w:pPr>
      <w:r w:rsidRPr="00F25AC6">
        <w:rPr>
          <w:rFonts w:ascii="Candara" w:hAnsi="Candara"/>
          <w:b/>
          <w:bCs/>
          <w:iCs/>
          <w:sz w:val="24"/>
          <w:szCs w:val="24"/>
          <w:highlight w:val="lightGray"/>
          <w:lang w:val="es-EC"/>
        </w:rPr>
        <w:t>MULTI-CORRELADOR</w:t>
      </w:r>
      <w:bookmarkEnd w:id="27"/>
      <w:r w:rsidRPr="00F25AC6">
        <w:rPr>
          <w:rFonts w:ascii="Candara" w:hAnsi="Candara"/>
          <w:b/>
          <w:bCs/>
          <w:iCs/>
          <w:sz w:val="24"/>
          <w:szCs w:val="24"/>
          <w:highlight w:val="lightGray"/>
          <w:lang w:val="es-EC"/>
        </w:rPr>
        <w:t xml:space="preserve"> </w:t>
      </w:r>
    </w:p>
    <w:p w14:paraId="70CA6572" w14:textId="77777777" w:rsidR="0044147E" w:rsidRPr="0044147E" w:rsidRDefault="0044147E" w:rsidP="0044147E">
      <w:pPr>
        <w:rPr>
          <w:rFonts w:ascii="Candara" w:hAnsi="Candara"/>
          <w:b/>
          <w:bCs/>
          <w:sz w:val="24"/>
          <w:szCs w:val="24"/>
          <w:lang w:val="es-419"/>
        </w:rPr>
      </w:pPr>
      <w:r w:rsidRPr="0044147E">
        <w:rPr>
          <w:rFonts w:ascii="Candara" w:hAnsi="Candara"/>
          <w:b/>
          <w:bCs/>
          <w:i/>
          <w:sz w:val="24"/>
          <w:szCs w:val="24"/>
          <w:lang w:val="es-419"/>
        </w:rPr>
        <w:t>ESPECIFICACIONES TÉCNICAS</w:t>
      </w:r>
      <w:r w:rsidRPr="0044147E">
        <w:rPr>
          <w:rFonts w:ascii="Candara" w:hAnsi="Candara"/>
          <w:b/>
          <w:bCs/>
          <w:sz w:val="24"/>
          <w:szCs w:val="24"/>
          <w:lang w:val="es-419"/>
        </w:rPr>
        <w:t xml:space="preserve"> </w:t>
      </w:r>
    </w:p>
    <w:p w14:paraId="1FA2BC6E" w14:textId="77777777" w:rsidR="0044147E" w:rsidRPr="0044147E" w:rsidRDefault="0044147E" w:rsidP="0044147E">
      <w:pPr>
        <w:rPr>
          <w:rFonts w:ascii="Candara" w:hAnsi="Candara"/>
          <w:b/>
          <w:bCs/>
          <w:sz w:val="24"/>
          <w:szCs w:val="24"/>
        </w:rPr>
      </w:pPr>
      <w:r w:rsidRPr="0044147E">
        <w:rPr>
          <w:rFonts w:ascii="Candara" w:hAnsi="Candara"/>
          <w:b/>
          <w:bCs/>
          <w:sz w:val="24"/>
          <w:szCs w:val="24"/>
        </w:rPr>
        <w:t>CARACTERÍSTICAS FÍSICAS:</w:t>
      </w:r>
    </w:p>
    <w:p w14:paraId="41237EBC" w14:textId="77777777" w:rsidR="0044147E" w:rsidRPr="0044147E" w:rsidRDefault="0044147E" w:rsidP="0044147E">
      <w:pPr>
        <w:rPr>
          <w:rFonts w:ascii="Candara" w:hAnsi="Candara"/>
          <w:b/>
          <w:bCs/>
          <w:sz w:val="24"/>
          <w:szCs w:val="24"/>
        </w:rPr>
      </w:pPr>
      <w:r w:rsidRPr="0044147E">
        <w:rPr>
          <w:rFonts w:ascii="Candara" w:hAnsi="Candara"/>
          <w:b/>
          <w:bCs/>
          <w:sz w:val="24"/>
          <w:szCs w:val="24"/>
        </w:rPr>
        <w:t>Unidad Base:</w:t>
      </w:r>
    </w:p>
    <w:p w14:paraId="09C1C3AC" w14:textId="77777777" w:rsidR="0044147E" w:rsidRPr="0044147E" w:rsidRDefault="0044147E" w:rsidP="0044147E">
      <w:pPr>
        <w:rPr>
          <w:rFonts w:ascii="Candara" w:hAnsi="Candara"/>
          <w:sz w:val="24"/>
          <w:szCs w:val="24"/>
        </w:rPr>
      </w:pPr>
      <w:r w:rsidRPr="0044147E">
        <w:rPr>
          <w:rFonts w:ascii="Candara" w:hAnsi="Candara"/>
          <w:sz w:val="24"/>
          <w:szCs w:val="24"/>
        </w:rPr>
        <w:t>Temperatura de funcionamiento: -15 a 50 °c.</w:t>
      </w:r>
    </w:p>
    <w:p w14:paraId="697C5B00" w14:textId="77777777" w:rsidR="0044147E" w:rsidRPr="0044147E" w:rsidRDefault="0044147E" w:rsidP="0044147E">
      <w:pPr>
        <w:rPr>
          <w:rFonts w:ascii="Candara" w:hAnsi="Candara"/>
          <w:sz w:val="24"/>
          <w:szCs w:val="24"/>
        </w:rPr>
      </w:pPr>
      <w:r w:rsidRPr="0044147E">
        <w:rPr>
          <w:rFonts w:ascii="Candara" w:hAnsi="Candara"/>
          <w:sz w:val="24"/>
          <w:szCs w:val="24"/>
        </w:rPr>
        <w:t>Protección Ambiental: IP65.</w:t>
      </w:r>
    </w:p>
    <w:p w14:paraId="62BBEDB5" w14:textId="77777777" w:rsidR="0044147E" w:rsidRPr="0044147E" w:rsidRDefault="0044147E" w:rsidP="0044147E">
      <w:pPr>
        <w:rPr>
          <w:rFonts w:ascii="Candara" w:hAnsi="Candara"/>
          <w:sz w:val="24"/>
          <w:szCs w:val="24"/>
        </w:rPr>
      </w:pPr>
      <w:r w:rsidRPr="0044147E">
        <w:rPr>
          <w:rFonts w:ascii="Candara" w:hAnsi="Candara"/>
          <w:sz w:val="24"/>
          <w:szCs w:val="24"/>
        </w:rPr>
        <w:t>Carcasa: Policarbonato y plástico ABS de alta resistencia</w:t>
      </w:r>
    </w:p>
    <w:p w14:paraId="5E9B295F" w14:textId="27DFADD9" w:rsidR="0044147E" w:rsidRDefault="0044147E" w:rsidP="0044147E">
      <w:pPr>
        <w:rPr>
          <w:rFonts w:ascii="Candara" w:hAnsi="Candara"/>
          <w:sz w:val="24"/>
          <w:szCs w:val="24"/>
        </w:rPr>
      </w:pPr>
      <w:r w:rsidRPr="0044147E">
        <w:rPr>
          <w:rFonts w:ascii="Candara" w:hAnsi="Candara"/>
          <w:sz w:val="24"/>
          <w:szCs w:val="24"/>
        </w:rPr>
        <w:t>Conectores: Especificación militar Amphenol. Auriculares, antena externa, carga.</w:t>
      </w:r>
    </w:p>
    <w:p w14:paraId="4B1D17D4" w14:textId="77777777" w:rsidR="00F25AC6" w:rsidRPr="0044147E" w:rsidRDefault="00F25AC6" w:rsidP="0044147E">
      <w:pPr>
        <w:rPr>
          <w:rFonts w:ascii="Candara" w:hAnsi="Candara"/>
          <w:sz w:val="24"/>
          <w:szCs w:val="24"/>
        </w:rPr>
      </w:pPr>
    </w:p>
    <w:p w14:paraId="018EFB94" w14:textId="77777777" w:rsidR="0044147E" w:rsidRPr="0044147E" w:rsidRDefault="0044147E" w:rsidP="0044147E">
      <w:pPr>
        <w:rPr>
          <w:rFonts w:ascii="Candara" w:hAnsi="Candara"/>
          <w:b/>
          <w:bCs/>
          <w:sz w:val="24"/>
          <w:szCs w:val="24"/>
        </w:rPr>
      </w:pPr>
      <w:r w:rsidRPr="0044147E">
        <w:rPr>
          <w:rFonts w:ascii="Candara" w:hAnsi="Candara"/>
          <w:b/>
          <w:bCs/>
          <w:sz w:val="24"/>
          <w:szCs w:val="24"/>
        </w:rPr>
        <w:lastRenderedPageBreak/>
        <w:t>RADIOS:</w:t>
      </w:r>
    </w:p>
    <w:p w14:paraId="65561CFA" w14:textId="77777777" w:rsidR="0044147E" w:rsidRPr="0044147E" w:rsidRDefault="0044147E" w:rsidP="0044147E">
      <w:pPr>
        <w:rPr>
          <w:rFonts w:ascii="Candara" w:hAnsi="Candara"/>
          <w:sz w:val="24"/>
          <w:szCs w:val="24"/>
        </w:rPr>
      </w:pPr>
      <w:r w:rsidRPr="0044147E">
        <w:rPr>
          <w:rFonts w:ascii="Candara" w:hAnsi="Candara"/>
          <w:sz w:val="24"/>
          <w:szCs w:val="24"/>
        </w:rPr>
        <w:t>Protección Ambiental: IP65</w:t>
      </w:r>
    </w:p>
    <w:p w14:paraId="33A29636" w14:textId="77777777" w:rsidR="0044147E" w:rsidRPr="0044147E" w:rsidRDefault="0044147E" w:rsidP="0044147E">
      <w:pPr>
        <w:rPr>
          <w:rFonts w:ascii="Candara" w:hAnsi="Candara"/>
          <w:sz w:val="24"/>
          <w:szCs w:val="24"/>
        </w:rPr>
      </w:pPr>
      <w:r w:rsidRPr="0044147E">
        <w:rPr>
          <w:rFonts w:ascii="Candara" w:hAnsi="Candara"/>
          <w:sz w:val="24"/>
          <w:szCs w:val="24"/>
        </w:rPr>
        <w:t>Carcasa: policarbonato y plástico ABS de alta resistencia.</w:t>
      </w:r>
    </w:p>
    <w:p w14:paraId="7F69706D" w14:textId="77777777" w:rsidR="0044147E" w:rsidRPr="0044147E" w:rsidRDefault="0044147E" w:rsidP="0044147E">
      <w:pPr>
        <w:rPr>
          <w:rFonts w:ascii="Candara" w:hAnsi="Candara"/>
          <w:sz w:val="24"/>
          <w:szCs w:val="24"/>
        </w:rPr>
      </w:pPr>
      <w:r w:rsidRPr="0044147E">
        <w:rPr>
          <w:rFonts w:ascii="Candara" w:hAnsi="Candara"/>
          <w:sz w:val="24"/>
          <w:szCs w:val="24"/>
        </w:rPr>
        <w:t>Conectores: Especificación militar Amphenol, Auriculares, antena externa, carga</w:t>
      </w:r>
    </w:p>
    <w:p w14:paraId="0B0B0B80" w14:textId="77777777" w:rsidR="0044147E" w:rsidRPr="0044147E" w:rsidRDefault="0044147E" w:rsidP="0044147E">
      <w:pPr>
        <w:rPr>
          <w:rFonts w:ascii="Candara" w:hAnsi="Candara"/>
          <w:sz w:val="24"/>
          <w:szCs w:val="24"/>
        </w:rPr>
      </w:pPr>
      <w:r w:rsidRPr="0044147E">
        <w:rPr>
          <w:rFonts w:ascii="Candara" w:hAnsi="Candara"/>
          <w:sz w:val="24"/>
          <w:szCs w:val="24"/>
        </w:rPr>
        <w:t>Leds indicadores de funcionamiento:</w:t>
      </w:r>
    </w:p>
    <w:p w14:paraId="41C4D164" w14:textId="77777777" w:rsidR="0044147E" w:rsidRPr="0044147E" w:rsidRDefault="0044147E" w:rsidP="0044147E">
      <w:pPr>
        <w:rPr>
          <w:rFonts w:ascii="Candara" w:hAnsi="Candara"/>
          <w:sz w:val="24"/>
          <w:szCs w:val="24"/>
        </w:rPr>
      </w:pPr>
      <w:r w:rsidRPr="0044147E">
        <w:rPr>
          <w:rFonts w:ascii="Candara" w:hAnsi="Candara"/>
          <w:sz w:val="24"/>
          <w:szCs w:val="24"/>
        </w:rPr>
        <w:t>•</w:t>
      </w:r>
      <w:r w:rsidRPr="0044147E">
        <w:rPr>
          <w:rFonts w:ascii="Candara" w:hAnsi="Candara"/>
          <w:sz w:val="24"/>
          <w:szCs w:val="24"/>
        </w:rPr>
        <w:tab/>
        <w:t>Apagada</w:t>
      </w:r>
    </w:p>
    <w:p w14:paraId="36A1C365" w14:textId="77777777" w:rsidR="0044147E" w:rsidRPr="0044147E" w:rsidRDefault="0044147E" w:rsidP="0044147E">
      <w:pPr>
        <w:rPr>
          <w:rFonts w:ascii="Candara" w:hAnsi="Candara"/>
          <w:sz w:val="24"/>
          <w:szCs w:val="24"/>
        </w:rPr>
      </w:pPr>
      <w:r w:rsidRPr="0044147E">
        <w:rPr>
          <w:rFonts w:ascii="Candara" w:hAnsi="Candara"/>
          <w:sz w:val="24"/>
          <w:szCs w:val="24"/>
        </w:rPr>
        <w:t>•</w:t>
      </w:r>
      <w:r w:rsidRPr="0044147E">
        <w:rPr>
          <w:rFonts w:ascii="Candara" w:hAnsi="Candara"/>
          <w:sz w:val="24"/>
          <w:szCs w:val="24"/>
        </w:rPr>
        <w:tab/>
        <w:t>Encendida transmitiendo en alta / baja potencia</w:t>
      </w:r>
    </w:p>
    <w:p w14:paraId="76D1B9E7" w14:textId="77777777" w:rsidR="0044147E" w:rsidRPr="0044147E" w:rsidRDefault="0044147E" w:rsidP="0044147E">
      <w:pPr>
        <w:rPr>
          <w:rFonts w:ascii="Candara" w:hAnsi="Candara"/>
          <w:b/>
          <w:bCs/>
          <w:sz w:val="24"/>
          <w:szCs w:val="24"/>
        </w:rPr>
      </w:pPr>
      <w:r w:rsidRPr="0044147E">
        <w:rPr>
          <w:rFonts w:ascii="Candara" w:hAnsi="Candara"/>
          <w:b/>
          <w:bCs/>
          <w:sz w:val="24"/>
          <w:szCs w:val="24"/>
        </w:rPr>
        <w:t xml:space="preserve">SENSORES: </w:t>
      </w:r>
    </w:p>
    <w:p w14:paraId="66D5C64E" w14:textId="77777777" w:rsidR="0044147E" w:rsidRPr="0044147E" w:rsidRDefault="0044147E" w:rsidP="0044147E">
      <w:pPr>
        <w:rPr>
          <w:rFonts w:ascii="Candara" w:hAnsi="Candara"/>
          <w:sz w:val="24"/>
          <w:szCs w:val="24"/>
        </w:rPr>
      </w:pPr>
      <w:r w:rsidRPr="0044147E">
        <w:rPr>
          <w:rFonts w:ascii="Candara" w:hAnsi="Candara"/>
          <w:sz w:val="24"/>
          <w:szCs w:val="24"/>
        </w:rPr>
        <w:t>Protección Ambiental: IP68, cubierto de goma para protección contra golpes.</w:t>
      </w:r>
    </w:p>
    <w:p w14:paraId="3225940D" w14:textId="77777777" w:rsidR="0044147E" w:rsidRPr="0044147E" w:rsidRDefault="0044147E" w:rsidP="0044147E">
      <w:pPr>
        <w:rPr>
          <w:rFonts w:ascii="Candara" w:hAnsi="Candara"/>
          <w:sz w:val="24"/>
          <w:szCs w:val="24"/>
        </w:rPr>
      </w:pPr>
      <w:r w:rsidRPr="0044147E">
        <w:rPr>
          <w:rFonts w:ascii="Candara" w:hAnsi="Candara"/>
          <w:sz w:val="24"/>
          <w:szCs w:val="24"/>
        </w:rPr>
        <w:t>Conectores: Especificación militar Amphenol.</w:t>
      </w:r>
    </w:p>
    <w:p w14:paraId="66AD77E9" w14:textId="77777777" w:rsidR="0044147E" w:rsidRPr="0044147E" w:rsidRDefault="0044147E" w:rsidP="0044147E">
      <w:pPr>
        <w:rPr>
          <w:rFonts w:ascii="Candara" w:hAnsi="Candara"/>
          <w:b/>
          <w:bCs/>
          <w:sz w:val="24"/>
          <w:szCs w:val="24"/>
        </w:rPr>
      </w:pPr>
      <w:r w:rsidRPr="0044147E">
        <w:rPr>
          <w:rFonts w:ascii="Candara" w:hAnsi="Candara"/>
          <w:b/>
          <w:bCs/>
          <w:sz w:val="24"/>
          <w:szCs w:val="24"/>
        </w:rPr>
        <w:t xml:space="preserve">ALIMENTACION: </w:t>
      </w:r>
    </w:p>
    <w:p w14:paraId="27DE0089" w14:textId="77777777" w:rsidR="0044147E" w:rsidRPr="0044147E" w:rsidRDefault="0044147E" w:rsidP="0044147E">
      <w:pPr>
        <w:rPr>
          <w:rFonts w:ascii="Candara" w:hAnsi="Candara"/>
          <w:sz w:val="24"/>
          <w:szCs w:val="24"/>
        </w:rPr>
      </w:pPr>
      <w:r w:rsidRPr="0044147E">
        <w:rPr>
          <w:rFonts w:ascii="Candara" w:hAnsi="Candara"/>
          <w:sz w:val="24"/>
          <w:szCs w:val="24"/>
        </w:rPr>
        <w:t>•</w:t>
      </w:r>
      <w:r w:rsidRPr="0044147E">
        <w:rPr>
          <w:rFonts w:ascii="Candara" w:hAnsi="Candara"/>
          <w:sz w:val="24"/>
          <w:szCs w:val="24"/>
        </w:rPr>
        <w:tab/>
        <w:t>Unidad central:</w:t>
      </w:r>
    </w:p>
    <w:p w14:paraId="0AC747E9" w14:textId="77777777" w:rsidR="0044147E" w:rsidRPr="0044147E" w:rsidRDefault="0044147E" w:rsidP="0044147E">
      <w:pPr>
        <w:rPr>
          <w:rFonts w:ascii="Candara" w:hAnsi="Candara"/>
          <w:sz w:val="24"/>
          <w:szCs w:val="24"/>
        </w:rPr>
      </w:pPr>
      <w:r w:rsidRPr="0044147E">
        <w:rPr>
          <w:rFonts w:ascii="Candara" w:hAnsi="Candara"/>
          <w:sz w:val="24"/>
          <w:szCs w:val="24"/>
        </w:rPr>
        <w:t>Baterías de Ión – Litio, recargables y reemplazables en campo, autonomía mínima de 7h.</w:t>
      </w:r>
    </w:p>
    <w:p w14:paraId="1A1E7BB5" w14:textId="77777777" w:rsidR="0044147E" w:rsidRPr="0044147E" w:rsidRDefault="0044147E" w:rsidP="0044147E">
      <w:pPr>
        <w:rPr>
          <w:rFonts w:ascii="Candara" w:hAnsi="Candara"/>
          <w:sz w:val="24"/>
          <w:szCs w:val="24"/>
        </w:rPr>
      </w:pPr>
      <w:r w:rsidRPr="0044147E">
        <w:rPr>
          <w:rFonts w:ascii="Candara" w:hAnsi="Candara"/>
          <w:sz w:val="24"/>
          <w:szCs w:val="24"/>
        </w:rPr>
        <w:t>•</w:t>
      </w:r>
      <w:r w:rsidRPr="0044147E">
        <w:rPr>
          <w:rFonts w:ascii="Candara" w:hAnsi="Candara"/>
          <w:sz w:val="24"/>
          <w:szCs w:val="24"/>
        </w:rPr>
        <w:tab/>
        <w:t>Radios:</w:t>
      </w:r>
    </w:p>
    <w:p w14:paraId="1E7C7BDD" w14:textId="77777777" w:rsidR="0044147E" w:rsidRPr="0044147E" w:rsidRDefault="0044147E" w:rsidP="00F25AC6">
      <w:pPr>
        <w:ind w:left="709"/>
        <w:rPr>
          <w:rFonts w:ascii="Candara" w:hAnsi="Candara"/>
          <w:sz w:val="24"/>
          <w:szCs w:val="24"/>
        </w:rPr>
      </w:pPr>
      <w:r w:rsidRPr="0044147E">
        <w:rPr>
          <w:rFonts w:ascii="Candara" w:hAnsi="Candara"/>
          <w:sz w:val="24"/>
          <w:szCs w:val="24"/>
        </w:rPr>
        <w:t>Baterías de Ión – Litio. Recargables y reemplazables en campo. Autonomía mínima de 12 h.</w:t>
      </w:r>
    </w:p>
    <w:p w14:paraId="28A88E1A" w14:textId="77777777" w:rsidR="0044147E" w:rsidRPr="0044147E" w:rsidRDefault="0044147E" w:rsidP="0044147E">
      <w:pPr>
        <w:rPr>
          <w:rFonts w:ascii="Candara" w:hAnsi="Candara"/>
          <w:sz w:val="24"/>
          <w:szCs w:val="24"/>
        </w:rPr>
      </w:pPr>
      <w:r w:rsidRPr="0044147E">
        <w:rPr>
          <w:rFonts w:ascii="Candara" w:hAnsi="Candara"/>
          <w:sz w:val="24"/>
          <w:szCs w:val="24"/>
        </w:rPr>
        <w:t>•</w:t>
      </w:r>
      <w:r w:rsidRPr="0044147E">
        <w:rPr>
          <w:rFonts w:ascii="Candara" w:hAnsi="Candara"/>
          <w:sz w:val="24"/>
          <w:szCs w:val="24"/>
        </w:rPr>
        <w:tab/>
        <w:t xml:space="preserve">Maleta: </w:t>
      </w:r>
    </w:p>
    <w:p w14:paraId="6560337D" w14:textId="77777777" w:rsidR="0044147E" w:rsidRPr="0044147E" w:rsidRDefault="0044147E" w:rsidP="0044147E">
      <w:pPr>
        <w:rPr>
          <w:rFonts w:ascii="Candara" w:hAnsi="Candara"/>
          <w:sz w:val="24"/>
          <w:szCs w:val="24"/>
        </w:rPr>
      </w:pPr>
      <w:r w:rsidRPr="0044147E">
        <w:rPr>
          <w:rFonts w:ascii="Candara" w:hAnsi="Candara"/>
          <w:sz w:val="24"/>
          <w:szCs w:val="24"/>
        </w:rPr>
        <w:t>Sistema de carga para todo el sistema. Leds de estado de carga.</w:t>
      </w:r>
    </w:p>
    <w:p w14:paraId="36A43D85" w14:textId="77777777" w:rsidR="0044147E" w:rsidRPr="0044147E" w:rsidRDefault="0044147E" w:rsidP="0044147E">
      <w:pPr>
        <w:rPr>
          <w:rFonts w:ascii="Candara" w:hAnsi="Candara"/>
          <w:b/>
          <w:bCs/>
          <w:sz w:val="24"/>
          <w:szCs w:val="24"/>
        </w:rPr>
      </w:pPr>
      <w:r w:rsidRPr="0044147E">
        <w:rPr>
          <w:rFonts w:ascii="Candara" w:hAnsi="Candara"/>
          <w:b/>
          <w:bCs/>
          <w:sz w:val="24"/>
          <w:szCs w:val="24"/>
        </w:rPr>
        <w:t xml:space="preserve">COMUNICACIONES: </w:t>
      </w:r>
    </w:p>
    <w:p w14:paraId="55D8DB80" w14:textId="77777777" w:rsidR="0044147E" w:rsidRPr="0044147E" w:rsidRDefault="0044147E" w:rsidP="0044147E">
      <w:pPr>
        <w:rPr>
          <w:rFonts w:ascii="Candara" w:hAnsi="Candara"/>
          <w:sz w:val="24"/>
          <w:szCs w:val="24"/>
        </w:rPr>
      </w:pPr>
      <w:r w:rsidRPr="0044147E">
        <w:rPr>
          <w:rFonts w:ascii="Candara" w:hAnsi="Candara"/>
          <w:sz w:val="24"/>
          <w:szCs w:val="24"/>
        </w:rPr>
        <w:t xml:space="preserve">      Frecuencia: Libre sin licencia, 433 Mhz.</w:t>
      </w:r>
    </w:p>
    <w:p w14:paraId="7B69A293" w14:textId="77777777" w:rsidR="0044147E" w:rsidRPr="0044147E" w:rsidRDefault="0044147E" w:rsidP="0044147E">
      <w:pPr>
        <w:rPr>
          <w:rFonts w:ascii="Candara" w:hAnsi="Candara"/>
          <w:sz w:val="24"/>
          <w:szCs w:val="24"/>
        </w:rPr>
      </w:pPr>
      <w:r w:rsidRPr="0044147E">
        <w:rPr>
          <w:rFonts w:ascii="Candara" w:hAnsi="Candara"/>
          <w:sz w:val="24"/>
          <w:szCs w:val="24"/>
        </w:rPr>
        <w:t xml:space="preserve">      Potencia: 10 – 500 mw</w:t>
      </w:r>
    </w:p>
    <w:p w14:paraId="1E8EE2E1" w14:textId="77777777" w:rsidR="0044147E" w:rsidRPr="0044147E" w:rsidRDefault="0044147E" w:rsidP="0044147E">
      <w:pPr>
        <w:rPr>
          <w:rFonts w:ascii="Candara" w:hAnsi="Candara"/>
          <w:sz w:val="24"/>
          <w:szCs w:val="24"/>
        </w:rPr>
      </w:pPr>
      <w:r w:rsidRPr="0044147E">
        <w:rPr>
          <w:rFonts w:ascii="Candara" w:hAnsi="Candara"/>
          <w:sz w:val="24"/>
          <w:szCs w:val="24"/>
        </w:rPr>
        <w:t xml:space="preserve">      Alcance: 1km en visión directa.</w:t>
      </w:r>
    </w:p>
    <w:p w14:paraId="6AA2A6C8" w14:textId="77777777" w:rsidR="0044147E" w:rsidRPr="0044147E" w:rsidRDefault="0044147E" w:rsidP="0044147E">
      <w:pPr>
        <w:rPr>
          <w:rFonts w:ascii="Candara" w:hAnsi="Candara"/>
          <w:b/>
          <w:bCs/>
          <w:sz w:val="24"/>
          <w:szCs w:val="24"/>
        </w:rPr>
      </w:pPr>
      <w:r w:rsidRPr="0044147E">
        <w:rPr>
          <w:rFonts w:ascii="Candara" w:hAnsi="Candara"/>
          <w:b/>
          <w:bCs/>
          <w:sz w:val="24"/>
          <w:szCs w:val="24"/>
        </w:rPr>
        <w:t xml:space="preserve">PRESTACIONES: </w:t>
      </w:r>
    </w:p>
    <w:p w14:paraId="7CE526B6" w14:textId="77777777" w:rsidR="0044147E" w:rsidRPr="0044147E" w:rsidRDefault="0044147E" w:rsidP="0044147E">
      <w:pPr>
        <w:rPr>
          <w:rFonts w:ascii="Candara" w:hAnsi="Candara"/>
          <w:sz w:val="24"/>
          <w:szCs w:val="24"/>
        </w:rPr>
      </w:pPr>
      <w:r w:rsidRPr="0044147E">
        <w:rPr>
          <w:rFonts w:ascii="Candara" w:hAnsi="Candara"/>
          <w:sz w:val="24"/>
          <w:szCs w:val="24"/>
        </w:rPr>
        <w:t>Unidad Base:</w:t>
      </w:r>
    </w:p>
    <w:p w14:paraId="7E0B0F12" w14:textId="77777777" w:rsidR="0044147E" w:rsidRPr="0044147E" w:rsidRDefault="0044147E" w:rsidP="0044147E">
      <w:pPr>
        <w:rPr>
          <w:rFonts w:ascii="Candara" w:hAnsi="Candara"/>
          <w:sz w:val="24"/>
          <w:szCs w:val="24"/>
        </w:rPr>
      </w:pPr>
      <w:r w:rsidRPr="0044147E">
        <w:rPr>
          <w:rFonts w:ascii="Candara" w:hAnsi="Candara"/>
          <w:sz w:val="24"/>
          <w:szCs w:val="24"/>
        </w:rPr>
        <w:t>Opciones de filtrado: Manual, FFT, coherencia, correlación con multi- filtrado y auto – adaptativo. Configuraciones por defecto según el material de la tubería.</w:t>
      </w:r>
    </w:p>
    <w:p w14:paraId="094E2898" w14:textId="77777777" w:rsidR="0044147E" w:rsidRPr="0044147E" w:rsidRDefault="0044147E" w:rsidP="0044147E">
      <w:pPr>
        <w:rPr>
          <w:rFonts w:ascii="Candara" w:hAnsi="Candara"/>
          <w:sz w:val="24"/>
          <w:szCs w:val="24"/>
        </w:rPr>
      </w:pPr>
      <w:r w:rsidRPr="0044147E">
        <w:rPr>
          <w:rFonts w:ascii="Candara" w:hAnsi="Candara"/>
          <w:sz w:val="24"/>
          <w:szCs w:val="24"/>
        </w:rPr>
        <w:t>Resolución: + 0,1 m.</w:t>
      </w:r>
    </w:p>
    <w:p w14:paraId="1677F6DC" w14:textId="77777777" w:rsidR="0044147E" w:rsidRPr="0044147E" w:rsidRDefault="0044147E" w:rsidP="0044147E">
      <w:pPr>
        <w:rPr>
          <w:rFonts w:ascii="Candara" w:hAnsi="Candara"/>
          <w:sz w:val="24"/>
          <w:szCs w:val="24"/>
        </w:rPr>
      </w:pPr>
      <w:r w:rsidRPr="0044147E">
        <w:rPr>
          <w:rFonts w:ascii="Candara" w:hAnsi="Candara"/>
          <w:sz w:val="24"/>
          <w:szCs w:val="24"/>
        </w:rPr>
        <w:t>Pantalla: VGA de alta visibilidad a todo color</w:t>
      </w:r>
    </w:p>
    <w:p w14:paraId="13460CC6" w14:textId="77777777" w:rsidR="0044147E" w:rsidRPr="0044147E" w:rsidRDefault="0044147E" w:rsidP="0044147E">
      <w:pPr>
        <w:rPr>
          <w:rFonts w:ascii="Candara" w:hAnsi="Candara"/>
          <w:sz w:val="24"/>
          <w:szCs w:val="24"/>
        </w:rPr>
      </w:pPr>
      <w:r w:rsidRPr="0044147E">
        <w:rPr>
          <w:rFonts w:ascii="Candara" w:hAnsi="Candara"/>
          <w:sz w:val="24"/>
          <w:szCs w:val="24"/>
        </w:rPr>
        <w:t>Antenas: Normal y de vehículo con base magnética</w:t>
      </w:r>
    </w:p>
    <w:p w14:paraId="0164B9E9" w14:textId="77777777" w:rsidR="0044147E" w:rsidRPr="0044147E" w:rsidRDefault="0044147E" w:rsidP="0044147E">
      <w:pPr>
        <w:rPr>
          <w:rFonts w:ascii="Candara" w:hAnsi="Candara"/>
          <w:sz w:val="24"/>
          <w:szCs w:val="24"/>
        </w:rPr>
      </w:pPr>
      <w:r w:rsidRPr="0044147E">
        <w:rPr>
          <w:rFonts w:ascii="Candara" w:hAnsi="Candara"/>
          <w:sz w:val="24"/>
          <w:szCs w:val="24"/>
        </w:rPr>
        <w:t>Teclado: pantalla táctil con tratamiento anti – reflejos</w:t>
      </w:r>
    </w:p>
    <w:p w14:paraId="103CD90B" w14:textId="77777777" w:rsidR="0044147E" w:rsidRPr="0044147E" w:rsidRDefault="0044147E" w:rsidP="0044147E">
      <w:pPr>
        <w:rPr>
          <w:rFonts w:ascii="Candara" w:hAnsi="Candara"/>
          <w:sz w:val="24"/>
          <w:szCs w:val="24"/>
        </w:rPr>
      </w:pPr>
      <w:r w:rsidRPr="0044147E">
        <w:rPr>
          <w:rFonts w:ascii="Candara" w:hAnsi="Candara"/>
          <w:sz w:val="24"/>
          <w:szCs w:val="24"/>
        </w:rPr>
        <w:t>Sistema operativo: compatible con Windows.</w:t>
      </w:r>
    </w:p>
    <w:p w14:paraId="095F33B9" w14:textId="77777777" w:rsidR="0044147E" w:rsidRPr="0044147E" w:rsidRDefault="0044147E" w:rsidP="0044147E">
      <w:pPr>
        <w:rPr>
          <w:rFonts w:ascii="Candara" w:hAnsi="Candara"/>
          <w:sz w:val="24"/>
          <w:szCs w:val="24"/>
        </w:rPr>
      </w:pPr>
      <w:r w:rsidRPr="0044147E">
        <w:rPr>
          <w:rFonts w:ascii="Candara" w:hAnsi="Candara"/>
          <w:sz w:val="24"/>
          <w:szCs w:val="24"/>
        </w:rPr>
        <w:t>Salida impresora: proponer</w:t>
      </w:r>
    </w:p>
    <w:p w14:paraId="244FEC14" w14:textId="77777777" w:rsidR="0044147E" w:rsidRPr="0044147E" w:rsidRDefault="0044147E" w:rsidP="0044147E">
      <w:pPr>
        <w:rPr>
          <w:rFonts w:ascii="Candara" w:hAnsi="Candara"/>
          <w:sz w:val="24"/>
          <w:szCs w:val="24"/>
        </w:rPr>
      </w:pPr>
      <w:r w:rsidRPr="0044147E">
        <w:rPr>
          <w:rFonts w:ascii="Candara" w:hAnsi="Candara"/>
          <w:sz w:val="24"/>
          <w:szCs w:val="24"/>
        </w:rPr>
        <w:t>Conexión PC: Mediante software compatible con Windows.</w:t>
      </w:r>
    </w:p>
    <w:p w14:paraId="29208F60" w14:textId="77777777" w:rsidR="0044147E" w:rsidRPr="0044147E" w:rsidRDefault="0044147E" w:rsidP="0044147E">
      <w:pPr>
        <w:rPr>
          <w:rFonts w:ascii="Candara" w:hAnsi="Candara"/>
          <w:sz w:val="24"/>
          <w:szCs w:val="24"/>
        </w:rPr>
      </w:pPr>
      <w:r w:rsidRPr="0044147E">
        <w:rPr>
          <w:rFonts w:ascii="Candara" w:hAnsi="Candara"/>
          <w:sz w:val="24"/>
          <w:szCs w:val="24"/>
        </w:rPr>
        <w:t>Diagnóstico: herramientas de auto – diagnostico incluidas funciones:</w:t>
      </w:r>
    </w:p>
    <w:p w14:paraId="6129185F" w14:textId="77777777" w:rsidR="0044147E" w:rsidRPr="0044147E" w:rsidRDefault="0044147E" w:rsidP="0044147E">
      <w:pPr>
        <w:rPr>
          <w:rFonts w:ascii="Candara" w:hAnsi="Candara"/>
          <w:sz w:val="24"/>
          <w:szCs w:val="24"/>
        </w:rPr>
      </w:pPr>
      <w:r w:rsidRPr="0044147E">
        <w:rPr>
          <w:rFonts w:ascii="Candara" w:hAnsi="Candara"/>
          <w:sz w:val="24"/>
          <w:szCs w:val="24"/>
        </w:rPr>
        <w:t>•</w:t>
      </w:r>
      <w:r w:rsidRPr="0044147E">
        <w:rPr>
          <w:rFonts w:ascii="Candara" w:hAnsi="Candara"/>
          <w:sz w:val="24"/>
          <w:szCs w:val="24"/>
        </w:rPr>
        <w:tab/>
        <w:t>Escucha directa</w:t>
      </w:r>
    </w:p>
    <w:p w14:paraId="0098E971" w14:textId="77777777" w:rsidR="0044147E" w:rsidRPr="0044147E" w:rsidRDefault="0044147E" w:rsidP="0044147E">
      <w:pPr>
        <w:rPr>
          <w:rFonts w:ascii="Candara" w:hAnsi="Candara"/>
          <w:sz w:val="24"/>
          <w:szCs w:val="24"/>
        </w:rPr>
      </w:pPr>
      <w:r w:rsidRPr="0044147E">
        <w:rPr>
          <w:rFonts w:ascii="Candara" w:hAnsi="Candara"/>
          <w:sz w:val="24"/>
          <w:szCs w:val="24"/>
        </w:rPr>
        <w:t>•</w:t>
      </w:r>
      <w:r w:rsidRPr="0044147E">
        <w:rPr>
          <w:rFonts w:ascii="Candara" w:hAnsi="Candara"/>
          <w:sz w:val="24"/>
          <w:szCs w:val="24"/>
        </w:rPr>
        <w:tab/>
        <w:t>Análisis de frecuencia</w:t>
      </w:r>
    </w:p>
    <w:p w14:paraId="054045A8" w14:textId="77777777" w:rsidR="0044147E" w:rsidRPr="0044147E" w:rsidRDefault="0044147E" w:rsidP="0044147E">
      <w:pPr>
        <w:rPr>
          <w:rFonts w:ascii="Candara" w:hAnsi="Candara"/>
          <w:sz w:val="24"/>
          <w:szCs w:val="24"/>
        </w:rPr>
      </w:pPr>
      <w:r w:rsidRPr="0044147E">
        <w:rPr>
          <w:rFonts w:ascii="Candara" w:hAnsi="Candara"/>
          <w:sz w:val="24"/>
          <w:szCs w:val="24"/>
        </w:rPr>
        <w:t>•</w:t>
      </w:r>
      <w:r w:rsidRPr="0044147E">
        <w:rPr>
          <w:rFonts w:ascii="Candara" w:hAnsi="Candara"/>
          <w:sz w:val="24"/>
          <w:szCs w:val="24"/>
        </w:rPr>
        <w:tab/>
        <w:t>Supresión de picos</w:t>
      </w:r>
    </w:p>
    <w:p w14:paraId="0DBCFAF4" w14:textId="77777777" w:rsidR="0044147E" w:rsidRPr="0044147E" w:rsidRDefault="0044147E" w:rsidP="0044147E">
      <w:pPr>
        <w:rPr>
          <w:rFonts w:ascii="Candara" w:hAnsi="Candara"/>
          <w:sz w:val="24"/>
          <w:szCs w:val="24"/>
        </w:rPr>
      </w:pPr>
      <w:r w:rsidRPr="0044147E">
        <w:rPr>
          <w:rFonts w:ascii="Candara" w:hAnsi="Candara"/>
          <w:sz w:val="24"/>
          <w:szCs w:val="24"/>
        </w:rPr>
        <w:t>•</w:t>
      </w:r>
      <w:r w:rsidRPr="0044147E">
        <w:rPr>
          <w:rFonts w:ascii="Candara" w:hAnsi="Candara"/>
          <w:sz w:val="24"/>
          <w:szCs w:val="24"/>
        </w:rPr>
        <w:tab/>
        <w:t>Velocidad y tipos de tuberías de definibles por el usuario</w:t>
      </w:r>
    </w:p>
    <w:p w14:paraId="25F4151A" w14:textId="77777777" w:rsidR="0044147E" w:rsidRPr="0044147E" w:rsidRDefault="0044147E" w:rsidP="0044147E">
      <w:pPr>
        <w:rPr>
          <w:rFonts w:ascii="Candara" w:hAnsi="Candara"/>
          <w:sz w:val="24"/>
          <w:szCs w:val="24"/>
        </w:rPr>
      </w:pPr>
      <w:r w:rsidRPr="0044147E">
        <w:rPr>
          <w:rFonts w:ascii="Candara" w:hAnsi="Candara"/>
          <w:sz w:val="24"/>
          <w:szCs w:val="24"/>
        </w:rPr>
        <w:t>•</w:t>
      </w:r>
      <w:r w:rsidRPr="0044147E">
        <w:rPr>
          <w:rFonts w:ascii="Candara" w:hAnsi="Candara"/>
          <w:sz w:val="24"/>
          <w:szCs w:val="24"/>
        </w:rPr>
        <w:tab/>
        <w:t>Análisis de regresión</w:t>
      </w:r>
    </w:p>
    <w:p w14:paraId="1FDA5255" w14:textId="77777777" w:rsidR="0044147E" w:rsidRPr="0044147E" w:rsidRDefault="0044147E" w:rsidP="0044147E">
      <w:pPr>
        <w:rPr>
          <w:rFonts w:ascii="Candara" w:hAnsi="Candara"/>
          <w:sz w:val="24"/>
          <w:szCs w:val="24"/>
        </w:rPr>
      </w:pPr>
      <w:r w:rsidRPr="0044147E">
        <w:rPr>
          <w:rFonts w:ascii="Candara" w:hAnsi="Candara"/>
          <w:sz w:val="24"/>
          <w:szCs w:val="24"/>
        </w:rPr>
        <w:t>•</w:t>
      </w:r>
      <w:r w:rsidRPr="0044147E">
        <w:rPr>
          <w:rFonts w:ascii="Candara" w:hAnsi="Candara"/>
          <w:sz w:val="24"/>
          <w:szCs w:val="24"/>
        </w:rPr>
        <w:tab/>
        <w:t>Cálculo de la velocidad real</w:t>
      </w:r>
    </w:p>
    <w:p w14:paraId="1595424D" w14:textId="77777777" w:rsidR="0044147E" w:rsidRPr="0044147E" w:rsidRDefault="0044147E" w:rsidP="0044147E">
      <w:pPr>
        <w:rPr>
          <w:rFonts w:ascii="Candara" w:hAnsi="Candara"/>
          <w:sz w:val="24"/>
          <w:szCs w:val="24"/>
        </w:rPr>
      </w:pPr>
      <w:r w:rsidRPr="0044147E">
        <w:rPr>
          <w:rFonts w:ascii="Candara" w:hAnsi="Candara"/>
          <w:sz w:val="24"/>
          <w:szCs w:val="24"/>
        </w:rPr>
        <w:t>•</w:t>
      </w:r>
      <w:r w:rsidRPr="0044147E">
        <w:rPr>
          <w:rFonts w:ascii="Candara" w:hAnsi="Candara"/>
          <w:sz w:val="24"/>
          <w:szCs w:val="24"/>
        </w:rPr>
        <w:tab/>
        <w:t>Rendimiento mejorado en tubería plástica</w:t>
      </w:r>
    </w:p>
    <w:p w14:paraId="1A1D3906" w14:textId="77777777" w:rsidR="0044147E" w:rsidRPr="0044147E" w:rsidRDefault="0044147E" w:rsidP="0044147E">
      <w:pPr>
        <w:rPr>
          <w:rFonts w:ascii="Candara" w:hAnsi="Candara"/>
          <w:sz w:val="24"/>
          <w:szCs w:val="24"/>
        </w:rPr>
      </w:pPr>
      <w:r w:rsidRPr="0044147E">
        <w:rPr>
          <w:rFonts w:ascii="Candara" w:hAnsi="Candara"/>
          <w:sz w:val="24"/>
          <w:szCs w:val="24"/>
        </w:rPr>
        <w:t>•</w:t>
      </w:r>
      <w:r w:rsidRPr="0044147E">
        <w:rPr>
          <w:rFonts w:ascii="Candara" w:hAnsi="Candara"/>
          <w:sz w:val="24"/>
          <w:szCs w:val="24"/>
        </w:rPr>
        <w:tab/>
        <w:t>Uso como segunda radio de correlación</w:t>
      </w:r>
    </w:p>
    <w:p w14:paraId="6E2165BB" w14:textId="77777777" w:rsidR="0044147E" w:rsidRPr="0044147E" w:rsidRDefault="0044147E" w:rsidP="0044147E">
      <w:pPr>
        <w:rPr>
          <w:rFonts w:ascii="Candara" w:hAnsi="Candara"/>
          <w:b/>
          <w:bCs/>
          <w:sz w:val="24"/>
          <w:szCs w:val="24"/>
        </w:rPr>
      </w:pPr>
      <w:r w:rsidRPr="0044147E">
        <w:rPr>
          <w:rFonts w:ascii="Candara" w:hAnsi="Candara"/>
          <w:b/>
          <w:bCs/>
          <w:sz w:val="24"/>
          <w:szCs w:val="24"/>
        </w:rPr>
        <w:t xml:space="preserve">RADIO:   </w:t>
      </w:r>
    </w:p>
    <w:p w14:paraId="1248ACE0" w14:textId="77777777" w:rsidR="0044147E" w:rsidRPr="0044147E" w:rsidRDefault="0044147E" w:rsidP="0044147E">
      <w:pPr>
        <w:rPr>
          <w:rFonts w:ascii="Candara" w:hAnsi="Candara"/>
          <w:sz w:val="24"/>
          <w:szCs w:val="24"/>
        </w:rPr>
      </w:pPr>
      <w:r w:rsidRPr="0044147E">
        <w:rPr>
          <w:rFonts w:ascii="Candara" w:hAnsi="Candara"/>
          <w:sz w:val="24"/>
          <w:szCs w:val="24"/>
        </w:rPr>
        <w:t>Emisión en alta o baja frecuencia</w:t>
      </w:r>
    </w:p>
    <w:p w14:paraId="091CBD42" w14:textId="77777777" w:rsidR="0044147E" w:rsidRPr="0044147E" w:rsidRDefault="0044147E" w:rsidP="0044147E">
      <w:pPr>
        <w:rPr>
          <w:rFonts w:ascii="Candara" w:hAnsi="Candara"/>
          <w:sz w:val="24"/>
          <w:szCs w:val="24"/>
        </w:rPr>
      </w:pPr>
      <w:r w:rsidRPr="0044147E">
        <w:rPr>
          <w:rFonts w:ascii="Candara" w:hAnsi="Candara"/>
          <w:sz w:val="24"/>
          <w:szCs w:val="24"/>
        </w:rPr>
        <w:t>Escucha directa</w:t>
      </w:r>
    </w:p>
    <w:p w14:paraId="2E954314" w14:textId="77777777" w:rsidR="0044147E" w:rsidRPr="0044147E" w:rsidRDefault="0044147E" w:rsidP="0044147E">
      <w:pPr>
        <w:rPr>
          <w:rFonts w:ascii="Candara" w:hAnsi="Candara"/>
          <w:b/>
          <w:bCs/>
          <w:sz w:val="24"/>
          <w:szCs w:val="24"/>
        </w:rPr>
      </w:pPr>
      <w:r w:rsidRPr="0044147E">
        <w:rPr>
          <w:rFonts w:ascii="Candara" w:hAnsi="Candara"/>
          <w:b/>
          <w:bCs/>
          <w:sz w:val="24"/>
          <w:szCs w:val="24"/>
        </w:rPr>
        <w:t>SENSORES:</w:t>
      </w:r>
    </w:p>
    <w:p w14:paraId="2F3B0F4A" w14:textId="77777777" w:rsidR="0044147E" w:rsidRPr="0044147E" w:rsidRDefault="0044147E" w:rsidP="0044147E">
      <w:pPr>
        <w:rPr>
          <w:rFonts w:ascii="Candara" w:hAnsi="Candara"/>
          <w:sz w:val="24"/>
          <w:szCs w:val="24"/>
        </w:rPr>
      </w:pPr>
      <w:r w:rsidRPr="0044147E">
        <w:rPr>
          <w:rFonts w:ascii="Candara" w:hAnsi="Candara"/>
          <w:sz w:val="24"/>
          <w:szCs w:val="24"/>
        </w:rPr>
        <w:t>Respuesta en frecuencia: Hasta 5 khz</w:t>
      </w:r>
    </w:p>
    <w:p w14:paraId="07C64621" w14:textId="77777777" w:rsidR="0044147E" w:rsidRPr="0044147E" w:rsidRDefault="0044147E" w:rsidP="0044147E">
      <w:pPr>
        <w:rPr>
          <w:rFonts w:ascii="Candara" w:hAnsi="Candara"/>
          <w:sz w:val="24"/>
          <w:szCs w:val="24"/>
        </w:rPr>
      </w:pPr>
      <w:r w:rsidRPr="0044147E">
        <w:rPr>
          <w:rFonts w:ascii="Candara" w:hAnsi="Candara"/>
          <w:sz w:val="24"/>
          <w:szCs w:val="24"/>
        </w:rPr>
        <w:t>Hidrófonos: Disponibles como opción.</w:t>
      </w:r>
    </w:p>
    <w:p w14:paraId="73E11121" w14:textId="77777777" w:rsidR="009171E4" w:rsidRPr="0044147E" w:rsidRDefault="009171E4" w:rsidP="0044147E">
      <w:pPr>
        <w:rPr>
          <w:rFonts w:ascii="Candara" w:hAnsi="Candara"/>
          <w:sz w:val="24"/>
          <w:szCs w:val="24"/>
        </w:rPr>
      </w:pPr>
    </w:p>
    <w:p w14:paraId="459A0B51" w14:textId="2AAD17F6" w:rsidR="0044147E" w:rsidRPr="00F25AC6" w:rsidRDefault="0044147E" w:rsidP="00F25AC6">
      <w:pPr>
        <w:pStyle w:val="Prrafodelista"/>
        <w:numPr>
          <w:ilvl w:val="3"/>
          <w:numId w:val="24"/>
        </w:numPr>
        <w:ind w:left="284" w:hanging="284"/>
        <w:rPr>
          <w:rFonts w:ascii="Candara" w:hAnsi="Candara"/>
          <w:b/>
          <w:bCs/>
          <w:i/>
          <w:sz w:val="24"/>
          <w:szCs w:val="24"/>
          <w:highlight w:val="lightGray"/>
          <w:lang w:val="es-EC"/>
        </w:rPr>
      </w:pPr>
      <w:bookmarkStart w:id="28" w:name="_Toc109819772"/>
      <w:r w:rsidRPr="00F25AC6">
        <w:rPr>
          <w:rFonts w:ascii="Candara" w:hAnsi="Candara"/>
          <w:b/>
          <w:bCs/>
          <w:i/>
          <w:sz w:val="24"/>
          <w:szCs w:val="24"/>
          <w:highlight w:val="lightGray"/>
          <w:lang w:val="es-EC"/>
        </w:rPr>
        <w:t>DETECTOR DE METALES PARA OBJETOS ENTERRADOS</w:t>
      </w:r>
      <w:bookmarkEnd w:id="28"/>
      <w:r w:rsidRPr="00F25AC6">
        <w:rPr>
          <w:rFonts w:ascii="Candara" w:hAnsi="Candara"/>
          <w:b/>
          <w:bCs/>
          <w:i/>
          <w:sz w:val="24"/>
          <w:szCs w:val="24"/>
          <w:highlight w:val="lightGray"/>
          <w:lang w:val="es-EC"/>
        </w:rPr>
        <w:t xml:space="preserve"> </w:t>
      </w:r>
    </w:p>
    <w:p w14:paraId="41B0F61F" w14:textId="77777777" w:rsidR="0044147E" w:rsidRPr="0044147E" w:rsidRDefault="0044147E" w:rsidP="0044147E">
      <w:pPr>
        <w:rPr>
          <w:rFonts w:ascii="Candara" w:hAnsi="Candara"/>
          <w:sz w:val="24"/>
          <w:szCs w:val="24"/>
        </w:rPr>
      </w:pPr>
      <w:r w:rsidRPr="0044147E">
        <w:rPr>
          <w:rFonts w:ascii="Candara" w:hAnsi="Candara"/>
          <w:sz w:val="24"/>
          <w:szCs w:val="24"/>
        </w:rPr>
        <w:t>El detector de metales debe estar diseñado específicamente para la localización de objetos metálicos enterrados como tapas de redes de abastecimiento o saneamiento de agua</w:t>
      </w:r>
      <w:r w:rsidRPr="0044147E">
        <w:rPr>
          <w:rFonts w:ascii="Century Gothic" w:hAnsi="Century Gothic"/>
          <w:sz w:val="24"/>
          <w:szCs w:val="24"/>
          <w:lang w:val="es-419"/>
        </w:rPr>
        <w:t xml:space="preserve">, </w:t>
      </w:r>
      <w:r w:rsidRPr="0044147E">
        <w:rPr>
          <w:rFonts w:ascii="Candara" w:hAnsi="Candara"/>
          <w:sz w:val="24"/>
          <w:szCs w:val="24"/>
        </w:rPr>
        <w:t>tuberías metálicas o tanques enterrados, entre otros.</w:t>
      </w:r>
    </w:p>
    <w:p w14:paraId="3CDED8FB" w14:textId="77777777" w:rsidR="0044147E" w:rsidRPr="0044147E" w:rsidRDefault="0044147E" w:rsidP="0044147E">
      <w:pPr>
        <w:rPr>
          <w:rFonts w:ascii="Candara" w:hAnsi="Candara"/>
          <w:b/>
          <w:bCs/>
          <w:sz w:val="24"/>
          <w:szCs w:val="24"/>
        </w:rPr>
      </w:pPr>
      <w:r w:rsidRPr="0044147E">
        <w:rPr>
          <w:rFonts w:ascii="Candara" w:hAnsi="Candara"/>
          <w:b/>
          <w:bCs/>
          <w:sz w:val="24"/>
          <w:szCs w:val="24"/>
        </w:rPr>
        <w:t xml:space="preserve">ESPECIFICACIONES TÉCNICAS </w:t>
      </w:r>
    </w:p>
    <w:p w14:paraId="4C36E73B" w14:textId="77777777" w:rsidR="0044147E" w:rsidRPr="0044147E" w:rsidRDefault="0044147E" w:rsidP="0044147E">
      <w:pPr>
        <w:spacing w:before="60" w:after="60"/>
        <w:rPr>
          <w:rFonts w:ascii="Candara" w:hAnsi="Candara"/>
          <w:b/>
          <w:bCs/>
          <w:sz w:val="24"/>
          <w:szCs w:val="24"/>
        </w:rPr>
      </w:pPr>
      <w:r w:rsidRPr="0044147E">
        <w:rPr>
          <w:rFonts w:ascii="Candara" w:hAnsi="Candara"/>
          <w:b/>
          <w:bCs/>
          <w:sz w:val="24"/>
          <w:szCs w:val="24"/>
        </w:rPr>
        <w:t>Características</w:t>
      </w:r>
    </w:p>
    <w:p w14:paraId="7151984C" w14:textId="77777777" w:rsidR="0044147E" w:rsidRPr="0044147E" w:rsidRDefault="0044147E">
      <w:pPr>
        <w:pStyle w:val="Prrafodelista"/>
        <w:numPr>
          <w:ilvl w:val="1"/>
          <w:numId w:val="32"/>
        </w:numPr>
        <w:spacing w:before="60" w:after="60" w:line="259" w:lineRule="auto"/>
        <w:ind w:left="883" w:hanging="567"/>
        <w:contextualSpacing w:val="0"/>
        <w:rPr>
          <w:rFonts w:ascii="Candara" w:hAnsi="Candara"/>
          <w:sz w:val="24"/>
          <w:szCs w:val="24"/>
        </w:rPr>
      </w:pPr>
      <w:r w:rsidRPr="0044147E">
        <w:rPr>
          <w:rFonts w:ascii="Candara" w:hAnsi="Candara"/>
          <w:sz w:val="24"/>
          <w:szCs w:val="24"/>
        </w:rPr>
        <w:t>Diámetro del cabezal:  mínimo 20cm</w:t>
      </w:r>
    </w:p>
    <w:p w14:paraId="624CA1F4" w14:textId="77777777" w:rsidR="0044147E" w:rsidRPr="0044147E" w:rsidRDefault="0044147E">
      <w:pPr>
        <w:pStyle w:val="Prrafodelista"/>
        <w:numPr>
          <w:ilvl w:val="1"/>
          <w:numId w:val="32"/>
        </w:numPr>
        <w:spacing w:before="60" w:after="60" w:line="259" w:lineRule="auto"/>
        <w:ind w:left="883" w:hanging="567"/>
        <w:contextualSpacing w:val="0"/>
        <w:rPr>
          <w:rFonts w:ascii="Candara" w:hAnsi="Candara"/>
          <w:sz w:val="24"/>
          <w:szCs w:val="24"/>
        </w:rPr>
      </w:pPr>
      <w:r w:rsidRPr="0044147E">
        <w:rPr>
          <w:rFonts w:ascii="Candara" w:hAnsi="Candara"/>
          <w:sz w:val="24"/>
          <w:szCs w:val="24"/>
        </w:rPr>
        <w:t>Grado de protección: IP65</w:t>
      </w:r>
    </w:p>
    <w:p w14:paraId="30EE01B5" w14:textId="77777777" w:rsidR="0044147E" w:rsidRPr="0044147E" w:rsidRDefault="0044147E">
      <w:pPr>
        <w:pStyle w:val="Prrafodelista"/>
        <w:numPr>
          <w:ilvl w:val="1"/>
          <w:numId w:val="32"/>
        </w:numPr>
        <w:spacing w:before="60" w:after="60" w:line="259" w:lineRule="auto"/>
        <w:ind w:left="883" w:hanging="567"/>
        <w:contextualSpacing w:val="0"/>
        <w:rPr>
          <w:rFonts w:ascii="Candara" w:hAnsi="Candara"/>
          <w:sz w:val="24"/>
          <w:szCs w:val="24"/>
        </w:rPr>
      </w:pPr>
      <w:r w:rsidRPr="0044147E">
        <w:rPr>
          <w:rFonts w:ascii="Candara" w:hAnsi="Candara"/>
          <w:sz w:val="24"/>
          <w:szCs w:val="24"/>
        </w:rPr>
        <w:t>Frecuencia de funcionamiento 17KHz</w:t>
      </w:r>
    </w:p>
    <w:p w14:paraId="35C43E18" w14:textId="77777777" w:rsidR="0044147E" w:rsidRPr="0044147E" w:rsidRDefault="0044147E">
      <w:pPr>
        <w:pStyle w:val="Prrafodelista"/>
        <w:numPr>
          <w:ilvl w:val="1"/>
          <w:numId w:val="32"/>
        </w:numPr>
        <w:spacing w:before="60" w:after="60" w:line="259" w:lineRule="auto"/>
        <w:ind w:left="883" w:hanging="567"/>
        <w:contextualSpacing w:val="0"/>
        <w:rPr>
          <w:rFonts w:ascii="Candara" w:hAnsi="Candara"/>
          <w:sz w:val="24"/>
          <w:szCs w:val="24"/>
        </w:rPr>
      </w:pPr>
      <w:r w:rsidRPr="0044147E">
        <w:rPr>
          <w:rFonts w:ascii="Candara" w:hAnsi="Candara"/>
          <w:sz w:val="24"/>
          <w:szCs w:val="24"/>
        </w:rPr>
        <w:t>Compartimento de baterías sellado</w:t>
      </w:r>
    </w:p>
    <w:p w14:paraId="448EE12E" w14:textId="77777777" w:rsidR="0044147E" w:rsidRPr="0044147E" w:rsidRDefault="0044147E">
      <w:pPr>
        <w:pStyle w:val="Prrafodelista"/>
        <w:numPr>
          <w:ilvl w:val="1"/>
          <w:numId w:val="32"/>
        </w:numPr>
        <w:spacing w:before="60" w:after="60" w:line="259" w:lineRule="auto"/>
        <w:ind w:left="883" w:hanging="567"/>
        <w:contextualSpacing w:val="0"/>
        <w:rPr>
          <w:rFonts w:ascii="Candara" w:hAnsi="Candara"/>
          <w:sz w:val="24"/>
          <w:szCs w:val="24"/>
        </w:rPr>
      </w:pPr>
      <w:r w:rsidRPr="0044147E">
        <w:rPr>
          <w:rFonts w:ascii="Candara" w:hAnsi="Candara"/>
          <w:sz w:val="24"/>
          <w:szCs w:val="24"/>
        </w:rPr>
        <w:t>Plato de detección resistente al agua</w:t>
      </w:r>
    </w:p>
    <w:p w14:paraId="38617FF9" w14:textId="77777777" w:rsidR="0044147E" w:rsidRPr="0044147E" w:rsidRDefault="0044147E">
      <w:pPr>
        <w:pStyle w:val="Prrafodelista"/>
        <w:numPr>
          <w:ilvl w:val="1"/>
          <w:numId w:val="32"/>
        </w:numPr>
        <w:spacing w:before="60" w:after="60" w:line="259" w:lineRule="auto"/>
        <w:ind w:left="883" w:hanging="567"/>
        <w:contextualSpacing w:val="0"/>
        <w:rPr>
          <w:rFonts w:ascii="Candara" w:hAnsi="Candara"/>
          <w:sz w:val="24"/>
          <w:szCs w:val="24"/>
        </w:rPr>
      </w:pPr>
      <w:r w:rsidRPr="0044147E">
        <w:rPr>
          <w:rFonts w:ascii="Candara" w:hAnsi="Candara"/>
          <w:sz w:val="24"/>
          <w:szCs w:val="24"/>
        </w:rPr>
        <w:t>Barra telescópica de longitud ajustable</w:t>
      </w:r>
    </w:p>
    <w:p w14:paraId="0F773A44" w14:textId="77777777" w:rsidR="0044147E" w:rsidRPr="0044147E" w:rsidRDefault="0044147E">
      <w:pPr>
        <w:pStyle w:val="Prrafodelista"/>
        <w:numPr>
          <w:ilvl w:val="1"/>
          <w:numId w:val="32"/>
        </w:numPr>
        <w:spacing w:before="60" w:after="60" w:line="259" w:lineRule="auto"/>
        <w:ind w:left="883" w:hanging="567"/>
        <w:contextualSpacing w:val="0"/>
        <w:rPr>
          <w:rFonts w:ascii="Candara" w:hAnsi="Candara"/>
          <w:sz w:val="24"/>
          <w:szCs w:val="24"/>
        </w:rPr>
      </w:pPr>
      <w:r w:rsidRPr="0044147E">
        <w:rPr>
          <w:rFonts w:ascii="Candara" w:hAnsi="Candara"/>
          <w:sz w:val="24"/>
          <w:szCs w:val="24"/>
        </w:rPr>
        <w:t>Reposabrazos con forma anatómica</w:t>
      </w:r>
    </w:p>
    <w:p w14:paraId="6C030F21" w14:textId="77777777" w:rsidR="0044147E" w:rsidRPr="0044147E" w:rsidRDefault="0044147E">
      <w:pPr>
        <w:pStyle w:val="Prrafodelista"/>
        <w:numPr>
          <w:ilvl w:val="1"/>
          <w:numId w:val="32"/>
        </w:numPr>
        <w:spacing w:before="60" w:after="60" w:line="259" w:lineRule="auto"/>
        <w:ind w:left="883" w:hanging="567"/>
        <w:contextualSpacing w:val="0"/>
        <w:rPr>
          <w:rFonts w:ascii="Candara" w:hAnsi="Candara"/>
          <w:sz w:val="24"/>
          <w:szCs w:val="24"/>
        </w:rPr>
      </w:pPr>
      <w:r w:rsidRPr="0044147E">
        <w:rPr>
          <w:rFonts w:ascii="Candara" w:hAnsi="Candara"/>
          <w:sz w:val="24"/>
          <w:szCs w:val="24"/>
        </w:rPr>
        <w:t>Altavoz con conector para auriculares</w:t>
      </w:r>
    </w:p>
    <w:p w14:paraId="4C684951" w14:textId="77777777" w:rsidR="0044147E" w:rsidRPr="0044147E" w:rsidRDefault="0044147E">
      <w:pPr>
        <w:pStyle w:val="Prrafodelista"/>
        <w:numPr>
          <w:ilvl w:val="1"/>
          <w:numId w:val="32"/>
        </w:numPr>
        <w:spacing w:before="60" w:after="60" w:line="259" w:lineRule="auto"/>
        <w:ind w:left="883" w:hanging="567"/>
        <w:contextualSpacing w:val="0"/>
        <w:rPr>
          <w:rFonts w:ascii="Candara" w:hAnsi="Candara"/>
          <w:sz w:val="24"/>
          <w:szCs w:val="24"/>
        </w:rPr>
      </w:pPr>
      <w:r w:rsidRPr="0044147E">
        <w:rPr>
          <w:rFonts w:ascii="Candara" w:hAnsi="Candara"/>
          <w:sz w:val="24"/>
          <w:szCs w:val="24"/>
        </w:rPr>
        <w:t>Bolsa de trasporte disponible</w:t>
      </w:r>
    </w:p>
    <w:p w14:paraId="57D18AA8" w14:textId="643B78C9" w:rsidR="0044147E" w:rsidRDefault="0044147E">
      <w:pPr>
        <w:pStyle w:val="Prrafodelista"/>
        <w:numPr>
          <w:ilvl w:val="1"/>
          <w:numId w:val="32"/>
        </w:numPr>
        <w:spacing w:before="60" w:after="60" w:line="259" w:lineRule="auto"/>
        <w:ind w:left="883" w:hanging="567"/>
        <w:contextualSpacing w:val="0"/>
        <w:rPr>
          <w:rFonts w:ascii="Candara" w:hAnsi="Candara"/>
          <w:sz w:val="24"/>
          <w:szCs w:val="24"/>
        </w:rPr>
      </w:pPr>
      <w:r w:rsidRPr="0044147E">
        <w:rPr>
          <w:rFonts w:ascii="Candara" w:hAnsi="Candara"/>
          <w:sz w:val="24"/>
          <w:szCs w:val="24"/>
        </w:rPr>
        <w:t>Botones de control y panel de indicaciones</w:t>
      </w:r>
    </w:p>
    <w:p w14:paraId="5895B007" w14:textId="77777777" w:rsidR="00F25AC6" w:rsidRPr="0044147E" w:rsidRDefault="00F25AC6" w:rsidP="00F25AC6">
      <w:pPr>
        <w:pStyle w:val="Prrafodelista"/>
        <w:spacing w:before="60" w:after="60" w:line="259" w:lineRule="auto"/>
        <w:ind w:left="883"/>
        <w:contextualSpacing w:val="0"/>
        <w:rPr>
          <w:rFonts w:ascii="Candara" w:hAnsi="Candara"/>
          <w:sz w:val="24"/>
          <w:szCs w:val="24"/>
        </w:rPr>
      </w:pPr>
    </w:p>
    <w:p w14:paraId="3A0A5C05" w14:textId="4B01C015" w:rsidR="0044147E" w:rsidRPr="00F25AC6" w:rsidRDefault="0044147E" w:rsidP="00F25AC6">
      <w:pPr>
        <w:pStyle w:val="Prrafodelista"/>
        <w:numPr>
          <w:ilvl w:val="3"/>
          <w:numId w:val="24"/>
        </w:numPr>
        <w:ind w:left="284" w:hanging="284"/>
        <w:rPr>
          <w:rFonts w:ascii="Candara" w:hAnsi="Candara"/>
          <w:b/>
          <w:bCs/>
          <w:i/>
          <w:sz w:val="24"/>
          <w:szCs w:val="24"/>
          <w:highlight w:val="lightGray"/>
          <w:lang w:val="es-EC"/>
        </w:rPr>
      </w:pPr>
      <w:bookmarkStart w:id="29" w:name="_Toc109819773"/>
      <w:r w:rsidRPr="00F25AC6">
        <w:rPr>
          <w:rFonts w:ascii="Candara" w:hAnsi="Candara"/>
          <w:b/>
          <w:bCs/>
          <w:i/>
          <w:sz w:val="24"/>
          <w:szCs w:val="24"/>
          <w:highlight w:val="lightGray"/>
          <w:lang w:val="es-EC"/>
        </w:rPr>
        <w:t>CAUDALÍMETROS ULTRASÓNICOS NO INTRUSIVOS</w:t>
      </w:r>
      <w:bookmarkEnd w:id="29"/>
      <w:r w:rsidRPr="00F25AC6">
        <w:rPr>
          <w:rFonts w:ascii="Candara" w:hAnsi="Candara"/>
          <w:b/>
          <w:bCs/>
          <w:i/>
          <w:sz w:val="24"/>
          <w:szCs w:val="24"/>
          <w:highlight w:val="lightGray"/>
          <w:lang w:val="es-EC"/>
        </w:rPr>
        <w:t xml:space="preserve"> </w:t>
      </w:r>
    </w:p>
    <w:p w14:paraId="3A78FDA4" w14:textId="77777777" w:rsidR="0044147E" w:rsidRPr="0044147E" w:rsidRDefault="0044147E" w:rsidP="0044147E">
      <w:pPr>
        <w:rPr>
          <w:rFonts w:ascii="Candara" w:hAnsi="Candara"/>
          <w:b/>
          <w:bCs/>
          <w:iCs/>
          <w:sz w:val="24"/>
          <w:szCs w:val="24"/>
          <w:lang w:val="es-419"/>
        </w:rPr>
      </w:pPr>
      <w:r w:rsidRPr="0044147E">
        <w:rPr>
          <w:rFonts w:ascii="Candara" w:hAnsi="Candara"/>
          <w:b/>
          <w:bCs/>
          <w:iCs/>
          <w:sz w:val="24"/>
          <w:szCs w:val="24"/>
          <w:lang w:val="es-419"/>
        </w:rPr>
        <w:t>ESPECIFICACIONES TÉCNICAS</w:t>
      </w:r>
    </w:p>
    <w:p w14:paraId="4EA73D8A" w14:textId="77777777" w:rsidR="0044147E" w:rsidRPr="0044147E" w:rsidRDefault="0044147E" w:rsidP="0044147E">
      <w:pPr>
        <w:spacing w:before="60" w:after="60"/>
        <w:rPr>
          <w:rFonts w:ascii="Candara" w:hAnsi="Candara"/>
          <w:b/>
          <w:bCs/>
          <w:sz w:val="24"/>
          <w:szCs w:val="24"/>
          <w:lang w:val="es-419"/>
        </w:rPr>
      </w:pPr>
      <w:r w:rsidRPr="0044147E">
        <w:rPr>
          <w:rFonts w:ascii="Candara" w:hAnsi="Candara"/>
          <w:b/>
          <w:bCs/>
          <w:sz w:val="24"/>
          <w:szCs w:val="24"/>
          <w:lang w:val="es-419"/>
        </w:rPr>
        <w:t xml:space="preserve">Características generales par medición de caudal. </w:t>
      </w:r>
    </w:p>
    <w:p w14:paraId="00F0C37C" w14:textId="77777777" w:rsidR="0044147E" w:rsidRPr="0044147E" w:rsidRDefault="0044147E" w:rsidP="0044147E">
      <w:pPr>
        <w:spacing w:before="60" w:after="60"/>
        <w:rPr>
          <w:rFonts w:ascii="Candara" w:hAnsi="Candara"/>
          <w:b/>
          <w:bCs/>
          <w:sz w:val="24"/>
          <w:szCs w:val="24"/>
          <w:lang w:val="es-419"/>
        </w:rPr>
      </w:pPr>
      <w:r w:rsidRPr="0044147E">
        <w:rPr>
          <w:rFonts w:ascii="Candara" w:hAnsi="Candara"/>
          <w:b/>
          <w:bCs/>
          <w:sz w:val="24"/>
          <w:szCs w:val="24"/>
          <w:lang w:val="es-419"/>
        </w:rPr>
        <w:t>Diseño</w:t>
      </w:r>
    </w:p>
    <w:p w14:paraId="2F881230" w14:textId="77777777" w:rsidR="0044147E" w:rsidRPr="0044147E" w:rsidRDefault="0044147E" w:rsidP="0044147E">
      <w:pPr>
        <w:spacing w:before="60" w:after="60"/>
        <w:rPr>
          <w:rFonts w:ascii="Candara" w:hAnsi="Candara"/>
          <w:sz w:val="24"/>
          <w:szCs w:val="24"/>
          <w:lang w:val="es-419"/>
        </w:rPr>
      </w:pPr>
      <w:r w:rsidRPr="0044147E">
        <w:rPr>
          <w:rFonts w:ascii="Candara" w:hAnsi="Candara"/>
          <w:sz w:val="24"/>
          <w:szCs w:val="24"/>
          <w:lang w:val="es-419"/>
        </w:rPr>
        <w:t>Material de la carcasa Polipropileno (resistente a la intemperie).</w:t>
      </w:r>
    </w:p>
    <w:p w14:paraId="122E8060" w14:textId="77777777" w:rsidR="0044147E" w:rsidRPr="0044147E" w:rsidRDefault="0044147E" w:rsidP="0044147E">
      <w:pPr>
        <w:spacing w:before="60" w:after="60"/>
        <w:rPr>
          <w:rFonts w:ascii="Candara" w:hAnsi="Candara"/>
          <w:b/>
          <w:bCs/>
          <w:sz w:val="24"/>
          <w:szCs w:val="24"/>
          <w:lang w:val="es-419"/>
        </w:rPr>
      </w:pPr>
      <w:r w:rsidRPr="0044147E">
        <w:rPr>
          <w:rFonts w:ascii="Candara" w:hAnsi="Candara"/>
          <w:b/>
          <w:bCs/>
          <w:sz w:val="24"/>
          <w:szCs w:val="24"/>
          <w:lang w:val="es-419"/>
        </w:rPr>
        <w:t>Arquitectura</w:t>
      </w:r>
    </w:p>
    <w:p w14:paraId="1CFFA60D" w14:textId="77777777" w:rsidR="0044147E" w:rsidRPr="0044147E" w:rsidRDefault="0044147E" w:rsidP="0044147E">
      <w:pPr>
        <w:spacing w:before="60" w:after="60"/>
        <w:rPr>
          <w:rFonts w:ascii="Candara" w:hAnsi="Candara"/>
          <w:sz w:val="24"/>
          <w:szCs w:val="24"/>
          <w:lang w:val="es-419"/>
        </w:rPr>
      </w:pPr>
      <w:r w:rsidRPr="0044147E">
        <w:rPr>
          <w:rFonts w:ascii="Candara" w:hAnsi="Candara"/>
          <w:sz w:val="24"/>
          <w:szCs w:val="24"/>
          <w:lang w:val="es-419"/>
        </w:rPr>
        <w:t>Entrada/pantalla local 4 pulsadores, pantalla local gráfica iluminada, 240 × 160 píxeles Programación Asistente de menú, entrada libre, posibilidad de guardar 50 lugares de medición Selección de idioma Conmutable.</w:t>
      </w:r>
    </w:p>
    <w:p w14:paraId="16920147" w14:textId="77777777" w:rsidR="0044147E" w:rsidRPr="0044147E" w:rsidRDefault="0044147E" w:rsidP="0044147E">
      <w:pPr>
        <w:spacing w:before="60" w:after="60"/>
        <w:rPr>
          <w:rFonts w:ascii="Candara" w:hAnsi="Candara"/>
          <w:b/>
          <w:bCs/>
          <w:sz w:val="24"/>
          <w:szCs w:val="24"/>
          <w:lang w:val="es-419"/>
        </w:rPr>
      </w:pPr>
      <w:r w:rsidRPr="0044147E">
        <w:rPr>
          <w:rFonts w:ascii="Candara" w:hAnsi="Candara"/>
          <w:b/>
          <w:bCs/>
          <w:sz w:val="24"/>
          <w:szCs w:val="24"/>
          <w:lang w:val="es-419"/>
        </w:rPr>
        <w:t>Sensores</w:t>
      </w:r>
    </w:p>
    <w:p w14:paraId="7A47B3A1" w14:textId="77777777" w:rsidR="0044147E" w:rsidRPr="0044147E" w:rsidRDefault="0044147E" w:rsidP="0044147E">
      <w:pPr>
        <w:spacing w:before="60" w:after="60"/>
        <w:rPr>
          <w:rFonts w:ascii="Candara" w:hAnsi="Candara"/>
          <w:sz w:val="24"/>
          <w:szCs w:val="24"/>
          <w:lang w:val="es-419"/>
        </w:rPr>
      </w:pPr>
      <w:r w:rsidRPr="0044147E">
        <w:rPr>
          <w:rFonts w:ascii="Candara" w:hAnsi="Candara"/>
          <w:sz w:val="24"/>
          <w:szCs w:val="24"/>
          <w:lang w:val="es-419"/>
        </w:rPr>
        <w:t>Sensores FSS200 no intrusivos portátiles, compatibles con sensores FUP1010 más antiguos Cable del sensor PVC, longitud mínima 6 m (19.6 ft)/15 m (49 ft) con conector.</w:t>
      </w:r>
    </w:p>
    <w:p w14:paraId="2BC31DD7" w14:textId="77777777" w:rsidR="0044147E" w:rsidRPr="0044147E" w:rsidRDefault="0044147E" w:rsidP="0044147E">
      <w:pPr>
        <w:spacing w:before="60" w:after="60"/>
        <w:rPr>
          <w:rFonts w:ascii="Candara" w:hAnsi="Candara"/>
          <w:b/>
          <w:bCs/>
          <w:sz w:val="24"/>
          <w:szCs w:val="24"/>
          <w:lang w:val="es-419"/>
        </w:rPr>
      </w:pPr>
      <w:r w:rsidRPr="0044147E">
        <w:rPr>
          <w:rFonts w:ascii="Candara" w:hAnsi="Candara"/>
          <w:b/>
          <w:bCs/>
          <w:sz w:val="24"/>
          <w:szCs w:val="24"/>
          <w:lang w:val="es-419"/>
        </w:rPr>
        <w:t xml:space="preserve">Alimentación eléctrica </w:t>
      </w:r>
    </w:p>
    <w:p w14:paraId="775C8403" w14:textId="77777777" w:rsidR="0044147E" w:rsidRPr="0044147E" w:rsidRDefault="0044147E" w:rsidP="0044147E">
      <w:pPr>
        <w:spacing w:before="60" w:after="60"/>
        <w:rPr>
          <w:rFonts w:ascii="Candara" w:hAnsi="Candara"/>
          <w:sz w:val="24"/>
          <w:szCs w:val="24"/>
          <w:lang w:val="es-419"/>
        </w:rPr>
      </w:pPr>
      <w:r w:rsidRPr="0044147E">
        <w:rPr>
          <w:rFonts w:ascii="Candara" w:hAnsi="Candara"/>
          <w:sz w:val="24"/>
          <w:szCs w:val="24"/>
          <w:lang w:val="es-419"/>
        </w:rPr>
        <w:t>11,5 ... 28,5 V DC a 10 W; opcionalmente, el FST090 se puede alimentar con una batería Alimentación eléctrica externa de 100 ... 240 V DC/24 V DC, 10 W Cargador externo con función de carga rápida, tiempo de carga medio de la batería: 4,5 horas.</w:t>
      </w:r>
    </w:p>
    <w:p w14:paraId="33416F29" w14:textId="77777777" w:rsidR="0044147E" w:rsidRPr="0044147E" w:rsidRDefault="0044147E" w:rsidP="0044147E">
      <w:pPr>
        <w:spacing w:before="60" w:after="60"/>
        <w:rPr>
          <w:rFonts w:ascii="Candara" w:hAnsi="Candara"/>
          <w:b/>
          <w:bCs/>
          <w:sz w:val="24"/>
          <w:szCs w:val="24"/>
          <w:lang w:val="es-419"/>
        </w:rPr>
      </w:pPr>
      <w:r w:rsidRPr="0044147E">
        <w:rPr>
          <w:rFonts w:ascii="Candara" w:hAnsi="Candara"/>
          <w:b/>
          <w:bCs/>
          <w:sz w:val="24"/>
          <w:szCs w:val="24"/>
          <w:lang w:val="es-419"/>
        </w:rPr>
        <w:t xml:space="preserve">Funcionamiento por batería </w:t>
      </w:r>
    </w:p>
    <w:p w14:paraId="70524C56" w14:textId="018EE3CC" w:rsidR="0044147E" w:rsidRDefault="0044147E" w:rsidP="0044147E">
      <w:pPr>
        <w:spacing w:before="60" w:after="60"/>
        <w:rPr>
          <w:rFonts w:ascii="Candara" w:hAnsi="Candara"/>
          <w:sz w:val="24"/>
          <w:szCs w:val="24"/>
          <w:lang w:val="es-419"/>
        </w:rPr>
      </w:pPr>
      <w:r w:rsidRPr="0044147E">
        <w:rPr>
          <w:rFonts w:ascii="Candara" w:hAnsi="Candara"/>
          <w:sz w:val="24"/>
          <w:szCs w:val="24"/>
          <w:lang w:val="es-419"/>
        </w:rPr>
        <w:t>Batería de iones de litio (99 Wh), 24 V DC con funcionamiento hasta 24 horas mediante carga de batería. Posibilidad de cambiar entre batería y alimentador de red sin interrumpir la medición de caudal.</w:t>
      </w:r>
    </w:p>
    <w:p w14:paraId="61C5C81F" w14:textId="2FA125F8" w:rsidR="00F25AC6" w:rsidRDefault="00F25AC6" w:rsidP="0044147E">
      <w:pPr>
        <w:spacing w:before="60" w:after="60"/>
        <w:rPr>
          <w:rFonts w:ascii="Candara" w:hAnsi="Candara"/>
          <w:sz w:val="24"/>
          <w:szCs w:val="24"/>
          <w:lang w:val="es-419"/>
        </w:rPr>
      </w:pPr>
    </w:p>
    <w:p w14:paraId="543A7741" w14:textId="61FDE27C" w:rsidR="00F25AC6" w:rsidRDefault="00F25AC6" w:rsidP="0044147E">
      <w:pPr>
        <w:spacing w:before="60" w:after="60"/>
        <w:rPr>
          <w:rFonts w:ascii="Candara" w:hAnsi="Candara"/>
          <w:sz w:val="24"/>
          <w:szCs w:val="24"/>
          <w:lang w:val="es-419"/>
        </w:rPr>
      </w:pPr>
    </w:p>
    <w:p w14:paraId="63E6A223" w14:textId="77777777" w:rsidR="00F25AC6" w:rsidRPr="0044147E" w:rsidRDefault="00F25AC6" w:rsidP="0044147E">
      <w:pPr>
        <w:spacing w:before="60" w:after="60"/>
        <w:rPr>
          <w:rFonts w:ascii="Candara" w:hAnsi="Candara"/>
          <w:sz w:val="24"/>
          <w:szCs w:val="24"/>
          <w:lang w:val="es-419"/>
        </w:rPr>
      </w:pPr>
    </w:p>
    <w:p w14:paraId="20477448" w14:textId="77777777" w:rsidR="0044147E" w:rsidRPr="0044147E" w:rsidRDefault="0044147E" w:rsidP="0044147E">
      <w:pPr>
        <w:spacing w:before="60" w:after="60"/>
        <w:rPr>
          <w:rFonts w:ascii="Candara" w:hAnsi="Candara"/>
          <w:b/>
          <w:bCs/>
          <w:sz w:val="24"/>
          <w:szCs w:val="24"/>
          <w:lang w:val="es-419"/>
        </w:rPr>
      </w:pPr>
      <w:r w:rsidRPr="0044147E">
        <w:rPr>
          <w:rFonts w:ascii="Candara" w:hAnsi="Candara"/>
          <w:b/>
          <w:bCs/>
          <w:sz w:val="24"/>
          <w:szCs w:val="24"/>
          <w:lang w:val="es-419"/>
        </w:rPr>
        <w:lastRenderedPageBreak/>
        <w:t xml:space="preserve">Rango de medida ajustable </w:t>
      </w:r>
    </w:p>
    <w:p w14:paraId="7044BD81" w14:textId="77777777" w:rsidR="0044147E" w:rsidRPr="0044147E" w:rsidRDefault="0044147E" w:rsidP="0044147E">
      <w:pPr>
        <w:spacing w:before="60" w:after="60"/>
        <w:rPr>
          <w:rFonts w:ascii="Candara" w:hAnsi="Candara"/>
          <w:sz w:val="24"/>
          <w:szCs w:val="24"/>
          <w:lang w:val="es-419"/>
        </w:rPr>
      </w:pPr>
      <w:r w:rsidRPr="0044147E">
        <w:rPr>
          <w:rFonts w:ascii="Candara" w:hAnsi="Candara"/>
          <w:sz w:val="24"/>
          <w:szCs w:val="24"/>
          <w:lang w:val="es-419"/>
        </w:rPr>
        <w:t>Rango de caudal ± 12 m/s (± 40 ft/s), en función de si la anchura del tubo es mayor o menor Sentido de flujo Bidireccional Sensibilidad al caudal 0,001 m/s (0.003 ft/s), independiente del caudal.</w:t>
      </w:r>
    </w:p>
    <w:p w14:paraId="1826E56B" w14:textId="77777777" w:rsidR="0044147E" w:rsidRPr="0044147E" w:rsidRDefault="0044147E" w:rsidP="0044147E">
      <w:pPr>
        <w:spacing w:before="60" w:after="60"/>
        <w:rPr>
          <w:rFonts w:ascii="Candara" w:hAnsi="Candara"/>
          <w:b/>
          <w:bCs/>
          <w:sz w:val="24"/>
          <w:szCs w:val="24"/>
          <w:lang w:val="es-419"/>
        </w:rPr>
      </w:pPr>
      <w:r w:rsidRPr="0044147E">
        <w:rPr>
          <w:rFonts w:ascii="Candara" w:hAnsi="Candara"/>
          <w:b/>
          <w:bCs/>
          <w:sz w:val="24"/>
          <w:szCs w:val="24"/>
          <w:lang w:val="es-419"/>
        </w:rPr>
        <w:t xml:space="preserve">Entradas y salidas </w:t>
      </w:r>
    </w:p>
    <w:p w14:paraId="273BEE8C" w14:textId="77777777" w:rsidR="0044147E" w:rsidRPr="0044147E" w:rsidRDefault="0044147E" w:rsidP="0044147E">
      <w:pPr>
        <w:spacing w:before="60" w:after="60"/>
        <w:rPr>
          <w:rFonts w:ascii="Candara" w:hAnsi="Candara"/>
          <w:sz w:val="24"/>
          <w:szCs w:val="24"/>
          <w:lang w:val="es-419"/>
        </w:rPr>
      </w:pPr>
      <w:r w:rsidRPr="0044147E">
        <w:rPr>
          <w:rFonts w:ascii="Candara" w:hAnsi="Candara"/>
          <w:sz w:val="24"/>
          <w:szCs w:val="24"/>
          <w:lang w:val="es-419"/>
        </w:rPr>
        <w:t>Entradas digitales</w:t>
      </w:r>
    </w:p>
    <w:p w14:paraId="413B3EEF" w14:textId="77777777" w:rsidR="0044147E" w:rsidRPr="0044147E" w:rsidRDefault="0044147E">
      <w:pPr>
        <w:pStyle w:val="Prrafodelista"/>
        <w:numPr>
          <w:ilvl w:val="0"/>
          <w:numId w:val="34"/>
        </w:numPr>
        <w:spacing w:before="60" w:after="60"/>
        <w:contextualSpacing w:val="0"/>
        <w:rPr>
          <w:rFonts w:ascii="Candara" w:hAnsi="Candara"/>
          <w:sz w:val="24"/>
          <w:szCs w:val="24"/>
          <w:lang w:val="es-419"/>
        </w:rPr>
      </w:pPr>
      <w:r w:rsidRPr="0044147E">
        <w:rPr>
          <w:rFonts w:ascii="Candara" w:hAnsi="Candara"/>
          <w:sz w:val="24"/>
          <w:szCs w:val="24"/>
          <w:lang w:val="es-419"/>
        </w:rPr>
        <w:t>Parar contador Optoacoplador activado ON: Tensión de entrada: 2 ... 10 V DC.</w:t>
      </w:r>
    </w:p>
    <w:p w14:paraId="18EA3B02" w14:textId="77777777" w:rsidR="0044147E" w:rsidRPr="0044147E" w:rsidRDefault="0044147E">
      <w:pPr>
        <w:pStyle w:val="Prrafodelista"/>
        <w:numPr>
          <w:ilvl w:val="0"/>
          <w:numId w:val="34"/>
        </w:numPr>
        <w:spacing w:before="60" w:after="60"/>
        <w:contextualSpacing w:val="0"/>
        <w:rPr>
          <w:rFonts w:ascii="Candara" w:hAnsi="Candara"/>
          <w:sz w:val="24"/>
          <w:szCs w:val="24"/>
          <w:lang w:val="es-419"/>
        </w:rPr>
      </w:pPr>
      <w:r w:rsidRPr="0044147E">
        <w:rPr>
          <w:rFonts w:ascii="Candara" w:hAnsi="Candara"/>
          <w:sz w:val="24"/>
          <w:szCs w:val="24"/>
          <w:lang w:val="es-419"/>
        </w:rPr>
        <w:t>Reinicializar el contador Optoacoplador activado ON: Tensión de entrada: 2 ... 10 V DC.</w:t>
      </w:r>
    </w:p>
    <w:p w14:paraId="6CE66995" w14:textId="77777777" w:rsidR="0044147E" w:rsidRPr="0044147E" w:rsidRDefault="0044147E" w:rsidP="0044147E">
      <w:pPr>
        <w:spacing w:before="60" w:after="60"/>
        <w:rPr>
          <w:rFonts w:ascii="Candara" w:hAnsi="Candara"/>
          <w:sz w:val="24"/>
          <w:szCs w:val="24"/>
          <w:lang w:val="es-419"/>
        </w:rPr>
      </w:pPr>
      <w:r w:rsidRPr="0044147E">
        <w:rPr>
          <w:rFonts w:ascii="Candara" w:hAnsi="Candara"/>
          <w:sz w:val="24"/>
          <w:szCs w:val="24"/>
          <w:lang w:val="es-419"/>
        </w:rPr>
        <w:t>Canal de salida 1</w:t>
      </w:r>
    </w:p>
    <w:p w14:paraId="5E6D5943" w14:textId="77777777" w:rsidR="0044147E" w:rsidRPr="0044147E" w:rsidRDefault="0044147E">
      <w:pPr>
        <w:pStyle w:val="Prrafodelista"/>
        <w:numPr>
          <w:ilvl w:val="0"/>
          <w:numId w:val="33"/>
        </w:numPr>
        <w:spacing w:before="60" w:after="60"/>
        <w:contextualSpacing w:val="0"/>
        <w:rPr>
          <w:rFonts w:ascii="Candara" w:hAnsi="Candara"/>
          <w:sz w:val="24"/>
          <w:szCs w:val="24"/>
          <w:lang w:val="es-419"/>
        </w:rPr>
      </w:pPr>
      <w:r w:rsidRPr="0044147E">
        <w:rPr>
          <w:rFonts w:ascii="Candara" w:hAnsi="Candara"/>
          <w:sz w:val="24"/>
          <w:szCs w:val="24"/>
          <w:lang w:val="es-419"/>
        </w:rPr>
        <w:t>Intensidad 4 ... 20 mA (aislada).</w:t>
      </w:r>
    </w:p>
    <w:p w14:paraId="24063AFB" w14:textId="77777777" w:rsidR="0044147E" w:rsidRPr="0044147E" w:rsidRDefault="0044147E">
      <w:pPr>
        <w:pStyle w:val="Prrafodelista"/>
        <w:numPr>
          <w:ilvl w:val="0"/>
          <w:numId w:val="33"/>
        </w:numPr>
        <w:spacing w:before="60" w:after="60"/>
        <w:contextualSpacing w:val="0"/>
        <w:rPr>
          <w:rFonts w:ascii="Candara" w:hAnsi="Candara"/>
          <w:sz w:val="24"/>
          <w:szCs w:val="24"/>
          <w:lang w:val="es-419"/>
        </w:rPr>
      </w:pPr>
      <w:r w:rsidRPr="0044147E">
        <w:rPr>
          <w:rFonts w:ascii="Candara" w:hAnsi="Candara"/>
          <w:sz w:val="24"/>
          <w:szCs w:val="24"/>
          <w:lang w:val="es-419"/>
        </w:rPr>
        <w:t>Corriente externa 10 ... 30 V DC • Relé 30 V DC, 3 V AC máx. impulso: duración de impulso 41,6 ms ... 5 s.</w:t>
      </w:r>
    </w:p>
    <w:p w14:paraId="1E116848" w14:textId="77777777" w:rsidR="0044147E" w:rsidRPr="0044147E" w:rsidRDefault="0044147E">
      <w:pPr>
        <w:pStyle w:val="Prrafodelista"/>
        <w:numPr>
          <w:ilvl w:val="0"/>
          <w:numId w:val="33"/>
        </w:numPr>
        <w:spacing w:before="60" w:after="60"/>
        <w:contextualSpacing w:val="0"/>
        <w:rPr>
          <w:rFonts w:ascii="Candara" w:hAnsi="Candara"/>
          <w:sz w:val="24"/>
          <w:szCs w:val="24"/>
          <w:lang w:val="es-419"/>
        </w:rPr>
      </w:pPr>
      <w:r w:rsidRPr="0044147E">
        <w:rPr>
          <w:rFonts w:ascii="Candara" w:hAnsi="Candara"/>
          <w:sz w:val="24"/>
          <w:szCs w:val="24"/>
          <w:lang w:val="es-419"/>
        </w:rPr>
        <w:t>Frecuencia: 0 … 12,5 kHz (50 % del ciclo de carga) • Tasa de impulsos Transistor óptico 10 mA, 30 V DC máx.</w:t>
      </w:r>
    </w:p>
    <w:p w14:paraId="1CDA555F" w14:textId="77777777" w:rsidR="0044147E" w:rsidRPr="0044147E" w:rsidRDefault="0044147E" w:rsidP="0044147E">
      <w:pPr>
        <w:spacing w:before="60" w:after="60"/>
        <w:rPr>
          <w:rFonts w:ascii="Candara" w:hAnsi="Candara"/>
          <w:b/>
          <w:bCs/>
          <w:sz w:val="24"/>
          <w:szCs w:val="24"/>
          <w:lang w:val="es-419"/>
        </w:rPr>
      </w:pPr>
      <w:r w:rsidRPr="0044147E">
        <w:rPr>
          <w:rFonts w:ascii="Candara" w:hAnsi="Candara"/>
          <w:b/>
          <w:bCs/>
          <w:sz w:val="24"/>
          <w:szCs w:val="24"/>
          <w:lang w:val="es-419"/>
        </w:rPr>
        <w:t>Comunicación</w:t>
      </w:r>
    </w:p>
    <w:p w14:paraId="7F09CE5D" w14:textId="77777777" w:rsidR="0044147E" w:rsidRPr="0044147E" w:rsidRDefault="0044147E" w:rsidP="0044147E">
      <w:pPr>
        <w:spacing w:before="60" w:after="60"/>
        <w:rPr>
          <w:rFonts w:ascii="Candara" w:hAnsi="Candara"/>
          <w:sz w:val="24"/>
          <w:szCs w:val="24"/>
          <w:lang w:val="es-419"/>
        </w:rPr>
      </w:pPr>
      <w:r w:rsidRPr="0044147E">
        <w:rPr>
          <w:rFonts w:ascii="Candara" w:hAnsi="Candara"/>
          <w:sz w:val="24"/>
          <w:szCs w:val="24"/>
          <w:lang w:val="es-419"/>
        </w:rPr>
        <w:t xml:space="preserve"> Modbus RTU RS 485.</w:t>
      </w:r>
    </w:p>
    <w:p w14:paraId="363EB01C" w14:textId="77777777" w:rsidR="0044147E" w:rsidRPr="0044147E" w:rsidRDefault="0044147E" w:rsidP="0044147E">
      <w:pPr>
        <w:spacing w:before="60" w:after="60"/>
        <w:rPr>
          <w:rFonts w:ascii="Candara" w:hAnsi="Candara"/>
          <w:b/>
          <w:bCs/>
          <w:sz w:val="24"/>
          <w:szCs w:val="24"/>
          <w:lang w:val="es-419"/>
        </w:rPr>
      </w:pPr>
      <w:r w:rsidRPr="0044147E">
        <w:rPr>
          <w:rFonts w:ascii="Candara" w:hAnsi="Candara"/>
          <w:b/>
          <w:bCs/>
          <w:sz w:val="24"/>
          <w:szCs w:val="24"/>
          <w:lang w:val="es-419"/>
        </w:rPr>
        <w:t>Opción de diagnóstico</w:t>
      </w:r>
    </w:p>
    <w:p w14:paraId="1DF6F26C" w14:textId="77777777" w:rsidR="0044147E" w:rsidRPr="0044147E" w:rsidRDefault="0044147E" w:rsidP="0044147E">
      <w:pPr>
        <w:spacing w:before="60" w:after="60"/>
        <w:rPr>
          <w:rFonts w:ascii="Candara" w:hAnsi="Candara"/>
          <w:sz w:val="24"/>
          <w:szCs w:val="24"/>
          <w:lang w:val="es-419"/>
        </w:rPr>
      </w:pPr>
      <w:r w:rsidRPr="0044147E">
        <w:rPr>
          <w:rFonts w:ascii="Candara" w:hAnsi="Candara"/>
          <w:sz w:val="24"/>
          <w:szCs w:val="24"/>
          <w:lang w:val="es-419"/>
        </w:rPr>
        <w:t xml:space="preserve"> Registrador, alarmas y eventos, separados en forma de tabla.</w:t>
      </w:r>
    </w:p>
    <w:p w14:paraId="25BEE151" w14:textId="77777777" w:rsidR="0044147E" w:rsidRPr="0044147E" w:rsidRDefault="0044147E" w:rsidP="0044147E">
      <w:pPr>
        <w:spacing w:before="60" w:after="60"/>
        <w:rPr>
          <w:rFonts w:ascii="Candara" w:hAnsi="Candara"/>
          <w:b/>
          <w:bCs/>
          <w:sz w:val="24"/>
          <w:szCs w:val="24"/>
          <w:lang w:val="es-419"/>
        </w:rPr>
      </w:pPr>
      <w:r w:rsidRPr="0044147E">
        <w:rPr>
          <w:rFonts w:ascii="Candara" w:hAnsi="Candara"/>
          <w:b/>
          <w:bCs/>
          <w:sz w:val="24"/>
          <w:szCs w:val="24"/>
          <w:lang w:val="es-419"/>
        </w:rPr>
        <w:t>Conexión de servicio USB</w:t>
      </w:r>
    </w:p>
    <w:p w14:paraId="26D6B03A" w14:textId="77777777" w:rsidR="0044147E" w:rsidRPr="0044147E" w:rsidRDefault="0044147E" w:rsidP="0044147E">
      <w:pPr>
        <w:spacing w:before="60" w:after="60"/>
        <w:rPr>
          <w:rFonts w:ascii="Candara" w:hAnsi="Candara"/>
          <w:sz w:val="24"/>
          <w:szCs w:val="24"/>
          <w:lang w:val="es-419"/>
        </w:rPr>
      </w:pPr>
      <w:r w:rsidRPr="0044147E">
        <w:rPr>
          <w:rFonts w:ascii="Candara" w:hAnsi="Candara"/>
          <w:sz w:val="24"/>
          <w:szCs w:val="24"/>
          <w:lang w:val="es-419"/>
        </w:rPr>
        <w:t xml:space="preserve"> USB - SIMATIC PDM/memoria interna Memoria externa 4 GB (hasta 32 GB posibles) para registro durante años.</w:t>
      </w:r>
    </w:p>
    <w:p w14:paraId="153365B5" w14:textId="77777777" w:rsidR="0044147E" w:rsidRPr="0044147E" w:rsidRDefault="0044147E" w:rsidP="0044147E">
      <w:pPr>
        <w:spacing w:before="60" w:after="60"/>
        <w:rPr>
          <w:rFonts w:ascii="Candara" w:hAnsi="Candara"/>
          <w:b/>
          <w:bCs/>
          <w:sz w:val="24"/>
          <w:szCs w:val="24"/>
          <w:lang w:val="es-419"/>
        </w:rPr>
      </w:pPr>
      <w:r w:rsidRPr="0044147E">
        <w:rPr>
          <w:rFonts w:ascii="Candara" w:hAnsi="Candara"/>
          <w:b/>
          <w:bCs/>
          <w:sz w:val="24"/>
          <w:szCs w:val="24"/>
          <w:lang w:val="es-419"/>
        </w:rPr>
        <w:t>Precisión</w:t>
      </w:r>
    </w:p>
    <w:p w14:paraId="6FD192EA" w14:textId="77777777" w:rsidR="0044147E" w:rsidRPr="0044147E" w:rsidRDefault="0044147E" w:rsidP="0044147E">
      <w:pPr>
        <w:spacing w:before="60" w:after="60"/>
        <w:rPr>
          <w:rFonts w:ascii="Candara" w:hAnsi="Candara"/>
          <w:sz w:val="24"/>
          <w:szCs w:val="24"/>
          <w:lang w:val="es-419"/>
        </w:rPr>
      </w:pPr>
      <w:r w:rsidRPr="0044147E">
        <w:rPr>
          <w:rFonts w:ascii="Candara" w:hAnsi="Candara"/>
          <w:sz w:val="24"/>
          <w:szCs w:val="24"/>
          <w:lang w:val="es-419"/>
        </w:rPr>
        <w:t>A velocidades superiores a 0,3 m/s (1 ft/s), ±1,0 % del caudal Repetibilidad ±0,25 % (conforme con ISO 11631) Deriva del cero 0,1 % del caudal; &lt; ±0,001 m/s (±0.003 ft/s) Velocidad de repetición de datos 100 Hz.</w:t>
      </w:r>
    </w:p>
    <w:p w14:paraId="55FE03C2" w14:textId="77777777" w:rsidR="0044147E" w:rsidRPr="0044147E" w:rsidRDefault="0044147E" w:rsidP="0044147E">
      <w:pPr>
        <w:spacing w:before="60" w:after="60"/>
        <w:rPr>
          <w:rFonts w:ascii="Candara" w:hAnsi="Candara"/>
          <w:b/>
          <w:bCs/>
          <w:sz w:val="24"/>
          <w:szCs w:val="24"/>
          <w:lang w:val="es-419"/>
        </w:rPr>
      </w:pPr>
      <w:r w:rsidRPr="0044147E">
        <w:rPr>
          <w:rFonts w:ascii="Candara" w:hAnsi="Candara"/>
          <w:b/>
          <w:bCs/>
          <w:sz w:val="24"/>
          <w:szCs w:val="24"/>
          <w:lang w:val="es-419"/>
        </w:rPr>
        <w:t>Condiciones ambientales</w:t>
      </w:r>
    </w:p>
    <w:p w14:paraId="0CE300EC" w14:textId="77777777" w:rsidR="0044147E" w:rsidRPr="0044147E" w:rsidRDefault="0044147E" w:rsidP="0044147E">
      <w:pPr>
        <w:spacing w:before="60" w:after="60"/>
        <w:rPr>
          <w:rFonts w:ascii="Candara" w:hAnsi="Candara"/>
          <w:sz w:val="24"/>
          <w:szCs w:val="24"/>
          <w:lang w:val="es-419"/>
        </w:rPr>
      </w:pPr>
      <w:r w:rsidRPr="0044147E">
        <w:rPr>
          <w:rFonts w:ascii="Candara" w:hAnsi="Candara"/>
          <w:sz w:val="24"/>
          <w:szCs w:val="24"/>
          <w:lang w:val="es-419"/>
        </w:rPr>
        <w:t>Temperatura de funcionamiento -10 ... +50 °C (14 ... 122 °F) Temperatura de almacenamiento -20 ... +60 °C (-4 ... +140 °F) Grado de protección • IP65 con la tapa cerrada • IP67 con la tapa abierta.</w:t>
      </w:r>
    </w:p>
    <w:p w14:paraId="7BA7103C" w14:textId="77777777" w:rsidR="0044147E" w:rsidRPr="0044147E" w:rsidRDefault="0044147E" w:rsidP="0044147E">
      <w:pPr>
        <w:spacing w:before="60" w:after="60"/>
        <w:rPr>
          <w:rFonts w:ascii="Candara" w:hAnsi="Candara"/>
          <w:b/>
          <w:bCs/>
          <w:sz w:val="24"/>
          <w:szCs w:val="24"/>
          <w:lang w:val="es-419"/>
        </w:rPr>
      </w:pPr>
      <w:r w:rsidRPr="0044147E">
        <w:rPr>
          <w:rFonts w:ascii="Candara" w:hAnsi="Candara"/>
          <w:b/>
          <w:bCs/>
          <w:sz w:val="24"/>
          <w:szCs w:val="24"/>
          <w:lang w:val="es-419"/>
        </w:rPr>
        <w:t xml:space="preserve">Certificados y aprobaciones </w:t>
      </w:r>
    </w:p>
    <w:p w14:paraId="5326B7F8" w14:textId="77777777" w:rsidR="0044147E" w:rsidRPr="0044147E" w:rsidRDefault="0044147E" w:rsidP="0044147E">
      <w:pPr>
        <w:rPr>
          <w:rFonts w:ascii="Candara" w:hAnsi="Candara"/>
          <w:sz w:val="24"/>
          <w:szCs w:val="24"/>
          <w:lang w:val="es-419"/>
        </w:rPr>
        <w:sectPr w:rsidR="0044147E" w:rsidRPr="0044147E" w:rsidSect="007F38D0">
          <w:headerReference w:type="default" r:id="rId21"/>
          <w:headerReference w:type="first" r:id="rId22"/>
          <w:endnotePr>
            <w:numFmt w:val="decimal"/>
          </w:endnotePr>
          <w:pgSz w:w="11906" w:h="16838" w:code="9"/>
          <w:pgMar w:top="1140" w:right="1701" w:bottom="1412" w:left="1140" w:header="720" w:footer="720" w:gutter="0"/>
          <w:cols w:space="720"/>
          <w:titlePg/>
          <w:docGrid w:linePitch="272"/>
        </w:sectPr>
      </w:pPr>
      <w:r w:rsidRPr="0044147E">
        <w:rPr>
          <w:rFonts w:ascii="Candara" w:hAnsi="Candara"/>
          <w:sz w:val="24"/>
          <w:szCs w:val="24"/>
          <w:lang w:val="es-419"/>
        </w:rPr>
        <w:t>Seguridad general UL, ULc, CE.</w:t>
      </w:r>
    </w:p>
    <w:p w14:paraId="4C214D4A" w14:textId="50456794" w:rsidR="009A23F9" w:rsidRDefault="009A23F9">
      <w:pPr>
        <w:rPr>
          <w:rFonts w:ascii="Candara" w:hAnsi="Candara"/>
          <w:sz w:val="24"/>
          <w:szCs w:val="24"/>
        </w:rPr>
      </w:pPr>
    </w:p>
    <w:p w14:paraId="580E5CA1" w14:textId="2473624D" w:rsidR="00A621A4" w:rsidRDefault="00D917E7" w:rsidP="00D917E7">
      <w:pPr>
        <w:keepNext/>
        <w:keepLines/>
        <w:tabs>
          <w:tab w:val="left" w:pos="10590"/>
        </w:tabs>
        <w:spacing w:after="120"/>
        <w:jc w:val="center"/>
        <w:rPr>
          <w:rFonts w:ascii="Candara" w:hAnsi="Candara"/>
          <w:b/>
          <w:spacing w:val="-3"/>
          <w:sz w:val="24"/>
          <w:szCs w:val="24"/>
          <w:lang w:val="es-EC"/>
        </w:rPr>
      </w:pPr>
      <w:r w:rsidRPr="00D917E7">
        <w:rPr>
          <w:rFonts w:ascii="Candara" w:hAnsi="Candara"/>
          <w:b/>
          <w:spacing w:val="-3"/>
          <w:sz w:val="24"/>
          <w:szCs w:val="24"/>
          <w:lang w:val="es-EC"/>
        </w:rPr>
        <w:t>LISTA DE BIENES Y PLAN DE ENTREGA</w:t>
      </w:r>
    </w:p>
    <w:tbl>
      <w:tblPr>
        <w:tblW w:w="13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17"/>
        <w:gridCol w:w="3874"/>
        <w:gridCol w:w="1014"/>
        <w:gridCol w:w="923"/>
        <w:gridCol w:w="1857"/>
        <w:gridCol w:w="1478"/>
        <w:gridCol w:w="1420"/>
        <w:gridCol w:w="2239"/>
      </w:tblGrid>
      <w:tr w:rsidR="0044147E" w:rsidRPr="00D917E7" w14:paraId="1F37618A" w14:textId="77777777" w:rsidTr="006B3440">
        <w:trPr>
          <w:trHeight w:val="315"/>
          <w:jc w:val="center"/>
        </w:trPr>
        <w:tc>
          <w:tcPr>
            <w:tcW w:w="817" w:type="dxa"/>
            <w:vMerge w:val="restart"/>
            <w:shd w:val="clear" w:color="auto" w:fill="auto"/>
            <w:vAlign w:val="center"/>
            <w:hideMark/>
          </w:tcPr>
          <w:bookmarkEnd w:id="24"/>
          <w:p w14:paraId="768C27D1" w14:textId="77777777" w:rsidR="0044147E" w:rsidRPr="00D917E7" w:rsidRDefault="0044147E" w:rsidP="005246EB">
            <w:pPr>
              <w:jc w:val="center"/>
              <w:rPr>
                <w:rFonts w:ascii="Candara" w:hAnsi="Candara"/>
                <w:b/>
                <w:bCs/>
                <w:color w:val="000000"/>
                <w:lang w:val="es-EC" w:eastAsia="es-EC"/>
              </w:rPr>
            </w:pPr>
            <w:r w:rsidRPr="00D917E7">
              <w:rPr>
                <w:rFonts w:ascii="Candara" w:hAnsi="Candara"/>
                <w:b/>
                <w:bCs/>
                <w:color w:val="000000"/>
                <w:lang w:val="es-CO" w:eastAsia="es-EC"/>
              </w:rPr>
              <w:t>ITEM</w:t>
            </w:r>
          </w:p>
        </w:tc>
        <w:tc>
          <w:tcPr>
            <w:tcW w:w="3874" w:type="dxa"/>
            <w:vMerge w:val="restart"/>
            <w:shd w:val="clear" w:color="auto" w:fill="auto"/>
            <w:vAlign w:val="center"/>
            <w:hideMark/>
          </w:tcPr>
          <w:p w14:paraId="79E07BB4" w14:textId="77777777" w:rsidR="0044147E" w:rsidRPr="00D917E7" w:rsidRDefault="0044147E" w:rsidP="005246EB">
            <w:pPr>
              <w:jc w:val="center"/>
              <w:rPr>
                <w:rFonts w:ascii="Candara" w:hAnsi="Candara"/>
                <w:b/>
                <w:bCs/>
                <w:color w:val="000000"/>
                <w:lang w:val="es-EC" w:eastAsia="es-EC"/>
              </w:rPr>
            </w:pPr>
            <w:r w:rsidRPr="00D917E7">
              <w:rPr>
                <w:rFonts w:ascii="Candara" w:hAnsi="Candara"/>
                <w:b/>
                <w:bCs/>
                <w:color w:val="000000"/>
                <w:lang w:val="es-CO" w:eastAsia="es-EC"/>
              </w:rPr>
              <w:t>Descripción de los Bienes</w:t>
            </w:r>
          </w:p>
        </w:tc>
        <w:tc>
          <w:tcPr>
            <w:tcW w:w="1014" w:type="dxa"/>
            <w:vMerge w:val="restart"/>
            <w:shd w:val="clear" w:color="auto" w:fill="auto"/>
            <w:vAlign w:val="center"/>
            <w:hideMark/>
          </w:tcPr>
          <w:p w14:paraId="33F68F1E" w14:textId="77777777" w:rsidR="0044147E" w:rsidRPr="00D917E7" w:rsidRDefault="0044147E" w:rsidP="005246EB">
            <w:pPr>
              <w:jc w:val="center"/>
              <w:rPr>
                <w:rFonts w:ascii="Candara" w:hAnsi="Candara"/>
                <w:b/>
                <w:bCs/>
                <w:color w:val="000000"/>
                <w:lang w:val="es-EC" w:eastAsia="es-EC"/>
              </w:rPr>
            </w:pPr>
            <w:r w:rsidRPr="00D917E7">
              <w:rPr>
                <w:rFonts w:ascii="Candara" w:hAnsi="Candara"/>
                <w:b/>
                <w:bCs/>
                <w:color w:val="000000"/>
                <w:lang w:val="es-CO" w:eastAsia="es-EC"/>
              </w:rPr>
              <w:t>Cantidad</w:t>
            </w:r>
          </w:p>
        </w:tc>
        <w:tc>
          <w:tcPr>
            <w:tcW w:w="923" w:type="dxa"/>
            <w:vMerge w:val="restart"/>
            <w:shd w:val="clear" w:color="auto" w:fill="auto"/>
            <w:vAlign w:val="center"/>
            <w:hideMark/>
          </w:tcPr>
          <w:p w14:paraId="14DD4CF0" w14:textId="77777777" w:rsidR="0044147E" w:rsidRPr="00D917E7" w:rsidRDefault="0044147E" w:rsidP="005246EB">
            <w:pPr>
              <w:jc w:val="center"/>
              <w:rPr>
                <w:rFonts w:ascii="Candara" w:hAnsi="Candara"/>
                <w:b/>
                <w:bCs/>
                <w:color w:val="000000"/>
                <w:lang w:val="es-EC" w:eastAsia="es-EC"/>
              </w:rPr>
            </w:pPr>
            <w:r w:rsidRPr="00D917E7">
              <w:rPr>
                <w:rFonts w:ascii="Candara" w:hAnsi="Candara"/>
                <w:b/>
                <w:bCs/>
                <w:color w:val="000000"/>
                <w:lang w:val="es-CO" w:eastAsia="es-EC"/>
              </w:rPr>
              <w:t>Unidad</w:t>
            </w:r>
          </w:p>
        </w:tc>
        <w:tc>
          <w:tcPr>
            <w:tcW w:w="1857" w:type="dxa"/>
            <w:vMerge w:val="restart"/>
            <w:shd w:val="clear" w:color="auto" w:fill="auto"/>
            <w:vAlign w:val="center"/>
            <w:hideMark/>
          </w:tcPr>
          <w:p w14:paraId="08DD6144" w14:textId="77777777" w:rsidR="0044147E" w:rsidRPr="00D917E7" w:rsidRDefault="0044147E" w:rsidP="005246EB">
            <w:pPr>
              <w:jc w:val="center"/>
              <w:rPr>
                <w:rFonts w:ascii="Candara" w:hAnsi="Candara"/>
                <w:b/>
                <w:bCs/>
                <w:color w:val="000000"/>
                <w:lang w:val="es-EC" w:eastAsia="es-EC"/>
              </w:rPr>
            </w:pPr>
            <w:r w:rsidRPr="00D917E7">
              <w:rPr>
                <w:rFonts w:ascii="Candara" w:hAnsi="Candara"/>
                <w:b/>
                <w:bCs/>
                <w:color w:val="000000"/>
                <w:lang w:val="es-CO" w:eastAsia="es-EC"/>
              </w:rPr>
              <w:t>Lugar de destino convenido</w:t>
            </w:r>
          </w:p>
        </w:tc>
        <w:tc>
          <w:tcPr>
            <w:tcW w:w="5137" w:type="dxa"/>
            <w:gridSpan w:val="3"/>
            <w:shd w:val="clear" w:color="auto" w:fill="auto"/>
            <w:vAlign w:val="center"/>
            <w:hideMark/>
          </w:tcPr>
          <w:p w14:paraId="2FE92B85" w14:textId="77777777" w:rsidR="0044147E" w:rsidRPr="00D917E7" w:rsidRDefault="0044147E" w:rsidP="005246EB">
            <w:pPr>
              <w:jc w:val="center"/>
              <w:rPr>
                <w:rFonts w:ascii="Candara" w:hAnsi="Candara"/>
                <w:b/>
                <w:bCs/>
                <w:color w:val="000000"/>
                <w:lang w:val="es-EC" w:eastAsia="es-EC"/>
              </w:rPr>
            </w:pPr>
            <w:r w:rsidRPr="00D917E7">
              <w:rPr>
                <w:rFonts w:ascii="Candara" w:hAnsi="Candara"/>
                <w:b/>
                <w:bCs/>
                <w:color w:val="000000"/>
                <w:lang w:val="es-CO" w:eastAsia="es-EC"/>
              </w:rPr>
              <w:t>Fecha de Entrega</w:t>
            </w:r>
          </w:p>
        </w:tc>
      </w:tr>
      <w:tr w:rsidR="0044147E" w:rsidRPr="00D917E7" w14:paraId="083103DA" w14:textId="77777777" w:rsidTr="002F70A9">
        <w:trPr>
          <w:trHeight w:val="1005"/>
          <w:jc w:val="center"/>
        </w:trPr>
        <w:tc>
          <w:tcPr>
            <w:tcW w:w="817" w:type="dxa"/>
            <w:vMerge/>
            <w:tcBorders>
              <w:bottom w:val="single" w:sz="4" w:space="0" w:color="AEAAAA" w:themeColor="background2" w:themeShade="BF"/>
            </w:tcBorders>
            <w:vAlign w:val="center"/>
            <w:hideMark/>
          </w:tcPr>
          <w:p w14:paraId="2AA5A4E7" w14:textId="77777777" w:rsidR="0044147E" w:rsidRPr="00D917E7" w:rsidRDefault="0044147E" w:rsidP="005246EB">
            <w:pPr>
              <w:jc w:val="center"/>
              <w:rPr>
                <w:rFonts w:ascii="Candara" w:hAnsi="Candara"/>
                <w:b/>
                <w:bCs/>
                <w:color w:val="000000"/>
                <w:lang w:val="es-EC" w:eastAsia="es-EC"/>
              </w:rPr>
            </w:pPr>
          </w:p>
        </w:tc>
        <w:tc>
          <w:tcPr>
            <w:tcW w:w="3874" w:type="dxa"/>
            <w:vMerge/>
            <w:vAlign w:val="center"/>
            <w:hideMark/>
          </w:tcPr>
          <w:p w14:paraId="2FB40D7B" w14:textId="77777777" w:rsidR="0044147E" w:rsidRPr="00D917E7" w:rsidRDefault="0044147E" w:rsidP="005246EB">
            <w:pPr>
              <w:jc w:val="center"/>
              <w:rPr>
                <w:rFonts w:ascii="Candara" w:hAnsi="Candara"/>
                <w:b/>
                <w:bCs/>
                <w:color w:val="000000"/>
                <w:lang w:val="es-EC" w:eastAsia="es-EC"/>
              </w:rPr>
            </w:pPr>
          </w:p>
        </w:tc>
        <w:tc>
          <w:tcPr>
            <w:tcW w:w="1014" w:type="dxa"/>
            <w:vMerge/>
            <w:vAlign w:val="center"/>
            <w:hideMark/>
          </w:tcPr>
          <w:p w14:paraId="2976002D" w14:textId="77777777" w:rsidR="0044147E" w:rsidRPr="00D917E7" w:rsidRDefault="0044147E" w:rsidP="005246EB">
            <w:pPr>
              <w:jc w:val="center"/>
              <w:rPr>
                <w:rFonts w:ascii="Candara" w:hAnsi="Candara"/>
                <w:b/>
                <w:bCs/>
                <w:color w:val="000000"/>
                <w:lang w:val="es-EC" w:eastAsia="es-EC"/>
              </w:rPr>
            </w:pPr>
          </w:p>
        </w:tc>
        <w:tc>
          <w:tcPr>
            <w:tcW w:w="923" w:type="dxa"/>
            <w:vMerge/>
            <w:vAlign w:val="center"/>
            <w:hideMark/>
          </w:tcPr>
          <w:p w14:paraId="2EF185AE" w14:textId="77777777" w:rsidR="0044147E" w:rsidRPr="00D917E7" w:rsidRDefault="0044147E" w:rsidP="005246EB">
            <w:pPr>
              <w:jc w:val="center"/>
              <w:rPr>
                <w:rFonts w:ascii="Candara" w:hAnsi="Candara"/>
                <w:b/>
                <w:bCs/>
                <w:color w:val="000000"/>
                <w:lang w:val="es-EC" w:eastAsia="es-EC"/>
              </w:rPr>
            </w:pPr>
          </w:p>
        </w:tc>
        <w:tc>
          <w:tcPr>
            <w:tcW w:w="1857" w:type="dxa"/>
            <w:vMerge/>
            <w:vAlign w:val="center"/>
            <w:hideMark/>
          </w:tcPr>
          <w:p w14:paraId="02A23B0F" w14:textId="77777777" w:rsidR="0044147E" w:rsidRPr="00D917E7" w:rsidRDefault="0044147E" w:rsidP="005246EB">
            <w:pPr>
              <w:jc w:val="center"/>
              <w:rPr>
                <w:rFonts w:ascii="Candara" w:hAnsi="Candara"/>
                <w:b/>
                <w:bCs/>
                <w:color w:val="000000"/>
                <w:lang w:val="es-EC" w:eastAsia="es-EC"/>
              </w:rPr>
            </w:pPr>
          </w:p>
        </w:tc>
        <w:tc>
          <w:tcPr>
            <w:tcW w:w="1478" w:type="dxa"/>
            <w:shd w:val="clear" w:color="auto" w:fill="auto"/>
            <w:vAlign w:val="center"/>
            <w:hideMark/>
          </w:tcPr>
          <w:p w14:paraId="24C04F92" w14:textId="77777777" w:rsidR="0044147E" w:rsidRPr="00D917E7" w:rsidRDefault="0044147E" w:rsidP="005246EB">
            <w:pPr>
              <w:jc w:val="center"/>
              <w:rPr>
                <w:rFonts w:ascii="Candara" w:hAnsi="Candara"/>
                <w:b/>
                <w:bCs/>
                <w:color w:val="000000"/>
                <w:lang w:val="es-EC" w:eastAsia="es-EC"/>
              </w:rPr>
            </w:pPr>
            <w:r w:rsidRPr="00D917E7">
              <w:rPr>
                <w:rFonts w:ascii="Candara" w:hAnsi="Candara"/>
                <w:b/>
                <w:bCs/>
                <w:color w:val="000000"/>
                <w:lang w:val="es-CO" w:eastAsia="es-EC"/>
              </w:rPr>
              <w:t>Fecha más Temprana de Entrega</w:t>
            </w:r>
          </w:p>
        </w:tc>
        <w:tc>
          <w:tcPr>
            <w:tcW w:w="1420" w:type="dxa"/>
            <w:shd w:val="clear" w:color="auto" w:fill="auto"/>
            <w:vAlign w:val="center"/>
            <w:hideMark/>
          </w:tcPr>
          <w:p w14:paraId="00B95276" w14:textId="77777777" w:rsidR="0044147E" w:rsidRPr="00D917E7" w:rsidRDefault="0044147E" w:rsidP="005246EB">
            <w:pPr>
              <w:jc w:val="center"/>
              <w:rPr>
                <w:rFonts w:ascii="Candara" w:hAnsi="Candara"/>
                <w:b/>
                <w:bCs/>
                <w:color w:val="000000"/>
                <w:lang w:val="es-EC" w:eastAsia="es-EC"/>
              </w:rPr>
            </w:pPr>
            <w:r w:rsidRPr="00D917E7">
              <w:rPr>
                <w:rFonts w:ascii="Candara" w:hAnsi="Candara"/>
                <w:b/>
                <w:bCs/>
                <w:color w:val="000000"/>
                <w:lang w:val="es-CO" w:eastAsia="es-EC"/>
              </w:rPr>
              <w:t>Fecha Límite de Entrega</w:t>
            </w:r>
          </w:p>
        </w:tc>
        <w:tc>
          <w:tcPr>
            <w:tcW w:w="2239" w:type="dxa"/>
            <w:shd w:val="clear" w:color="auto" w:fill="auto"/>
            <w:vAlign w:val="center"/>
            <w:hideMark/>
          </w:tcPr>
          <w:p w14:paraId="609D28BF" w14:textId="77777777" w:rsidR="0044147E" w:rsidRPr="00D917E7" w:rsidRDefault="0044147E" w:rsidP="005246EB">
            <w:pPr>
              <w:jc w:val="center"/>
              <w:rPr>
                <w:rFonts w:ascii="Calibri" w:hAnsi="Calibri"/>
                <w:color w:val="0563C1"/>
                <w:sz w:val="22"/>
                <w:szCs w:val="22"/>
                <w:u w:val="single"/>
                <w:lang w:val="es-EC" w:eastAsia="es-EC"/>
              </w:rPr>
            </w:pPr>
            <w:r w:rsidRPr="00D917E7">
              <w:rPr>
                <w:rFonts w:ascii="Calibri" w:hAnsi="Calibri"/>
                <w:color w:val="0563C1"/>
                <w:sz w:val="22"/>
                <w:szCs w:val="22"/>
                <w:u w:val="single"/>
                <w:lang w:val="es-CO" w:eastAsia="es-EC"/>
              </w:rPr>
              <w:footnoteReference w:customMarkFollows="1" w:id="2"/>
              <w:t>Fecha de Entrega [1]Ofrecida por el Oferente [a ser proporcionada por el Oferente]</w:t>
            </w:r>
          </w:p>
        </w:tc>
      </w:tr>
      <w:tr w:rsidR="002F70A9" w:rsidRPr="00D917E7" w14:paraId="37B93994" w14:textId="77777777" w:rsidTr="002F70A9">
        <w:trPr>
          <w:cantSplit/>
          <w:trHeight w:val="1173"/>
          <w:jc w:val="center"/>
        </w:trPr>
        <w:tc>
          <w:tcPr>
            <w:tcW w:w="817" w:type="dxa"/>
            <w:tcBorders>
              <w:top w:val="single" w:sz="4" w:space="0" w:color="AEAAAA" w:themeColor="background2" w:themeShade="BF"/>
              <w:bottom w:val="single" w:sz="4" w:space="0" w:color="AEAAAA" w:themeColor="background2" w:themeShade="BF"/>
            </w:tcBorders>
            <w:shd w:val="clear" w:color="auto" w:fill="auto"/>
            <w:vAlign w:val="center"/>
            <w:hideMark/>
          </w:tcPr>
          <w:p w14:paraId="5B6D86AE" w14:textId="77777777" w:rsidR="002F70A9" w:rsidRPr="00D917E7" w:rsidRDefault="002F70A9" w:rsidP="006B3440">
            <w:pPr>
              <w:jc w:val="center"/>
              <w:rPr>
                <w:rFonts w:ascii="Candara" w:hAnsi="Candara"/>
                <w:color w:val="000000"/>
                <w:sz w:val="22"/>
                <w:szCs w:val="22"/>
                <w:lang w:val="es-EC" w:eastAsia="es-EC"/>
              </w:rPr>
            </w:pPr>
            <w:r>
              <w:rPr>
                <w:rFonts w:ascii="Candara" w:hAnsi="Candara"/>
                <w:color w:val="000000"/>
                <w:sz w:val="22"/>
                <w:szCs w:val="22"/>
                <w:lang w:val="es-EC" w:eastAsia="es-EC"/>
              </w:rPr>
              <w:t>1</w:t>
            </w:r>
          </w:p>
        </w:tc>
        <w:tc>
          <w:tcPr>
            <w:tcW w:w="3874" w:type="dxa"/>
            <w:tcBorders>
              <w:bottom w:val="single" w:sz="4" w:space="0" w:color="AEAAAA" w:themeColor="background2" w:themeShade="BF"/>
            </w:tcBorders>
            <w:shd w:val="clear" w:color="auto" w:fill="auto"/>
            <w:vAlign w:val="center"/>
          </w:tcPr>
          <w:p w14:paraId="6B4B2380" w14:textId="589BA1CD" w:rsidR="002F70A9" w:rsidRPr="002F70A9" w:rsidRDefault="002F70A9" w:rsidP="006B3440">
            <w:pPr>
              <w:jc w:val="center"/>
              <w:rPr>
                <w:rFonts w:ascii="Candara" w:hAnsi="Candara"/>
                <w:b/>
                <w:bCs/>
                <w:color w:val="000000"/>
                <w:sz w:val="16"/>
                <w:szCs w:val="16"/>
                <w:lang w:val="es-ES" w:eastAsia="es-EC"/>
              </w:rPr>
            </w:pPr>
            <w:bookmarkStart w:id="30" w:name="_Hlk107235468"/>
            <w:r w:rsidRPr="002F70A9">
              <w:rPr>
                <w:rFonts w:ascii="Candara" w:hAnsi="Candara"/>
                <w:b/>
                <w:bCs/>
                <w:color w:val="000000"/>
                <w:sz w:val="16"/>
                <w:szCs w:val="16"/>
                <w:lang w:val="es-EC" w:eastAsia="es-EC"/>
              </w:rPr>
              <w:t>SISTEMA DE PRELOCALIZACIÓN DE FUGAS MULTIPUNTO</w:t>
            </w:r>
            <w:bookmarkEnd w:id="30"/>
          </w:p>
          <w:p w14:paraId="5E69D21A" w14:textId="32DD351B" w:rsidR="002F70A9" w:rsidRPr="00D917E7" w:rsidRDefault="002F70A9" w:rsidP="006B3440">
            <w:pPr>
              <w:jc w:val="center"/>
              <w:rPr>
                <w:rFonts w:ascii="Candara" w:hAnsi="Candara"/>
                <w:color w:val="000000"/>
                <w:sz w:val="22"/>
                <w:szCs w:val="22"/>
                <w:lang w:val="es-EC" w:eastAsia="es-EC"/>
              </w:rPr>
            </w:pPr>
            <w:r w:rsidRPr="00B14758">
              <w:rPr>
                <w:rFonts w:ascii="Candara" w:hAnsi="Candara"/>
                <w:color w:val="000000"/>
                <w:sz w:val="22"/>
                <w:szCs w:val="22"/>
                <w:lang w:val="es-EC" w:eastAsia="es-EC"/>
              </w:rPr>
              <w:t>EQUIPO PATRULLADOR DE SISTEMA DE PRELOCALIZACIÓN DE FUGAS</w:t>
            </w:r>
          </w:p>
        </w:tc>
        <w:tc>
          <w:tcPr>
            <w:tcW w:w="1014" w:type="dxa"/>
            <w:shd w:val="clear" w:color="auto" w:fill="auto"/>
            <w:vAlign w:val="center"/>
          </w:tcPr>
          <w:p w14:paraId="1CAE05FD" w14:textId="77777777" w:rsidR="002F70A9" w:rsidRPr="00D917E7" w:rsidRDefault="002F70A9" w:rsidP="006B3440">
            <w:pPr>
              <w:jc w:val="center"/>
              <w:rPr>
                <w:rFonts w:ascii="Candara" w:hAnsi="Candara"/>
                <w:color w:val="000000"/>
                <w:sz w:val="22"/>
                <w:szCs w:val="22"/>
                <w:lang w:val="es-EC" w:eastAsia="es-EC"/>
              </w:rPr>
            </w:pPr>
            <w:r>
              <w:rPr>
                <w:rFonts w:ascii="Candara" w:hAnsi="Candara"/>
                <w:color w:val="000000"/>
                <w:sz w:val="22"/>
                <w:szCs w:val="22"/>
                <w:lang w:val="es-EC" w:eastAsia="es-EC"/>
              </w:rPr>
              <w:t>1</w:t>
            </w:r>
          </w:p>
        </w:tc>
        <w:tc>
          <w:tcPr>
            <w:tcW w:w="923" w:type="dxa"/>
            <w:shd w:val="clear" w:color="auto" w:fill="auto"/>
            <w:vAlign w:val="center"/>
          </w:tcPr>
          <w:p w14:paraId="5B288CE1" w14:textId="77777777" w:rsidR="002F70A9" w:rsidRPr="00D917E7" w:rsidRDefault="002F70A9" w:rsidP="006B3440">
            <w:pPr>
              <w:jc w:val="center"/>
              <w:rPr>
                <w:rFonts w:ascii="Candara" w:hAnsi="Candara"/>
                <w:color w:val="000000"/>
                <w:sz w:val="22"/>
                <w:szCs w:val="22"/>
                <w:lang w:val="es-EC" w:eastAsia="es-EC"/>
              </w:rPr>
            </w:pPr>
            <w:r>
              <w:rPr>
                <w:rFonts w:ascii="Candara" w:hAnsi="Candara"/>
                <w:color w:val="000000"/>
                <w:sz w:val="22"/>
                <w:szCs w:val="22"/>
                <w:lang w:val="es-EC" w:eastAsia="es-EC"/>
              </w:rPr>
              <w:t>u</w:t>
            </w:r>
          </w:p>
        </w:tc>
        <w:tc>
          <w:tcPr>
            <w:tcW w:w="1857" w:type="dxa"/>
            <w:shd w:val="clear" w:color="auto" w:fill="auto"/>
          </w:tcPr>
          <w:p w14:paraId="3DB18900" w14:textId="13F831B1" w:rsidR="002F70A9" w:rsidRPr="00D917E7" w:rsidRDefault="002F70A9" w:rsidP="006B3440">
            <w:pPr>
              <w:jc w:val="both"/>
              <w:rPr>
                <w:rFonts w:ascii="Candara" w:hAnsi="Candara"/>
                <w:color w:val="000000"/>
                <w:sz w:val="22"/>
                <w:szCs w:val="22"/>
                <w:lang w:val="es-EC" w:eastAsia="es-EC"/>
              </w:rPr>
            </w:pPr>
            <w:r w:rsidRPr="001169FD">
              <w:rPr>
                <w:rFonts w:ascii="Candara" w:hAnsi="Candara"/>
                <w:color w:val="000000"/>
                <w:sz w:val="22"/>
                <w:szCs w:val="22"/>
                <w:lang w:val="es-EC" w:eastAsia="es-EC"/>
              </w:rPr>
              <w:t>Oficinas del Gobierno Autónomo de Portoviejo ubicadas en la Av Metropolitana vía Portoviejo-Manta km 2 ½</w:t>
            </w:r>
          </w:p>
        </w:tc>
        <w:tc>
          <w:tcPr>
            <w:tcW w:w="1478" w:type="dxa"/>
            <w:shd w:val="clear" w:color="auto" w:fill="auto"/>
            <w:vAlign w:val="center"/>
          </w:tcPr>
          <w:p w14:paraId="5EE1A91A" w14:textId="0CDF1B3B" w:rsidR="002F70A9" w:rsidRPr="00D917E7" w:rsidRDefault="002F70A9" w:rsidP="006B3440">
            <w:pPr>
              <w:jc w:val="center"/>
              <w:rPr>
                <w:rFonts w:ascii="Candara" w:hAnsi="Candara"/>
                <w:color w:val="000000"/>
                <w:sz w:val="22"/>
                <w:szCs w:val="22"/>
                <w:lang w:val="es-EC" w:eastAsia="es-EC"/>
              </w:rPr>
            </w:pPr>
            <w:r>
              <w:rPr>
                <w:rFonts w:ascii="Candara" w:hAnsi="Candara"/>
                <w:color w:val="000000"/>
                <w:sz w:val="22"/>
                <w:szCs w:val="22"/>
                <w:lang w:val="es-EC" w:eastAsia="es-EC"/>
              </w:rPr>
              <w:t xml:space="preserve">5 días  </w:t>
            </w:r>
          </w:p>
        </w:tc>
        <w:tc>
          <w:tcPr>
            <w:tcW w:w="1420" w:type="dxa"/>
            <w:shd w:val="clear" w:color="auto" w:fill="auto"/>
            <w:vAlign w:val="center"/>
          </w:tcPr>
          <w:p w14:paraId="12213E10" w14:textId="1231A2D2" w:rsidR="002F70A9" w:rsidRPr="00D917E7" w:rsidRDefault="002F70A9" w:rsidP="006B3440">
            <w:pPr>
              <w:jc w:val="center"/>
              <w:rPr>
                <w:rFonts w:ascii="Candara" w:hAnsi="Candara"/>
                <w:color w:val="000000"/>
                <w:sz w:val="22"/>
                <w:szCs w:val="22"/>
                <w:lang w:val="es-EC" w:eastAsia="es-EC"/>
              </w:rPr>
            </w:pPr>
            <w:r>
              <w:rPr>
                <w:rFonts w:ascii="Candara" w:hAnsi="Candara"/>
                <w:color w:val="000000"/>
                <w:sz w:val="22"/>
                <w:szCs w:val="22"/>
                <w:lang w:val="es-EC" w:eastAsia="es-EC"/>
              </w:rPr>
              <w:t>120 días</w:t>
            </w:r>
          </w:p>
        </w:tc>
        <w:tc>
          <w:tcPr>
            <w:tcW w:w="2239" w:type="dxa"/>
            <w:shd w:val="clear" w:color="auto" w:fill="auto"/>
            <w:vAlign w:val="center"/>
            <w:hideMark/>
          </w:tcPr>
          <w:p w14:paraId="2056A9B5" w14:textId="77777777" w:rsidR="002F70A9" w:rsidRPr="00D917E7" w:rsidRDefault="002F70A9" w:rsidP="006B3440">
            <w:pPr>
              <w:jc w:val="center"/>
              <w:rPr>
                <w:rFonts w:ascii="Calibri" w:hAnsi="Calibri"/>
                <w:color w:val="000000"/>
                <w:lang w:val="es-EC" w:eastAsia="es-EC"/>
              </w:rPr>
            </w:pPr>
          </w:p>
        </w:tc>
      </w:tr>
      <w:tr w:rsidR="002F70A9" w:rsidRPr="00D917E7" w14:paraId="104C4AF2" w14:textId="77777777" w:rsidTr="002F70A9">
        <w:trPr>
          <w:cantSplit/>
          <w:trHeight w:val="912"/>
          <w:jc w:val="center"/>
        </w:trPr>
        <w:tc>
          <w:tcPr>
            <w:tcW w:w="817" w:type="dxa"/>
            <w:tcBorders>
              <w:top w:val="single" w:sz="4" w:space="0" w:color="AEAAAA" w:themeColor="background2" w:themeShade="BF"/>
            </w:tcBorders>
            <w:shd w:val="clear" w:color="auto" w:fill="auto"/>
            <w:vAlign w:val="center"/>
          </w:tcPr>
          <w:p w14:paraId="57E2BEC7" w14:textId="1E4D7100" w:rsidR="002F70A9" w:rsidRDefault="002F70A9" w:rsidP="006B3440">
            <w:pPr>
              <w:jc w:val="center"/>
              <w:rPr>
                <w:rFonts w:ascii="Candara" w:hAnsi="Candara"/>
                <w:color w:val="000000"/>
                <w:sz w:val="22"/>
                <w:szCs w:val="22"/>
                <w:lang w:val="es-EC" w:eastAsia="es-EC"/>
              </w:rPr>
            </w:pPr>
            <w:r>
              <w:rPr>
                <w:rFonts w:ascii="Candara" w:hAnsi="Candara"/>
                <w:color w:val="000000"/>
                <w:sz w:val="22"/>
                <w:szCs w:val="22"/>
                <w:lang w:val="es-EC" w:eastAsia="es-EC"/>
              </w:rPr>
              <w:t>2</w:t>
            </w:r>
          </w:p>
        </w:tc>
        <w:tc>
          <w:tcPr>
            <w:tcW w:w="3874" w:type="dxa"/>
            <w:tcBorders>
              <w:top w:val="single" w:sz="4" w:space="0" w:color="AEAAAA" w:themeColor="background2" w:themeShade="BF"/>
            </w:tcBorders>
            <w:shd w:val="clear" w:color="auto" w:fill="auto"/>
            <w:vAlign w:val="center"/>
          </w:tcPr>
          <w:p w14:paraId="7BCBBCA6" w14:textId="52111A39" w:rsidR="002F70A9" w:rsidRDefault="002F70A9" w:rsidP="006B3440">
            <w:pPr>
              <w:jc w:val="center"/>
              <w:rPr>
                <w:rFonts w:ascii="Candara" w:hAnsi="Candara"/>
                <w:color w:val="000000"/>
                <w:sz w:val="22"/>
                <w:szCs w:val="22"/>
                <w:lang w:val="es-EC" w:eastAsia="es-EC"/>
              </w:rPr>
            </w:pPr>
            <w:r w:rsidRPr="002F70A9">
              <w:rPr>
                <w:rFonts w:ascii="Candara" w:hAnsi="Candara"/>
                <w:b/>
                <w:bCs/>
                <w:color w:val="000000"/>
                <w:sz w:val="16"/>
                <w:szCs w:val="16"/>
                <w:lang w:val="es-EC" w:eastAsia="es-EC"/>
              </w:rPr>
              <w:t>SISTEMA DE PRELOCALIZACIÓN DE FUGAS MULTIPUNTO</w:t>
            </w:r>
          </w:p>
          <w:p w14:paraId="78B81066" w14:textId="1E2E930B" w:rsidR="002F70A9" w:rsidRPr="00B14758" w:rsidRDefault="002F70A9" w:rsidP="006B3440">
            <w:pPr>
              <w:jc w:val="center"/>
              <w:rPr>
                <w:rFonts w:ascii="Candara" w:hAnsi="Candara"/>
                <w:color w:val="000000"/>
                <w:sz w:val="22"/>
                <w:szCs w:val="22"/>
                <w:lang w:val="es-EC" w:eastAsia="es-EC"/>
              </w:rPr>
            </w:pPr>
            <w:r w:rsidRPr="00464453">
              <w:rPr>
                <w:rFonts w:ascii="Candara" w:hAnsi="Candara"/>
                <w:color w:val="000000"/>
                <w:sz w:val="22"/>
                <w:szCs w:val="22"/>
                <w:lang w:val="es-EC" w:eastAsia="es-EC"/>
              </w:rPr>
              <w:t>PRE LOCALIZADORES DE FUGAS</w:t>
            </w:r>
          </w:p>
        </w:tc>
        <w:tc>
          <w:tcPr>
            <w:tcW w:w="1014" w:type="dxa"/>
            <w:shd w:val="clear" w:color="auto" w:fill="auto"/>
            <w:vAlign w:val="center"/>
          </w:tcPr>
          <w:p w14:paraId="485A1882" w14:textId="77777777" w:rsidR="002F70A9" w:rsidRDefault="002F70A9" w:rsidP="006B3440">
            <w:pPr>
              <w:jc w:val="center"/>
              <w:rPr>
                <w:rFonts w:ascii="Candara" w:hAnsi="Candara"/>
                <w:color w:val="000000"/>
                <w:sz w:val="22"/>
                <w:szCs w:val="22"/>
                <w:lang w:val="es-EC" w:eastAsia="es-EC"/>
              </w:rPr>
            </w:pPr>
            <w:r>
              <w:rPr>
                <w:rFonts w:ascii="Candara" w:hAnsi="Candara"/>
                <w:color w:val="000000"/>
                <w:sz w:val="22"/>
                <w:szCs w:val="22"/>
                <w:lang w:val="es-EC" w:eastAsia="es-EC"/>
              </w:rPr>
              <w:t>11</w:t>
            </w:r>
          </w:p>
        </w:tc>
        <w:tc>
          <w:tcPr>
            <w:tcW w:w="923" w:type="dxa"/>
            <w:shd w:val="clear" w:color="auto" w:fill="auto"/>
            <w:vAlign w:val="center"/>
          </w:tcPr>
          <w:p w14:paraId="436B0C04" w14:textId="77777777" w:rsidR="002F70A9" w:rsidRDefault="002F70A9" w:rsidP="006B3440">
            <w:pPr>
              <w:jc w:val="center"/>
              <w:rPr>
                <w:rFonts w:ascii="Candara" w:hAnsi="Candara"/>
                <w:color w:val="000000"/>
                <w:sz w:val="22"/>
                <w:szCs w:val="22"/>
                <w:lang w:val="es-EC" w:eastAsia="es-EC"/>
              </w:rPr>
            </w:pPr>
            <w:r>
              <w:rPr>
                <w:rFonts w:ascii="Candara" w:hAnsi="Candara"/>
                <w:color w:val="000000"/>
                <w:sz w:val="22"/>
                <w:szCs w:val="22"/>
                <w:lang w:val="es-EC" w:eastAsia="es-EC"/>
              </w:rPr>
              <w:t>u</w:t>
            </w:r>
          </w:p>
        </w:tc>
        <w:tc>
          <w:tcPr>
            <w:tcW w:w="1857" w:type="dxa"/>
            <w:shd w:val="clear" w:color="auto" w:fill="auto"/>
          </w:tcPr>
          <w:p w14:paraId="7CB8D8A8" w14:textId="433999FC" w:rsidR="002F70A9" w:rsidRPr="00663A7C" w:rsidRDefault="002F70A9" w:rsidP="006B3440">
            <w:pPr>
              <w:jc w:val="both"/>
              <w:rPr>
                <w:rFonts w:ascii="Candara" w:hAnsi="Candara"/>
                <w:color w:val="000000"/>
                <w:sz w:val="22"/>
                <w:szCs w:val="22"/>
                <w:lang w:val="es-EC" w:eastAsia="es-EC"/>
              </w:rPr>
            </w:pPr>
            <w:r w:rsidRPr="001169FD">
              <w:rPr>
                <w:rFonts w:ascii="Candara" w:hAnsi="Candara"/>
                <w:color w:val="000000"/>
                <w:sz w:val="22"/>
                <w:szCs w:val="22"/>
                <w:lang w:val="es-EC" w:eastAsia="es-EC"/>
              </w:rPr>
              <w:t>Oficinas del Gobierno Autónomo de Portoviejo ubicadas en la Av Metropolitana vía Portoviejo-Manta km 2 ½</w:t>
            </w:r>
          </w:p>
        </w:tc>
        <w:tc>
          <w:tcPr>
            <w:tcW w:w="1478" w:type="dxa"/>
            <w:shd w:val="clear" w:color="auto" w:fill="auto"/>
            <w:vAlign w:val="center"/>
          </w:tcPr>
          <w:p w14:paraId="5A5C91C0" w14:textId="79DF770B" w:rsidR="002F70A9" w:rsidRPr="00D917E7" w:rsidRDefault="002F70A9" w:rsidP="006B3440">
            <w:pPr>
              <w:jc w:val="center"/>
              <w:rPr>
                <w:rFonts w:ascii="Candara" w:hAnsi="Candara"/>
                <w:color w:val="000000"/>
                <w:sz w:val="22"/>
                <w:szCs w:val="22"/>
                <w:lang w:val="es-EC" w:eastAsia="es-EC"/>
              </w:rPr>
            </w:pPr>
            <w:r>
              <w:rPr>
                <w:rFonts w:ascii="Candara" w:hAnsi="Candara"/>
                <w:color w:val="000000"/>
                <w:sz w:val="22"/>
                <w:szCs w:val="22"/>
                <w:lang w:val="es-EC" w:eastAsia="es-EC"/>
              </w:rPr>
              <w:t xml:space="preserve">5 días  </w:t>
            </w:r>
          </w:p>
        </w:tc>
        <w:tc>
          <w:tcPr>
            <w:tcW w:w="1420" w:type="dxa"/>
            <w:shd w:val="clear" w:color="auto" w:fill="auto"/>
            <w:vAlign w:val="center"/>
          </w:tcPr>
          <w:p w14:paraId="2C50622B" w14:textId="0CE6DD02" w:rsidR="002F70A9" w:rsidRPr="00D917E7" w:rsidRDefault="002F70A9" w:rsidP="006B3440">
            <w:pPr>
              <w:jc w:val="center"/>
              <w:rPr>
                <w:rFonts w:ascii="Candara" w:hAnsi="Candara"/>
                <w:color w:val="000000"/>
                <w:sz w:val="22"/>
                <w:szCs w:val="22"/>
                <w:lang w:val="es-EC" w:eastAsia="es-EC"/>
              </w:rPr>
            </w:pPr>
            <w:r>
              <w:rPr>
                <w:rFonts w:ascii="Candara" w:hAnsi="Candara"/>
                <w:color w:val="000000"/>
                <w:sz w:val="22"/>
                <w:szCs w:val="22"/>
                <w:lang w:val="es-EC" w:eastAsia="es-EC"/>
              </w:rPr>
              <w:t>120 días</w:t>
            </w:r>
          </w:p>
        </w:tc>
        <w:tc>
          <w:tcPr>
            <w:tcW w:w="2239" w:type="dxa"/>
            <w:shd w:val="clear" w:color="auto" w:fill="auto"/>
            <w:vAlign w:val="center"/>
          </w:tcPr>
          <w:p w14:paraId="22D2E949" w14:textId="77777777" w:rsidR="002F70A9" w:rsidRPr="00D917E7" w:rsidRDefault="002F70A9" w:rsidP="006B3440">
            <w:pPr>
              <w:jc w:val="center"/>
              <w:rPr>
                <w:rFonts w:ascii="Calibri" w:hAnsi="Calibri"/>
                <w:color w:val="000000"/>
                <w:lang w:val="es-EC" w:eastAsia="es-EC"/>
              </w:rPr>
            </w:pPr>
          </w:p>
        </w:tc>
      </w:tr>
      <w:tr w:rsidR="006B3440" w:rsidRPr="00D917E7" w14:paraId="3C3D258C" w14:textId="77777777" w:rsidTr="003C256A">
        <w:trPr>
          <w:cantSplit/>
          <w:trHeight w:val="1516"/>
          <w:jc w:val="center"/>
        </w:trPr>
        <w:tc>
          <w:tcPr>
            <w:tcW w:w="817" w:type="dxa"/>
            <w:shd w:val="clear" w:color="auto" w:fill="auto"/>
            <w:vAlign w:val="center"/>
          </w:tcPr>
          <w:p w14:paraId="59E3ECF2" w14:textId="18C7EBA4" w:rsidR="006B3440" w:rsidRPr="00D917E7" w:rsidRDefault="002F70A9" w:rsidP="006B3440">
            <w:pPr>
              <w:jc w:val="center"/>
              <w:rPr>
                <w:rFonts w:ascii="Candara" w:hAnsi="Candara"/>
                <w:color w:val="000000"/>
                <w:sz w:val="22"/>
                <w:szCs w:val="22"/>
                <w:lang w:val="es-EC" w:eastAsia="es-EC"/>
              </w:rPr>
            </w:pPr>
            <w:r>
              <w:rPr>
                <w:rFonts w:ascii="Candara" w:hAnsi="Candara"/>
                <w:color w:val="000000"/>
                <w:sz w:val="22"/>
                <w:szCs w:val="22"/>
                <w:lang w:val="es-EC" w:eastAsia="es-EC"/>
              </w:rPr>
              <w:lastRenderedPageBreak/>
              <w:t>3</w:t>
            </w:r>
          </w:p>
        </w:tc>
        <w:tc>
          <w:tcPr>
            <w:tcW w:w="3874" w:type="dxa"/>
            <w:shd w:val="clear" w:color="auto" w:fill="auto"/>
            <w:vAlign w:val="center"/>
          </w:tcPr>
          <w:p w14:paraId="1805E140" w14:textId="77777777" w:rsidR="006B3440" w:rsidRPr="00D917E7" w:rsidRDefault="006B3440" w:rsidP="006B3440">
            <w:pPr>
              <w:jc w:val="center"/>
              <w:rPr>
                <w:rFonts w:ascii="Candara" w:hAnsi="Candara"/>
                <w:color w:val="000000"/>
                <w:sz w:val="22"/>
                <w:szCs w:val="22"/>
                <w:lang w:val="es-EC" w:eastAsia="es-EC"/>
              </w:rPr>
            </w:pPr>
            <w:r w:rsidRPr="00B14758">
              <w:rPr>
                <w:rFonts w:ascii="Candara" w:hAnsi="Candara"/>
                <w:color w:val="000000"/>
                <w:sz w:val="22"/>
                <w:szCs w:val="22"/>
                <w:lang w:val="es-EC" w:eastAsia="es-EC"/>
              </w:rPr>
              <w:t>CORRELADOR</w:t>
            </w:r>
          </w:p>
        </w:tc>
        <w:tc>
          <w:tcPr>
            <w:tcW w:w="1014" w:type="dxa"/>
            <w:shd w:val="clear" w:color="auto" w:fill="auto"/>
            <w:vAlign w:val="center"/>
          </w:tcPr>
          <w:p w14:paraId="349F05DB" w14:textId="77777777" w:rsidR="006B3440" w:rsidRPr="00D917E7" w:rsidRDefault="006B3440" w:rsidP="006B3440">
            <w:pPr>
              <w:jc w:val="center"/>
              <w:rPr>
                <w:rFonts w:ascii="Candara" w:hAnsi="Candara"/>
                <w:color w:val="000000"/>
                <w:sz w:val="22"/>
                <w:szCs w:val="22"/>
                <w:lang w:val="es-EC" w:eastAsia="es-EC"/>
              </w:rPr>
            </w:pPr>
            <w:r>
              <w:rPr>
                <w:rFonts w:ascii="Candara" w:hAnsi="Candara"/>
                <w:color w:val="000000"/>
                <w:sz w:val="22"/>
                <w:szCs w:val="22"/>
                <w:lang w:val="es-EC" w:eastAsia="es-EC"/>
              </w:rPr>
              <w:t>1</w:t>
            </w:r>
          </w:p>
        </w:tc>
        <w:tc>
          <w:tcPr>
            <w:tcW w:w="923" w:type="dxa"/>
            <w:shd w:val="clear" w:color="auto" w:fill="auto"/>
            <w:vAlign w:val="center"/>
          </w:tcPr>
          <w:p w14:paraId="53B05F79" w14:textId="77777777" w:rsidR="006B3440" w:rsidRPr="00D917E7" w:rsidRDefault="006B3440" w:rsidP="006B3440">
            <w:pPr>
              <w:jc w:val="center"/>
              <w:rPr>
                <w:rFonts w:ascii="Candara" w:hAnsi="Candara"/>
                <w:color w:val="000000"/>
                <w:sz w:val="22"/>
                <w:szCs w:val="22"/>
                <w:lang w:val="es-EC" w:eastAsia="es-EC"/>
              </w:rPr>
            </w:pPr>
            <w:r>
              <w:rPr>
                <w:rFonts w:ascii="Candara" w:hAnsi="Candara"/>
                <w:color w:val="000000"/>
                <w:sz w:val="22"/>
                <w:szCs w:val="22"/>
                <w:lang w:val="es-EC" w:eastAsia="es-EC"/>
              </w:rPr>
              <w:t>u</w:t>
            </w:r>
          </w:p>
        </w:tc>
        <w:tc>
          <w:tcPr>
            <w:tcW w:w="1857" w:type="dxa"/>
            <w:shd w:val="clear" w:color="auto" w:fill="auto"/>
          </w:tcPr>
          <w:p w14:paraId="304B98A6" w14:textId="44D7BCFB" w:rsidR="006B3440" w:rsidRPr="00D917E7" w:rsidRDefault="006B3440" w:rsidP="006B3440">
            <w:pPr>
              <w:jc w:val="both"/>
              <w:rPr>
                <w:rFonts w:ascii="Candara" w:hAnsi="Candara"/>
                <w:color w:val="000000"/>
                <w:sz w:val="22"/>
                <w:szCs w:val="22"/>
                <w:lang w:val="es-EC" w:eastAsia="es-EC"/>
              </w:rPr>
            </w:pPr>
            <w:r w:rsidRPr="00B81114">
              <w:rPr>
                <w:rFonts w:ascii="Candara" w:hAnsi="Candara"/>
                <w:color w:val="000000"/>
                <w:sz w:val="22"/>
                <w:szCs w:val="22"/>
                <w:lang w:val="es-EC" w:eastAsia="es-EC"/>
              </w:rPr>
              <w:t>Oficinas del Gobierno Autónomo de Portoviejo ubicadas en la Av Metropolitana vía Portoviejo-Manta km 2 ½</w:t>
            </w:r>
          </w:p>
        </w:tc>
        <w:tc>
          <w:tcPr>
            <w:tcW w:w="1478" w:type="dxa"/>
            <w:shd w:val="clear" w:color="auto" w:fill="auto"/>
            <w:vAlign w:val="center"/>
          </w:tcPr>
          <w:p w14:paraId="5F2BDD2A" w14:textId="106819D5" w:rsidR="006B3440" w:rsidRPr="00D917E7" w:rsidRDefault="006B3440" w:rsidP="006B3440">
            <w:pPr>
              <w:jc w:val="center"/>
              <w:rPr>
                <w:rFonts w:ascii="Candara" w:hAnsi="Candara"/>
                <w:color w:val="000000"/>
                <w:sz w:val="22"/>
                <w:szCs w:val="22"/>
                <w:lang w:val="es-EC" w:eastAsia="es-EC"/>
              </w:rPr>
            </w:pPr>
            <w:r>
              <w:rPr>
                <w:rFonts w:ascii="Candara" w:hAnsi="Candara"/>
                <w:color w:val="000000"/>
                <w:sz w:val="22"/>
                <w:szCs w:val="22"/>
                <w:lang w:val="es-EC" w:eastAsia="es-EC"/>
              </w:rPr>
              <w:t xml:space="preserve">5 días  </w:t>
            </w:r>
          </w:p>
        </w:tc>
        <w:tc>
          <w:tcPr>
            <w:tcW w:w="1420" w:type="dxa"/>
            <w:shd w:val="clear" w:color="auto" w:fill="auto"/>
            <w:vAlign w:val="center"/>
          </w:tcPr>
          <w:p w14:paraId="30D06B53" w14:textId="04B3B07D" w:rsidR="006B3440" w:rsidRPr="00D917E7" w:rsidRDefault="006B3440" w:rsidP="006B3440">
            <w:pPr>
              <w:jc w:val="center"/>
              <w:rPr>
                <w:rFonts w:ascii="Candara" w:hAnsi="Candara"/>
                <w:color w:val="000000"/>
                <w:sz w:val="22"/>
                <w:szCs w:val="22"/>
                <w:lang w:val="es-EC" w:eastAsia="es-EC"/>
              </w:rPr>
            </w:pPr>
            <w:r>
              <w:rPr>
                <w:rFonts w:ascii="Candara" w:hAnsi="Candara"/>
                <w:color w:val="000000"/>
                <w:sz w:val="22"/>
                <w:szCs w:val="22"/>
                <w:lang w:val="es-EC" w:eastAsia="es-EC"/>
              </w:rPr>
              <w:t>120 días</w:t>
            </w:r>
          </w:p>
        </w:tc>
        <w:tc>
          <w:tcPr>
            <w:tcW w:w="2239" w:type="dxa"/>
            <w:shd w:val="clear" w:color="auto" w:fill="auto"/>
            <w:vAlign w:val="center"/>
          </w:tcPr>
          <w:p w14:paraId="46B22B8A" w14:textId="77777777" w:rsidR="006B3440" w:rsidRPr="00D917E7" w:rsidRDefault="006B3440" w:rsidP="006B3440">
            <w:pPr>
              <w:jc w:val="center"/>
              <w:rPr>
                <w:rFonts w:ascii="Calibri" w:hAnsi="Calibri"/>
                <w:color w:val="000000"/>
                <w:lang w:val="es-EC" w:eastAsia="es-EC"/>
              </w:rPr>
            </w:pPr>
          </w:p>
        </w:tc>
      </w:tr>
      <w:tr w:rsidR="006B3440" w:rsidRPr="00D917E7" w14:paraId="1641073A" w14:textId="77777777" w:rsidTr="00490B01">
        <w:trPr>
          <w:cantSplit/>
          <w:trHeight w:val="1516"/>
          <w:jc w:val="center"/>
        </w:trPr>
        <w:tc>
          <w:tcPr>
            <w:tcW w:w="817" w:type="dxa"/>
            <w:shd w:val="clear" w:color="auto" w:fill="auto"/>
            <w:vAlign w:val="center"/>
          </w:tcPr>
          <w:p w14:paraId="10D65297" w14:textId="62F9147D" w:rsidR="006B3440" w:rsidRPr="00D917E7" w:rsidRDefault="002F70A9" w:rsidP="006B3440">
            <w:pPr>
              <w:jc w:val="center"/>
              <w:rPr>
                <w:rFonts w:ascii="Candara" w:hAnsi="Candara"/>
                <w:color w:val="000000"/>
                <w:sz w:val="22"/>
                <w:szCs w:val="22"/>
                <w:lang w:val="es-EC" w:eastAsia="es-EC"/>
              </w:rPr>
            </w:pPr>
            <w:r>
              <w:rPr>
                <w:rFonts w:ascii="Candara" w:hAnsi="Candara"/>
                <w:color w:val="000000"/>
                <w:sz w:val="22"/>
                <w:szCs w:val="22"/>
                <w:lang w:val="es-EC" w:eastAsia="es-EC"/>
              </w:rPr>
              <w:t>4</w:t>
            </w:r>
          </w:p>
        </w:tc>
        <w:tc>
          <w:tcPr>
            <w:tcW w:w="3874" w:type="dxa"/>
            <w:shd w:val="clear" w:color="auto" w:fill="auto"/>
            <w:vAlign w:val="center"/>
          </w:tcPr>
          <w:p w14:paraId="092B1F75" w14:textId="77777777" w:rsidR="006B3440" w:rsidRPr="00D917E7" w:rsidRDefault="006B3440" w:rsidP="006B3440">
            <w:pPr>
              <w:jc w:val="center"/>
              <w:rPr>
                <w:rFonts w:ascii="Candara" w:hAnsi="Candara"/>
                <w:color w:val="000000"/>
                <w:sz w:val="22"/>
                <w:szCs w:val="22"/>
                <w:lang w:val="es-EC" w:eastAsia="es-EC"/>
              </w:rPr>
            </w:pPr>
            <w:r w:rsidRPr="00B14758">
              <w:rPr>
                <w:rFonts w:ascii="Candara" w:hAnsi="Candara"/>
                <w:color w:val="000000"/>
                <w:sz w:val="22"/>
                <w:szCs w:val="22"/>
                <w:lang w:val="es-EC" w:eastAsia="es-EC"/>
              </w:rPr>
              <w:t>DETECTOR DE METALES</w:t>
            </w:r>
          </w:p>
        </w:tc>
        <w:tc>
          <w:tcPr>
            <w:tcW w:w="1014" w:type="dxa"/>
            <w:shd w:val="clear" w:color="auto" w:fill="auto"/>
            <w:vAlign w:val="center"/>
          </w:tcPr>
          <w:p w14:paraId="5662929C" w14:textId="77777777" w:rsidR="006B3440" w:rsidRPr="00D917E7" w:rsidRDefault="006B3440" w:rsidP="006B3440">
            <w:pPr>
              <w:jc w:val="center"/>
              <w:rPr>
                <w:rFonts w:ascii="Candara" w:hAnsi="Candara"/>
                <w:color w:val="000000"/>
                <w:sz w:val="22"/>
                <w:szCs w:val="22"/>
                <w:lang w:val="es-EC" w:eastAsia="es-EC"/>
              </w:rPr>
            </w:pPr>
            <w:r>
              <w:rPr>
                <w:rFonts w:ascii="Candara" w:hAnsi="Candara"/>
                <w:color w:val="000000"/>
                <w:sz w:val="22"/>
                <w:szCs w:val="22"/>
                <w:lang w:val="es-EC" w:eastAsia="es-EC"/>
              </w:rPr>
              <w:t>1</w:t>
            </w:r>
          </w:p>
        </w:tc>
        <w:tc>
          <w:tcPr>
            <w:tcW w:w="923" w:type="dxa"/>
            <w:shd w:val="clear" w:color="auto" w:fill="auto"/>
            <w:vAlign w:val="center"/>
          </w:tcPr>
          <w:p w14:paraId="1E9F52F9" w14:textId="77777777" w:rsidR="006B3440" w:rsidRPr="00D917E7" w:rsidRDefault="006B3440" w:rsidP="006B3440">
            <w:pPr>
              <w:jc w:val="center"/>
              <w:rPr>
                <w:rFonts w:ascii="Candara" w:hAnsi="Candara"/>
                <w:color w:val="000000"/>
                <w:sz w:val="22"/>
                <w:szCs w:val="22"/>
                <w:lang w:val="es-EC" w:eastAsia="es-EC"/>
              </w:rPr>
            </w:pPr>
            <w:r>
              <w:rPr>
                <w:rFonts w:ascii="Candara" w:hAnsi="Candara"/>
                <w:color w:val="000000"/>
                <w:sz w:val="22"/>
                <w:szCs w:val="22"/>
                <w:lang w:val="es-EC" w:eastAsia="es-EC"/>
              </w:rPr>
              <w:t>u</w:t>
            </w:r>
          </w:p>
        </w:tc>
        <w:tc>
          <w:tcPr>
            <w:tcW w:w="1857" w:type="dxa"/>
            <w:shd w:val="clear" w:color="auto" w:fill="auto"/>
          </w:tcPr>
          <w:p w14:paraId="613EEE4D" w14:textId="11722C66" w:rsidR="006B3440" w:rsidRPr="00D917E7" w:rsidRDefault="006B3440" w:rsidP="006B3440">
            <w:pPr>
              <w:jc w:val="both"/>
              <w:rPr>
                <w:rFonts w:ascii="Candara" w:hAnsi="Candara"/>
                <w:color w:val="000000"/>
                <w:sz w:val="22"/>
                <w:szCs w:val="22"/>
                <w:lang w:val="es-EC" w:eastAsia="es-EC"/>
              </w:rPr>
            </w:pPr>
            <w:r w:rsidRPr="00B81114">
              <w:rPr>
                <w:rFonts w:ascii="Candara" w:hAnsi="Candara"/>
                <w:color w:val="000000"/>
                <w:sz w:val="22"/>
                <w:szCs w:val="22"/>
                <w:lang w:val="es-EC" w:eastAsia="es-EC"/>
              </w:rPr>
              <w:t>Oficinas del Gobierno Autónomo de Portoviejo ubicadas en la Av Metropolitana vía Portoviejo-Manta km 2 ½</w:t>
            </w:r>
          </w:p>
        </w:tc>
        <w:tc>
          <w:tcPr>
            <w:tcW w:w="1478" w:type="dxa"/>
            <w:shd w:val="clear" w:color="auto" w:fill="auto"/>
            <w:vAlign w:val="center"/>
          </w:tcPr>
          <w:p w14:paraId="4648E3A1" w14:textId="4FAE87F6" w:rsidR="006B3440" w:rsidRPr="00D917E7" w:rsidRDefault="006B3440" w:rsidP="006B3440">
            <w:pPr>
              <w:jc w:val="center"/>
              <w:rPr>
                <w:rFonts w:ascii="Candara" w:hAnsi="Candara"/>
                <w:color w:val="000000"/>
                <w:sz w:val="22"/>
                <w:szCs w:val="22"/>
                <w:lang w:val="es-EC" w:eastAsia="es-EC"/>
              </w:rPr>
            </w:pPr>
            <w:r>
              <w:rPr>
                <w:rFonts w:ascii="Candara" w:hAnsi="Candara"/>
                <w:color w:val="000000"/>
                <w:sz w:val="22"/>
                <w:szCs w:val="22"/>
                <w:lang w:val="es-EC" w:eastAsia="es-EC"/>
              </w:rPr>
              <w:t xml:space="preserve">5 días  </w:t>
            </w:r>
          </w:p>
        </w:tc>
        <w:tc>
          <w:tcPr>
            <w:tcW w:w="1420" w:type="dxa"/>
            <w:shd w:val="clear" w:color="auto" w:fill="auto"/>
            <w:vAlign w:val="center"/>
          </w:tcPr>
          <w:p w14:paraId="7551614A" w14:textId="75A2C1AE" w:rsidR="006B3440" w:rsidRPr="00D917E7" w:rsidRDefault="006B3440" w:rsidP="006B3440">
            <w:pPr>
              <w:jc w:val="center"/>
              <w:rPr>
                <w:rFonts w:ascii="Candara" w:hAnsi="Candara"/>
                <w:color w:val="000000"/>
                <w:sz w:val="22"/>
                <w:szCs w:val="22"/>
                <w:lang w:val="es-EC" w:eastAsia="es-EC"/>
              </w:rPr>
            </w:pPr>
            <w:r>
              <w:rPr>
                <w:rFonts w:ascii="Candara" w:hAnsi="Candara"/>
                <w:color w:val="000000"/>
                <w:sz w:val="22"/>
                <w:szCs w:val="22"/>
                <w:lang w:val="es-EC" w:eastAsia="es-EC"/>
              </w:rPr>
              <w:t>120 días</w:t>
            </w:r>
          </w:p>
        </w:tc>
        <w:tc>
          <w:tcPr>
            <w:tcW w:w="2239" w:type="dxa"/>
            <w:shd w:val="clear" w:color="auto" w:fill="auto"/>
            <w:vAlign w:val="center"/>
          </w:tcPr>
          <w:p w14:paraId="4E0E50DD" w14:textId="77777777" w:rsidR="006B3440" w:rsidRPr="00D917E7" w:rsidRDefault="006B3440" w:rsidP="006B3440">
            <w:pPr>
              <w:jc w:val="center"/>
              <w:rPr>
                <w:rFonts w:ascii="Calibri" w:hAnsi="Calibri"/>
                <w:color w:val="000000"/>
                <w:lang w:val="es-EC" w:eastAsia="es-EC"/>
              </w:rPr>
            </w:pPr>
          </w:p>
        </w:tc>
      </w:tr>
      <w:tr w:rsidR="006B3440" w:rsidRPr="00D917E7" w14:paraId="7A0B207C" w14:textId="77777777" w:rsidTr="006B3440">
        <w:trPr>
          <w:cantSplit/>
          <w:trHeight w:val="1165"/>
          <w:jc w:val="center"/>
        </w:trPr>
        <w:tc>
          <w:tcPr>
            <w:tcW w:w="817" w:type="dxa"/>
            <w:shd w:val="clear" w:color="auto" w:fill="auto"/>
            <w:vAlign w:val="center"/>
          </w:tcPr>
          <w:p w14:paraId="57BF06D9" w14:textId="2D8EC091" w:rsidR="006B3440" w:rsidRPr="00D917E7" w:rsidRDefault="002F70A9" w:rsidP="006B3440">
            <w:pPr>
              <w:jc w:val="center"/>
              <w:rPr>
                <w:rFonts w:ascii="Candara" w:hAnsi="Candara"/>
                <w:color w:val="000000"/>
                <w:sz w:val="22"/>
                <w:szCs w:val="22"/>
                <w:lang w:val="es-EC" w:eastAsia="es-EC"/>
              </w:rPr>
            </w:pPr>
            <w:r>
              <w:rPr>
                <w:rFonts w:ascii="Candara" w:hAnsi="Candara"/>
                <w:color w:val="000000"/>
                <w:sz w:val="22"/>
                <w:szCs w:val="22"/>
                <w:lang w:val="es-EC" w:eastAsia="es-EC"/>
              </w:rPr>
              <w:t>5</w:t>
            </w:r>
          </w:p>
        </w:tc>
        <w:tc>
          <w:tcPr>
            <w:tcW w:w="3874" w:type="dxa"/>
            <w:shd w:val="clear" w:color="auto" w:fill="auto"/>
            <w:vAlign w:val="center"/>
          </w:tcPr>
          <w:p w14:paraId="5676974F" w14:textId="77777777" w:rsidR="006B3440" w:rsidRPr="00D917E7" w:rsidRDefault="006B3440" w:rsidP="006B3440">
            <w:pPr>
              <w:jc w:val="center"/>
              <w:rPr>
                <w:rFonts w:ascii="Candara" w:hAnsi="Candara"/>
                <w:color w:val="000000"/>
                <w:sz w:val="22"/>
                <w:szCs w:val="22"/>
                <w:lang w:val="es-EC" w:eastAsia="es-EC"/>
              </w:rPr>
            </w:pPr>
            <w:r w:rsidRPr="00464453">
              <w:rPr>
                <w:rFonts w:ascii="Candara" w:hAnsi="Candara"/>
                <w:color w:val="000000"/>
                <w:sz w:val="22"/>
                <w:szCs w:val="22"/>
                <w:lang w:val="es-EC" w:eastAsia="es-EC"/>
              </w:rPr>
              <w:t>CAUDALÍMETRO PORTÁTIL</w:t>
            </w:r>
          </w:p>
        </w:tc>
        <w:tc>
          <w:tcPr>
            <w:tcW w:w="1014" w:type="dxa"/>
            <w:shd w:val="clear" w:color="auto" w:fill="auto"/>
            <w:vAlign w:val="center"/>
          </w:tcPr>
          <w:p w14:paraId="1E97A1CB" w14:textId="77777777" w:rsidR="006B3440" w:rsidRPr="00D917E7" w:rsidRDefault="006B3440" w:rsidP="006B3440">
            <w:pPr>
              <w:jc w:val="center"/>
              <w:rPr>
                <w:rFonts w:ascii="Candara" w:hAnsi="Candara"/>
                <w:color w:val="000000"/>
                <w:sz w:val="22"/>
                <w:szCs w:val="22"/>
                <w:lang w:val="es-EC" w:eastAsia="es-EC"/>
              </w:rPr>
            </w:pPr>
            <w:r>
              <w:rPr>
                <w:rFonts w:ascii="Candara" w:hAnsi="Candara"/>
                <w:color w:val="000000"/>
                <w:sz w:val="22"/>
                <w:szCs w:val="22"/>
                <w:lang w:val="es-EC" w:eastAsia="es-EC"/>
              </w:rPr>
              <w:t>1</w:t>
            </w:r>
          </w:p>
        </w:tc>
        <w:tc>
          <w:tcPr>
            <w:tcW w:w="923" w:type="dxa"/>
            <w:shd w:val="clear" w:color="auto" w:fill="auto"/>
            <w:vAlign w:val="center"/>
          </w:tcPr>
          <w:p w14:paraId="3A26B865" w14:textId="77777777" w:rsidR="006B3440" w:rsidRPr="00D917E7" w:rsidRDefault="006B3440" w:rsidP="006B3440">
            <w:pPr>
              <w:jc w:val="center"/>
              <w:rPr>
                <w:rFonts w:ascii="Candara" w:hAnsi="Candara"/>
                <w:color w:val="000000"/>
                <w:sz w:val="22"/>
                <w:szCs w:val="22"/>
                <w:lang w:val="es-EC" w:eastAsia="es-EC"/>
              </w:rPr>
            </w:pPr>
            <w:r>
              <w:rPr>
                <w:rFonts w:ascii="Candara" w:hAnsi="Candara"/>
                <w:color w:val="000000"/>
                <w:sz w:val="22"/>
                <w:szCs w:val="22"/>
                <w:lang w:val="es-EC" w:eastAsia="es-EC"/>
              </w:rPr>
              <w:t>u</w:t>
            </w:r>
          </w:p>
        </w:tc>
        <w:tc>
          <w:tcPr>
            <w:tcW w:w="1857" w:type="dxa"/>
            <w:shd w:val="clear" w:color="auto" w:fill="auto"/>
          </w:tcPr>
          <w:p w14:paraId="7A7CD7C0" w14:textId="6C86AE91" w:rsidR="006B3440" w:rsidRPr="00D917E7" w:rsidRDefault="006B3440" w:rsidP="006B3440">
            <w:pPr>
              <w:jc w:val="both"/>
              <w:rPr>
                <w:rFonts w:ascii="Candara" w:hAnsi="Candara"/>
                <w:color w:val="000000"/>
                <w:sz w:val="22"/>
                <w:szCs w:val="22"/>
                <w:lang w:val="es-EC" w:eastAsia="es-EC"/>
              </w:rPr>
            </w:pPr>
            <w:r w:rsidRPr="00B81114">
              <w:rPr>
                <w:rFonts w:ascii="Candara" w:hAnsi="Candara"/>
                <w:color w:val="000000"/>
                <w:sz w:val="22"/>
                <w:szCs w:val="22"/>
                <w:lang w:val="es-EC" w:eastAsia="es-EC"/>
              </w:rPr>
              <w:t>Oficinas del Gobierno Autónomo de Portoviejo ubicadas en la Av Metropolitana vía Portoviejo-Manta km 2 ½</w:t>
            </w:r>
          </w:p>
        </w:tc>
        <w:tc>
          <w:tcPr>
            <w:tcW w:w="1478" w:type="dxa"/>
            <w:shd w:val="clear" w:color="auto" w:fill="auto"/>
            <w:vAlign w:val="center"/>
          </w:tcPr>
          <w:p w14:paraId="226DD185" w14:textId="377591D2" w:rsidR="006B3440" w:rsidRPr="00D917E7" w:rsidRDefault="006B3440" w:rsidP="006B3440">
            <w:pPr>
              <w:jc w:val="center"/>
              <w:rPr>
                <w:rFonts w:ascii="Candara" w:hAnsi="Candara"/>
                <w:color w:val="000000"/>
                <w:sz w:val="22"/>
                <w:szCs w:val="22"/>
                <w:lang w:val="es-EC" w:eastAsia="es-EC"/>
              </w:rPr>
            </w:pPr>
            <w:r>
              <w:rPr>
                <w:rFonts w:ascii="Candara" w:hAnsi="Candara"/>
                <w:color w:val="000000"/>
                <w:sz w:val="22"/>
                <w:szCs w:val="22"/>
                <w:lang w:val="es-EC" w:eastAsia="es-EC"/>
              </w:rPr>
              <w:t xml:space="preserve">5 días  </w:t>
            </w:r>
          </w:p>
        </w:tc>
        <w:tc>
          <w:tcPr>
            <w:tcW w:w="1420" w:type="dxa"/>
            <w:shd w:val="clear" w:color="auto" w:fill="auto"/>
            <w:vAlign w:val="center"/>
          </w:tcPr>
          <w:p w14:paraId="6A0B9D07" w14:textId="3467F5EA" w:rsidR="006B3440" w:rsidRPr="00D917E7" w:rsidRDefault="006B3440" w:rsidP="006B3440">
            <w:pPr>
              <w:jc w:val="center"/>
              <w:rPr>
                <w:rFonts w:ascii="Candara" w:hAnsi="Candara"/>
                <w:color w:val="000000"/>
                <w:sz w:val="22"/>
                <w:szCs w:val="22"/>
                <w:lang w:val="es-EC" w:eastAsia="es-EC"/>
              </w:rPr>
            </w:pPr>
            <w:r>
              <w:rPr>
                <w:rFonts w:ascii="Candara" w:hAnsi="Candara"/>
                <w:color w:val="000000"/>
                <w:sz w:val="22"/>
                <w:szCs w:val="22"/>
                <w:lang w:val="es-EC" w:eastAsia="es-EC"/>
              </w:rPr>
              <w:t>120 días</w:t>
            </w:r>
          </w:p>
        </w:tc>
        <w:tc>
          <w:tcPr>
            <w:tcW w:w="2239" w:type="dxa"/>
            <w:shd w:val="clear" w:color="auto" w:fill="auto"/>
            <w:vAlign w:val="center"/>
          </w:tcPr>
          <w:p w14:paraId="5A93FAD8" w14:textId="77777777" w:rsidR="006B3440" w:rsidRPr="00D917E7" w:rsidRDefault="006B3440" w:rsidP="006B3440">
            <w:pPr>
              <w:jc w:val="center"/>
              <w:rPr>
                <w:rFonts w:ascii="Calibri" w:hAnsi="Calibri"/>
                <w:color w:val="000000"/>
                <w:lang w:val="es-EC" w:eastAsia="es-EC"/>
              </w:rPr>
            </w:pPr>
          </w:p>
        </w:tc>
      </w:tr>
    </w:tbl>
    <w:p w14:paraId="40CD0B0F" w14:textId="6A1D4D15" w:rsidR="00D917E7" w:rsidRPr="00D917E7" w:rsidRDefault="00D917E7" w:rsidP="00D917E7">
      <w:pPr>
        <w:keepNext/>
        <w:keepLines/>
        <w:tabs>
          <w:tab w:val="left" w:pos="10590"/>
        </w:tabs>
        <w:spacing w:after="120"/>
        <w:jc w:val="center"/>
        <w:rPr>
          <w:rFonts w:ascii="Candara" w:hAnsi="Candara"/>
          <w:b/>
          <w:spacing w:val="-3"/>
          <w:sz w:val="24"/>
          <w:szCs w:val="24"/>
          <w:lang w:val="es-EC"/>
        </w:rPr>
      </w:pPr>
    </w:p>
    <w:sectPr w:rsidR="00D917E7" w:rsidRPr="00D917E7" w:rsidSect="002749AC">
      <w:headerReference w:type="default" r:id="rId23"/>
      <w:headerReference w:type="first" r:id="rId24"/>
      <w:endnotePr>
        <w:numFmt w:val="decimal"/>
      </w:endnotePr>
      <w:pgSz w:w="16838" w:h="11906" w:orient="landscape" w:code="9"/>
      <w:pgMar w:top="1140" w:right="1140" w:bottom="1701" w:left="1412"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DA533" w14:textId="77777777" w:rsidR="0047709B" w:rsidRDefault="0047709B" w:rsidP="00EC5ACB">
      <w:r>
        <w:separator/>
      </w:r>
    </w:p>
  </w:endnote>
  <w:endnote w:type="continuationSeparator" w:id="0">
    <w:p w14:paraId="4E0E5DE3" w14:textId="77777777" w:rsidR="0047709B" w:rsidRDefault="0047709B" w:rsidP="00EC5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entury Gothic">
    <w:altName w:val="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Times New Roman Bold">
    <w:altName w:val="Times New Roman"/>
    <w:charset w:val="00"/>
    <w:family w:val="roman"/>
    <w:pitch w:val="variable"/>
    <w:sig w:usb0="E0002AE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Bookman">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Sans Serif">
    <w:altName w:val="Times New Roman"/>
    <w:charset w:val="00"/>
    <w:family w:val="roman"/>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Droid Sans Fallback">
    <w:altName w:val="MS Mincho"/>
    <w:charset w:val="80"/>
    <w:family w:val="auto"/>
    <w:pitch w:val="variable"/>
  </w:font>
  <w:font w:name="Lohit Hindi">
    <w:altName w:val="MS Mincho"/>
    <w:charset w:val="80"/>
    <w:family w:val="auto"/>
    <w:pitch w:val="default"/>
  </w:font>
  <w:font w:name="Courier PS">
    <w:altName w:val="Roman PS"/>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바탕">
    <w:altName w:val="Times New Roman"/>
    <w:charset w:val="00"/>
    <w:family w:val="roman"/>
    <w:pitch w:val="variable"/>
  </w:font>
  <w:font w:name="Book Antiqua">
    <w:panose1 w:val="02040602050305030304"/>
    <w:charset w:val="00"/>
    <w:family w:val="roman"/>
    <w:pitch w:val="variable"/>
    <w:sig w:usb0="00000287" w:usb1="00000000" w:usb2="00000000" w:usb3="00000000" w:csb0="0000009F" w:csb1="00000000"/>
  </w:font>
  <w:font w:name="Humnst777 BT">
    <w:altName w:val="Humnst777 BT"/>
    <w:charset w:val="00"/>
    <w:family w:val="swiss"/>
    <w:pitch w:val="default"/>
    <w:sig w:usb0="00000003" w:usb1="00000000" w:usb2="00000000" w:usb3="00000000" w:csb0="00000001" w:csb1="00000000"/>
  </w:font>
  <w:font w:name="Optima">
    <w:charset w:val="00"/>
    <w:family w:val="auto"/>
    <w:pitch w:val="variable"/>
    <w:sig w:usb0="80000067"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D67D4" w14:textId="3A25E601" w:rsidR="005A79CB" w:rsidRPr="00BB2E3E" w:rsidRDefault="005A79CB">
    <w:pPr>
      <w:pStyle w:val="Piedepgina"/>
      <w:jc w:val="center"/>
      <w:rPr>
        <w:rFonts w:ascii="Candara" w:hAnsi="Candara"/>
      </w:rPr>
    </w:pPr>
    <w:r w:rsidRPr="00BB2E3E">
      <w:rPr>
        <w:rFonts w:ascii="Candara" w:hAnsi="Candara"/>
      </w:rPr>
      <w:fldChar w:fldCharType="begin"/>
    </w:r>
    <w:r w:rsidRPr="00BB2E3E">
      <w:rPr>
        <w:rFonts w:ascii="Candara" w:hAnsi="Candara"/>
      </w:rPr>
      <w:instrText xml:space="preserve"> PAGE   \* MERGEFORMAT </w:instrText>
    </w:r>
    <w:r w:rsidRPr="00BB2E3E">
      <w:rPr>
        <w:rFonts w:ascii="Candara" w:hAnsi="Candara"/>
      </w:rPr>
      <w:fldChar w:fldCharType="separate"/>
    </w:r>
    <w:r w:rsidR="004A548D">
      <w:rPr>
        <w:rFonts w:ascii="Candara" w:hAnsi="Candara"/>
        <w:noProof/>
      </w:rPr>
      <w:t>16</w:t>
    </w:r>
    <w:r w:rsidRPr="00BB2E3E">
      <w:rPr>
        <w:rFonts w:ascii="Candara" w:hAnsi="Candara"/>
        <w:noProof/>
      </w:rPr>
      <w:fldChar w:fldCharType="end"/>
    </w:r>
  </w:p>
  <w:p w14:paraId="01E4E67E" w14:textId="77777777" w:rsidR="005A79CB" w:rsidRDefault="005A79C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1CADE" w14:textId="77777777" w:rsidR="0047709B" w:rsidRDefault="0047709B" w:rsidP="00EC5ACB">
      <w:r>
        <w:separator/>
      </w:r>
    </w:p>
  </w:footnote>
  <w:footnote w:type="continuationSeparator" w:id="0">
    <w:p w14:paraId="3B1C6209" w14:textId="77777777" w:rsidR="0047709B" w:rsidRDefault="0047709B" w:rsidP="00EC5ACB">
      <w:r>
        <w:continuationSeparator/>
      </w:r>
    </w:p>
  </w:footnote>
  <w:footnote w:id="1">
    <w:p w14:paraId="3B8534BB" w14:textId="77777777" w:rsidR="005A79CB" w:rsidRPr="00475D86" w:rsidRDefault="005A79CB" w:rsidP="004C13BC">
      <w:pPr>
        <w:pStyle w:val="Textonotapie"/>
        <w:rPr>
          <w:lang w:val="es-ES"/>
        </w:rPr>
      </w:pPr>
      <w:r>
        <w:rPr>
          <w:rStyle w:val="Refdenotaalpie"/>
        </w:rPr>
        <w:footnoteRef/>
      </w:r>
      <w:r w:rsidRPr="00B7426B">
        <w:rPr>
          <w:lang w:val="es-EC"/>
        </w:rPr>
        <w:t xml:space="preserve"> </w:t>
      </w:r>
      <w:r>
        <w:rPr>
          <w:lang w:val="es-ES"/>
        </w:rPr>
        <w:t xml:space="preserve">Para el presente documento, Prestatario se refiere al Beneficiario o Entidad que recibe la donación. </w:t>
      </w:r>
    </w:p>
  </w:footnote>
  <w:footnote w:id="2">
    <w:p w14:paraId="17EA2418" w14:textId="77777777" w:rsidR="0044147E" w:rsidRDefault="0044147E" w:rsidP="0044147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1BC6F" w14:textId="77777777" w:rsidR="005A79CB" w:rsidRDefault="005A79CB" w:rsidP="002420AF">
    <w:pPr>
      <w:pStyle w:val="Encabezado"/>
      <w:numPr>
        <w:ilvl w:val="12"/>
        <w:numId w:val="0"/>
      </w:numPr>
      <w:pBdr>
        <w:bottom w:val="single" w:sz="4" w:space="1" w:color="auto"/>
      </w:pBdr>
      <w:jc w:val="right"/>
    </w:pPr>
    <w:r>
      <w:rPr>
        <w:rStyle w:val="Nmerodepgina"/>
        <w:rFonts w:ascii="Candara" w:hAnsi="Candara"/>
      </w:rPr>
      <w:t>Sección V. Lista de Cantidades, Especificaciones Técnicas, Lista de Bienes y Plan de entrega</w:t>
    </w:r>
    <w:r>
      <w:rPr>
        <w:rStyle w:val="Nmerodepgina"/>
      </w:rPr>
      <w:tab/>
    </w:r>
  </w:p>
  <w:p w14:paraId="1E26BC2D" w14:textId="77777777" w:rsidR="005A79CB" w:rsidRDefault="005A79C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28958" w14:textId="2B141414" w:rsidR="005A79CB" w:rsidRDefault="005A79CB" w:rsidP="00AC6877">
    <w:pPr>
      <w:pStyle w:val="Encabezado"/>
      <w:numPr>
        <w:ilvl w:val="12"/>
        <w:numId w:val="0"/>
      </w:numPr>
      <w:pBdr>
        <w:bottom w:val="single" w:sz="4" w:space="1" w:color="auto"/>
      </w:pBdr>
    </w:pPr>
    <w:r>
      <w:rPr>
        <w:rStyle w:val="Nmerodepgina"/>
      </w:rPr>
      <w:tab/>
    </w:r>
  </w:p>
  <w:p w14:paraId="1C3BD3FB" w14:textId="77777777" w:rsidR="005A79CB" w:rsidRDefault="005A79CB">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44ADC" w14:textId="3DCFFA6B" w:rsidR="005A79CB" w:rsidRDefault="005A79CB" w:rsidP="00AC6877">
    <w:pPr>
      <w:pStyle w:val="Encabezado"/>
      <w:numPr>
        <w:ilvl w:val="12"/>
        <w:numId w:val="0"/>
      </w:numPr>
      <w:pBdr>
        <w:bottom w:val="single" w:sz="4" w:space="1" w:color="auto"/>
      </w:pBdr>
    </w:pPr>
    <w:r>
      <w:rPr>
        <w:rStyle w:val="Nmerodepgina"/>
        <w:rFonts w:ascii="Candara" w:hAnsi="Candara"/>
      </w:rPr>
      <w:t>Sección 01: Documento de Selección</w:t>
    </w:r>
    <w:r>
      <w:rPr>
        <w:rStyle w:val="Nmerodepgina"/>
      </w:rPr>
      <w:tab/>
    </w:r>
  </w:p>
  <w:p w14:paraId="29189BA3" w14:textId="77777777" w:rsidR="005A79CB" w:rsidRDefault="005A79CB">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C7730" w14:textId="0477EA42" w:rsidR="005A79CB" w:rsidRDefault="005A79CB" w:rsidP="00AC6877">
    <w:pPr>
      <w:pStyle w:val="Encabezado"/>
      <w:numPr>
        <w:ilvl w:val="12"/>
        <w:numId w:val="0"/>
      </w:numPr>
      <w:pBdr>
        <w:bottom w:val="single" w:sz="4" w:space="1" w:color="auto"/>
      </w:pBdr>
    </w:pPr>
    <w:r>
      <w:rPr>
        <w:rStyle w:val="Nmerodepgina"/>
        <w:rFonts w:ascii="Candara" w:hAnsi="Candara"/>
      </w:rPr>
      <w:t>Sección 02: Formularios</w:t>
    </w:r>
    <w:r>
      <w:rPr>
        <w:rStyle w:val="Nmerodepgina"/>
      </w:rPr>
      <w:tab/>
    </w:r>
  </w:p>
  <w:p w14:paraId="17D5351F" w14:textId="77777777" w:rsidR="005A79CB" w:rsidRDefault="005A79CB">
    <w:pPr>
      <w:pStyle w:val="Encabezad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C8DC6" w14:textId="77777777" w:rsidR="0044147E" w:rsidRDefault="0044147E" w:rsidP="00632B8E">
    <w:pPr>
      <w:pStyle w:val="Encabezado"/>
      <w:numPr>
        <w:ilvl w:val="12"/>
        <w:numId w:val="0"/>
      </w:numPr>
      <w:pBdr>
        <w:bottom w:val="single" w:sz="4" w:space="1" w:color="auto"/>
      </w:pBdr>
    </w:pPr>
    <w:r>
      <w:rPr>
        <w:rStyle w:val="Nmerodepgina"/>
        <w:rFonts w:ascii="Candara" w:hAnsi="Candara"/>
      </w:rPr>
      <w:t>Sección 03. Lista de Cantidades, Especificaciones Técnicas, Lista de Bienes y Plan de entrega</w:t>
    </w:r>
    <w:r>
      <w:rPr>
        <w:rStyle w:val="Nmerodepgina"/>
      </w:rPr>
      <w:tab/>
    </w:r>
  </w:p>
  <w:p w14:paraId="52878EE4" w14:textId="77777777" w:rsidR="0044147E" w:rsidRDefault="0044147E">
    <w:pPr>
      <w:pStyle w:val="Encabezad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9766A" w14:textId="77777777" w:rsidR="0044147E" w:rsidRDefault="0044147E" w:rsidP="003C1BBF">
    <w:pPr>
      <w:pStyle w:val="Encabezado"/>
      <w:numPr>
        <w:ilvl w:val="12"/>
        <w:numId w:val="0"/>
      </w:numPr>
      <w:pBdr>
        <w:bottom w:val="single" w:sz="4" w:space="1" w:color="auto"/>
      </w:pBdr>
    </w:pPr>
    <w:r>
      <w:rPr>
        <w:rStyle w:val="Nmerodepgina"/>
        <w:rFonts w:ascii="Candara" w:hAnsi="Candara"/>
      </w:rPr>
      <w:t>Sección 03. Lista de Cantidades, Especificaciones Técnicas, Lista de Bienes y Plan de entrega</w:t>
    </w:r>
    <w:r>
      <w:rPr>
        <w:rStyle w:val="Nmerodepgina"/>
      </w:rPr>
      <w:tab/>
    </w:r>
  </w:p>
  <w:p w14:paraId="3CC0ABE1" w14:textId="77777777" w:rsidR="0044147E" w:rsidRDefault="0044147E">
    <w:pPr>
      <w:pStyle w:val="Encabezado"/>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C20FE" w14:textId="77777777" w:rsidR="00632B8E" w:rsidRDefault="00632B8E" w:rsidP="00632B8E">
    <w:pPr>
      <w:pStyle w:val="Encabezado"/>
      <w:numPr>
        <w:ilvl w:val="12"/>
        <w:numId w:val="0"/>
      </w:numPr>
      <w:pBdr>
        <w:bottom w:val="single" w:sz="4" w:space="1" w:color="auto"/>
      </w:pBdr>
    </w:pPr>
    <w:r>
      <w:rPr>
        <w:rStyle w:val="Nmerodepgina"/>
        <w:rFonts w:ascii="Candara" w:hAnsi="Candara"/>
      </w:rPr>
      <w:t>Sección 03. Lista de Cantidades, Especificaciones Técnicas, Lista de Bienes y Plan de entrega</w:t>
    </w:r>
    <w:r>
      <w:rPr>
        <w:rStyle w:val="Nmerodepgina"/>
      </w:rPr>
      <w:tab/>
    </w:r>
  </w:p>
  <w:p w14:paraId="32706C22" w14:textId="77777777" w:rsidR="00632B8E" w:rsidRDefault="00632B8E">
    <w:pPr>
      <w:pStyle w:val="Encabezado"/>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D4F60" w14:textId="1AFB5726" w:rsidR="005A79CB" w:rsidRDefault="005A79CB" w:rsidP="003C1BBF">
    <w:pPr>
      <w:pStyle w:val="Encabezado"/>
      <w:numPr>
        <w:ilvl w:val="12"/>
        <w:numId w:val="0"/>
      </w:numPr>
      <w:pBdr>
        <w:bottom w:val="single" w:sz="4" w:space="1" w:color="auto"/>
      </w:pBdr>
    </w:pPr>
    <w:r>
      <w:rPr>
        <w:rStyle w:val="Nmerodepgina"/>
        <w:rFonts w:ascii="Candara" w:hAnsi="Candara"/>
      </w:rPr>
      <w:t>Sección 03. Lista de Cantidades, Especificaciones Técnicas, Lista de Bienes y Plan de entrega</w:t>
    </w:r>
    <w:r>
      <w:rPr>
        <w:rStyle w:val="Nmerodepgina"/>
      </w:rPr>
      <w:tab/>
    </w:r>
  </w:p>
  <w:p w14:paraId="68AAE49F" w14:textId="77777777" w:rsidR="005A79CB" w:rsidRDefault="005A79C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3" type="#_x0000_t75" style="width:11.25pt;height:11.25pt" o:bullet="t">
        <v:imagedata r:id="rId1" o:title="mso8"/>
      </v:shape>
    </w:pict>
  </w:numPicBullet>
  <w:abstractNum w:abstractNumId="0" w15:restartNumberingAfterBreak="0">
    <w:nsid w:val="FFFFFF88"/>
    <w:multiLevelType w:val="singleLevel"/>
    <w:tmpl w:val="17EC06BA"/>
    <w:lvl w:ilvl="0">
      <w:start w:val="1"/>
      <w:numFmt w:val="decimal"/>
      <w:pStyle w:val="Listaconnmeros"/>
      <w:lvlText w:val="%1."/>
      <w:lvlJc w:val="left"/>
      <w:pPr>
        <w:tabs>
          <w:tab w:val="num" w:pos="360"/>
        </w:tabs>
        <w:ind w:left="360" w:hanging="360"/>
      </w:pPr>
    </w:lvl>
  </w:abstractNum>
  <w:abstractNum w:abstractNumId="1" w15:restartNumberingAfterBreak="0">
    <w:nsid w:val="00000004"/>
    <w:multiLevelType w:val="multilevel"/>
    <w:tmpl w:val="00000004"/>
    <w:name w:val="WW8Num9"/>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2" w15:restartNumberingAfterBreak="0">
    <w:nsid w:val="00000007"/>
    <w:multiLevelType w:val="singleLevel"/>
    <w:tmpl w:val="00000007"/>
    <w:name w:val="WW8Num12"/>
    <w:lvl w:ilvl="0">
      <w:start w:val="1"/>
      <w:numFmt w:val="lowerLetter"/>
      <w:lvlText w:val="%1)"/>
      <w:lvlJc w:val="left"/>
      <w:pPr>
        <w:tabs>
          <w:tab w:val="num" w:pos="624"/>
        </w:tabs>
        <w:ind w:left="624" w:hanging="340"/>
      </w:pPr>
      <w:rPr>
        <w:rFonts w:cs="Times New Roman"/>
      </w:rPr>
    </w:lvl>
  </w:abstractNum>
  <w:abstractNum w:abstractNumId="3" w15:restartNumberingAfterBreak="0">
    <w:nsid w:val="0000000A"/>
    <w:multiLevelType w:val="multilevel"/>
    <w:tmpl w:val="360E4692"/>
    <w:name w:val="WW8Num15"/>
    <w:lvl w:ilvl="0">
      <w:start w:val="1"/>
      <w:numFmt w:val="lowerLetter"/>
      <w:lvlText w:val="%1)"/>
      <w:lvlJc w:val="left"/>
      <w:pPr>
        <w:tabs>
          <w:tab w:val="num" w:pos="360"/>
        </w:tabs>
        <w:ind w:left="360" w:hanging="360"/>
      </w:pPr>
      <w:rPr>
        <w:rFonts w:ascii="Tahoma" w:hAnsi="Tahoma" w:cs="Tahoma"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23"/>
    <w:multiLevelType w:val="multilevel"/>
    <w:tmpl w:val="9072E528"/>
    <w:name w:val="WW8Num35"/>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4D04AE1"/>
    <w:multiLevelType w:val="multilevel"/>
    <w:tmpl w:val="3AA8A87A"/>
    <w:lvl w:ilvl="0">
      <w:start w:val="5"/>
      <w:numFmt w:val="decimal"/>
      <w:lvlText w:val="%1."/>
      <w:lvlJc w:val="left"/>
      <w:pPr>
        <w:ind w:left="360" w:hanging="360"/>
      </w:pPr>
      <w:rPr>
        <w:rFonts w:hint="default"/>
        <w:b/>
      </w:rPr>
    </w:lvl>
    <w:lvl w:ilvl="1">
      <w:start w:val="1"/>
      <w:numFmt w:val="decimal"/>
      <w:lvlText w:val="%1.%2."/>
      <w:lvlJc w:val="left"/>
      <w:pPr>
        <w:ind w:left="792" w:hanging="432"/>
      </w:pPr>
      <w:rPr>
        <w:rFonts w:hint="default"/>
        <w:b/>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FF135D2"/>
    <w:multiLevelType w:val="multilevel"/>
    <w:tmpl w:val="0C0A001D"/>
    <w:styleLink w:val="Estilo2"/>
    <w:lvl w:ilvl="0">
      <w:start w:val="1"/>
      <w:numFmt w:val="bullet"/>
      <w:lvlText w:val=""/>
      <w:lvlJc w:val="left"/>
      <w:pPr>
        <w:tabs>
          <w:tab w:val="num" w:pos="360"/>
        </w:tabs>
        <w:ind w:left="360" w:hanging="360"/>
      </w:pPr>
      <w:rPr>
        <w:rFonts w:ascii="Symbol" w:hAnsi="Symbol" w:hint="default"/>
        <w:color w:val="00800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39F5DEC"/>
    <w:multiLevelType w:val="multilevel"/>
    <w:tmpl w:val="E1EE164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77473A4"/>
    <w:multiLevelType w:val="singleLevel"/>
    <w:tmpl w:val="269458E4"/>
    <w:lvl w:ilvl="0">
      <w:start w:val="1"/>
      <w:numFmt w:val="bullet"/>
      <w:pStyle w:val="xl35"/>
      <w:lvlText w:val=""/>
      <w:lvlJc w:val="left"/>
      <w:pPr>
        <w:tabs>
          <w:tab w:val="num" w:pos="397"/>
        </w:tabs>
        <w:ind w:left="397" w:hanging="397"/>
      </w:pPr>
      <w:rPr>
        <w:rFonts w:ascii="Symbol" w:hAnsi="Symbol" w:hint="default"/>
      </w:rPr>
    </w:lvl>
  </w:abstractNum>
  <w:abstractNum w:abstractNumId="9" w15:restartNumberingAfterBreak="0">
    <w:nsid w:val="1961484A"/>
    <w:multiLevelType w:val="hybridMultilevel"/>
    <w:tmpl w:val="3A484AD0"/>
    <w:lvl w:ilvl="0" w:tplc="300A0001">
      <w:start w:val="1"/>
      <w:numFmt w:val="bullet"/>
      <w:lvlText w:val=""/>
      <w:lvlJc w:val="left"/>
      <w:pPr>
        <w:ind w:left="720" w:hanging="360"/>
      </w:pPr>
      <w:rPr>
        <w:rFonts w:ascii="Symbol" w:hAnsi="Symbol" w:hint="default"/>
      </w:rPr>
    </w:lvl>
    <w:lvl w:ilvl="1" w:tplc="79FAD49E">
      <w:numFmt w:val="bullet"/>
      <w:lvlText w:val="•"/>
      <w:lvlJc w:val="left"/>
      <w:pPr>
        <w:ind w:left="1800" w:hanging="720"/>
      </w:pPr>
      <w:rPr>
        <w:rFonts w:ascii="Century Gothic" w:eastAsia="Times New Roman" w:hAnsi="Century Gothic" w:cs="Times New Roman"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0" w15:restartNumberingAfterBreak="0">
    <w:nsid w:val="33B14036"/>
    <w:multiLevelType w:val="multilevel"/>
    <w:tmpl w:val="7B5E54EA"/>
    <w:lvl w:ilvl="0">
      <w:start w:val="1"/>
      <w:numFmt w:val="decimal"/>
      <w:pStyle w:val="EstiloTtulo111pt"/>
      <w:lvlText w:val="%1"/>
      <w:lvlJc w:val="left"/>
      <w:pPr>
        <w:tabs>
          <w:tab w:val="num" w:pos="432"/>
        </w:tabs>
        <w:ind w:left="432" w:hanging="432"/>
      </w:pPr>
      <w:rPr>
        <w:rFonts w:ascii="Arial" w:hAnsi="Arial" w:hint="default"/>
        <w:b/>
        <w:bCs/>
        <w:i w:val="0"/>
        <w:iCs w:val="0"/>
        <w:caps w:val="0"/>
        <w:smallCaps w:val="0"/>
        <w:strike w:val="0"/>
        <w:dstrike w:val="0"/>
        <w:color w:val="auto"/>
        <w:spacing w:val="0"/>
        <w:w w:val="100"/>
        <w:kern w:val="0"/>
        <w:position w:val="0"/>
        <w:sz w:val="18"/>
        <w:u w:val="none"/>
        <w:effect w:val="none"/>
        <w:bdr w:val="none" w:sz="0" w:space="0" w:color="auto"/>
        <w:shd w:val="clear" w:color="auto" w:fill="auto"/>
        <w:em w:val="none"/>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396E7C3E"/>
    <w:multiLevelType w:val="multilevel"/>
    <w:tmpl w:val="47C0DF88"/>
    <w:styleLink w:val="Estilo1"/>
    <w:lvl w:ilvl="0">
      <w:start w:val="1"/>
      <w:numFmt w:val="bullet"/>
      <w:lvlText w:val=""/>
      <w:lvlJc w:val="left"/>
      <w:pPr>
        <w:tabs>
          <w:tab w:val="num" w:pos="720"/>
        </w:tabs>
        <w:ind w:left="720" w:hanging="360"/>
      </w:pPr>
      <w:rPr>
        <w:rFonts w:ascii="Symbol" w:hAnsi="Symbol" w:hint="default"/>
        <w:color w:val="008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5D4935"/>
    <w:multiLevelType w:val="hybridMultilevel"/>
    <w:tmpl w:val="E6201A6E"/>
    <w:lvl w:ilvl="0" w:tplc="0409001B">
      <w:start w:val="1"/>
      <w:numFmt w:val="lowerRoman"/>
      <w:lvlText w:val="%1."/>
      <w:lvlJc w:val="right"/>
      <w:pPr>
        <w:ind w:left="1004" w:hanging="360"/>
      </w:pPr>
    </w:lvl>
    <w:lvl w:ilvl="1" w:tplc="0409001B">
      <w:start w:val="1"/>
      <w:numFmt w:val="lowerRoman"/>
      <w:lvlText w:val="%2."/>
      <w:lvlJc w:val="right"/>
      <w:pPr>
        <w:ind w:left="1724" w:hanging="360"/>
      </w:pPr>
    </w:lvl>
    <w:lvl w:ilvl="2" w:tplc="0409001B">
      <w:start w:val="1"/>
      <w:numFmt w:val="lowerRoman"/>
      <w:lvlText w:val="%3."/>
      <w:lvlJc w:val="right"/>
      <w:pPr>
        <w:ind w:left="2444" w:hanging="180"/>
      </w:pPr>
    </w:lvl>
    <w:lvl w:ilvl="3" w:tplc="71EAAD92">
      <w:start w:val="1"/>
      <w:numFmt w:val="decimal"/>
      <w:lvlText w:val="%4."/>
      <w:lvlJc w:val="left"/>
      <w:pPr>
        <w:ind w:left="2912" w:hanging="360"/>
      </w:pPr>
      <w:rPr>
        <w:rFonts w:hint="default"/>
      </w:r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3" w15:restartNumberingAfterBreak="0">
    <w:nsid w:val="3CF00E18"/>
    <w:multiLevelType w:val="singleLevel"/>
    <w:tmpl w:val="2720788E"/>
    <w:lvl w:ilvl="0">
      <w:start w:val="1"/>
      <w:numFmt w:val="bullet"/>
      <w:pStyle w:val="Listaconvietas"/>
      <w:lvlText w:val=""/>
      <w:lvlJc w:val="left"/>
      <w:pPr>
        <w:tabs>
          <w:tab w:val="num" w:pos="283"/>
        </w:tabs>
        <w:ind w:left="283" w:hanging="283"/>
      </w:pPr>
      <w:rPr>
        <w:rFonts w:ascii="Symbol" w:hAnsi="Symbol"/>
        <w:sz w:val="22"/>
        <w:szCs w:val="22"/>
      </w:rPr>
    </w:lvl>
  </w:abstractNum>
  <w:abstractNum w:abstractNumId="14" w15:restartNumberingAfterBreak="0">
    <w:nsid w:val="42E62C9E"/>
    <w:multiLevelType w:val="hybridMultilevel"/>
    <w:tmpl w:val="FD4038D6"/>
    <w:lvl w:ilvl="0" w:tplc="2142531E">
      <w:start w:val="1"/>
      <w:numFmt w:val="bullet"/>
      <w:pStyle w:val="t4"/>
      <w:lvlText w:val=""/>
      <w:lvlPicBulletId w:val="0"/>
      <w:lvlJc w:val="left"/>
      <w:pPr>
        <w:tabs>
          <w:tab w:val="num" w:pos="340"/>
        </w:tabs>
        <w:ind w:left="340" w:hanging="34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5" w15:restartNumberingAfterBreak="0">
    <w:nsid w:val="486B7C67"/>
    <w:multiLevelType w:val="hybridMultilevel"/>
    <w:tmpl w:val="072A3940"/>
    <w:lvl w:ilvl="0" w:tplc="BE14A106">
      <w:start w:val="1"/>
      <w:numFmt w:val="lowerLetter"/>
      <w:lvlText w:val="%1)"/>
      <w:lvlJc w:val="left"/>
      <w:pPr>
        <w:tabs>
          <w:tab w:val="num" w:pos="360"/>
        </w:tabs>
        <w:ind w:left="360" w:hanging="360"/>
      </w:pPr>
      <w:rPr>
        <w:rFonts w:hint="default"/>
        <w:b/>
        <w:bCs w:val="0"/>
      </w:rPr>
    </w:lvl>
    <w:lvl w:ilvl="1" w:tplc="4A2264AC">
      <w:start w:val="2"/>
      <w:numFmt w:val="upperRoman"/>
      <w:lvlText w:val="%2."/>
      <w:lvlJc w:val="left"/>
      <w:pPr>
        <w:tabs>
          <w:tab w:val="num" w:pos="1440"/>
        </w:tabs>
        <w:ind w:left="1440" w:hanging="720"/>
      </w:pPr>
      <w:rPr>
        <w:rFonts w:hint="default"/>
      </w:rPr>
    </w:lvl>
    <w:lvl w:ilvl="2" w:tplc="0C0A001B">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6" w15:restartNumberingAfterBreak="0">
    <w:nsid w:val="4A9578F1"/>
    <w:multiLevelType w:val="hybridMultilevel"/>
    <w:tmpl w:val="CFD2322E"/>
    <w:lvl w:ilvl="0" w:tplc="02B8B964">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7" w15:restartNumberingAfterBreak="0">
    <w:nsid w:val="4A9864FF"/>
    <w:multiLevelType w:val="hybridMultilevel"/>
    <w:tmpl w:val="4964FC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062145"/>
    <w:multiLevelType w:val="hybridMultilevel"/>
    <w:tmpl w:val="F7A4E9DE"/>
    <w:lvl w:ilvl="0" w:tplc="2C0A0001">
      <w:start w:val="1"/>
      <w:numFmt w:val="bullet"/>
      <w:lvlText w:val=""/>
      <w:lvlJc w:val="left"/>
      <w:pPr>
        <w:ind w:left="1287" w:hanging="360"/>
      </w:pPr>
      <w:rPr>
        <w:rFonts w:ascii="Symbol" w:hAnsi="Symbol" w:hint="default"/>
      </w:rPr>
    </w:lvl>
    <w:lvl w:ilvl="1" w:tplc="2C0A0003" w:tentative="1">
      <w:start w:val="1"/>
      <w:numFmt w:val="bullet"/>
      <w:lvlText w:val="o"/>
      <w:lvlJc w:val="left"/>
      <w:pPr>
        <w:ind w:left="2007" w:hanging="360"/>
      </w:pPr>
      <w:rPr>
        <w:rFonts w:ascii="Courier New" w:hAnsi="Courier New" w:cs="Courier New" w:hint="default"/>
      </w:rPr>
    </w:lvl>
    <w:lvl w:ilvl="2" w:tplc="2C0A0005" w:tentative="1">
      <w:start w:val="1"/>
      <w:numFmt w:val="bullet"/>
      <w:lvlText w:val=""/>
      <w:lvlJc w:val="left"/>
      <w:pPr>
        <w:ind w:left="2727" w:hanging="360"/>
      </w:pPr>
      <w:rPr>
        <w:rFonts w:ascii="Wingdings" w:hAnsi="Wingdings" w:hint="default"/>
      </w:rPr>
    </w:lvl>
    <w:lvl w:ilvl="3" w:tplc="2C0A0001" w:tentative="1">
      <w:start w:val="1"/>
      <w:numFmt w:val="bullet"/>
      <w:lvlText w:val=""/>
      <w:lvlJc w:val="left"/>
      <w:pPr>
        <w:ind w:left="3447" w:hanging="360"/>
      </w:pPr>
      <w:rPr>
        <w:rFonts w:ascii="Symbol" w:hAnsi="Symbol" w:hint="default"/>
      </w:rPr>
    </w:lvl>
    <w:lvl w:ilvl="4" w:tplc="2C0A0003" w:tentative="1">
      <w:start w:val="1"/>
      <w:numFmt w:val="bullet"/>
      <w:lvlText w:val="o"/>
      <w:lvlJc w:val="left"/>
      <w:pPr>
        <w:ind w:left="4167" w:hanging="360"/>
      </w:pPr>
      <w:rPr>
        <w:rFonts w:ascii="Courier New" w:hAnsi="Courier New" w:cs="Courier New" w:hint="default"/>
      </w:rPr>
    </w:lvl>
    <w:lvl w:ilvl="5" w:tplc="2C0A0005" w:tentative="1">
      <w:start w:val="1"/>
      <w:numFmt w:val="bullet"/>
      <w:lvlText w:val=""/>
      <w:lvlJc w:val="left"/>
      <w:pPr>
        <w:ind w:left="4887" w:hanging="360"/>
      </w:pPr>
      <w:rPr>
        <w:rFonts w:ascii="Wingdings" w:hAnsi="Wingdings" w:hint="default"/>
      </w:rPr>
    </w:lvl>
    <w:lvl w:ilvl="6" w:tplc="2C0A0001" w:tentative="1">
      <w:start w:val="1"/>
      <w:numFmt w:val="bullet"/>
      <w:lvlText w:val=""/>
      <w:lvlJc w:val="left"/>
      <w:pPr>
        <w:ind w:left="5607" w:hanging="360"/>
      </w:pPr>
      <w:rPr>
        <w:rFonts w:ascii="Symbol" w:hAnsi="Symbol" w:hint="default"/>
      </w:rPr>
    </w:lvl>
    <w:lvl w:ilvl="7" w:tplc="2C0A0003" w:tentative="1">
      <w:start w:val="1"/>
      <w:numFmt w:val="bullet"/>
      <w:lvlText w:val="o"/>
      <w:lvlJc w:val="left"/>
      <w:pPr>
        <w:ind w:left="6327" w:hanging="360"/>
      </w:pPr>
      <w:rPr>
        <w:rFonts w:ascii="Courier New" w:hAnsi="Courier New" w:cs="Courier New" w:hint="default"/>
      </w:rPr>
    </w:lvl>
    <w:lvl w:ilvl="8" w:tplc="2C0A0005" w:tentative="1">
      <w:start w:val="1"/>
      <w:numFmt w:val="bullet"/>
      <w:lvlText w:val=""/>
      <w:lvlJc w:val="left"/>
      <w:pPr>
        <w:ind w:left="7047" w:hanging="360"/>
      </w:pPr>
      <w:rPr>
        <w:rFonts w:ascii="Wingdings" w:hAnsi="Wingdings" w:hint="default"/>
      </w:rPr>
    </w:lvl>
  </w:abstractNum>
  <w:abstractNum w:abstractNumId="19" w15:restartNumberingAfterBreak="0">
    <w:nsid w:val="4D242F09"/>
    <w:multiLevelType w:val="hybridMultilevel"/>
    <w:tmpl w:val="1D7C6064"/>
    <w:lvl w:ilvl="0" w:tplc="C61CAC14">
      <w:start w:val="1"/>
      <w:numFmt w:val="lowerLetter"/>
      <w:lvlText w:val="(%1)"/>
      <w:lvlJc w:val="left"/>
      <w:pPr>
        <w:tabs>
          <w:tab w:val="num" w:pos="2232"/>
        </w:tabs>
        <w:ind w:left="2232" w:hanging="504"/>
      </w:pPr>
      <w:rPr>
        <w:rFonts w:hint="default"/>
      </w:rPr>
    </w:lvl>
    <w:lvl w:ilvl="1" w:tplc="9CF00AAE">
      <w:start w:val="1"/>
      <w:numFmt w:val="lowerLetter"/>
      <w:lvlText w:val="(%2)"/>
      <w:lvlJc w:val="left"/>
      <w:pPr>
        <w:tabs>
          <w:tab w:val="num" w:pos="1440"/>
        </w:tabs>
        <w:ind w:left="1440" w:hanging="360"/>
      </w:pPr>
      <w:rPr>
        <w:rFonts w:hint="default"/>
      </w:rPr>
    </w:lvl>
    <w:lvl w:ilvl="2" w:tplc="4B265CC6">
      <w:start w:val="1"/>
      <w:numFmt w:val="lowerLetter"/>
      <w:lvlText w:val="%3)"/>
      <w:lvlJc w:val="left"/>
      <w:pPr>
        <w:ind w:left="2340" w:hanging="360"/>
      </w:pPr>
      <w:rPr>
        <w:rFonts w:hint="default"/>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D7410BB"/>
    <w:multiLevelType w:val="hybridMultilevel"/>
    <w:tmpl w:val="B6124A1C"/>
    <w:lvl w:ilvl="0" w:tplc="FB605B30">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1" w15:restartNumberingAfterBreak="0">
    <w:nsid w:val="4DC83A2C"/>
    <w:multiLevelType w:val="hybridMultilevel"/>
    <w:tmpl w:val="A216A988"/>
    <w:lvl w:ilvl="0" w:tplc="564E7CD4">
      <w:start w:val="1"/>
      <w:numFmt w:val="lowerLetter"/>
      <w:lvlText w:val="%1)"/>
      <w:lvlJc w:val="left"/>
      <w:pPr>
        <w:tabs>
          <w:tab w:val="num" w:pos="1068"/>
        </w:tabs>
        <w:ind w:left="1068" w:hanging="360"/>
      </w:pPr>
      <w:rPr>
        <w:rFonts w:ascii="Candara" w:eastAsia="Times New Roman" w:hAnsi="Candara" w:cs="Times New Roman"/>
        <w:b/>
        <w:bCs/>
      </w:rPr>
    </w:lvl>
    <w:lvl w:ilvl="1" w:tplc="0C0A0019">
      <w:start w:val="1"/>
      <w:numFmt w:val="lowerLetter"/>
      <w:lvlText w:val="%2."/>
      <w:lvlJc w:val="left"/>
      <w:pPr>
        <w:tabs>
          <w:tab w:val="num" w:pos="1788"/>
        </w:tabs>
        <w:ind w:left="1788" w:hanging="360"/>
      </w:pPr>
    </w:lvl>
    <w:lvl w:ilvl="2" w:tplc="0C0A001B">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22" w15:restartNumberingAfterBreak="0">
    <w:nsid w:val="524856CD"/>
    <w:multiLevelType w:val="hybridMultilevel"/>
    <w:tmpl w:val="A8680BFC"/>
    <w:lvl w:ilvl="0" w:tplc="118A45D4">
      <w:start w:val="1"/>
      <w:numFmt w:val="bullet"/>
      <w:lvlText w:val=""/>
      <w:lvlJc w:val="left"/>
      <w:pPr>
        <w:ind w:left="1428" w:hanging="360"/>
      </w:pPr>
      <w:rPr>
        <w:rFonts w:ascii="Symbol" w:hAnsi="Symbol" w:hint="default"/>
        <w:color w:val="auto"/>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3" w15:restartNumberingAfterBreak="0">
    <w:nsid w:val="53147D9C"/>
    <w:multiLevelType w:val="multilevel"/>
    <w:tmpl w:val="F7341192"/>
    <w:lvl w:ilvl="0">
      <w:start w:val="1"/>
      <w:numFmt w:val="decimal"/>
      <w:pStyle w:val="Level3Body"/>
      <w:isLgl/>
      <w:lvlText w:val="%1."/>
      <w:lvlJc w:val="left"/>
      <w:pPr>
        <w:tabs>
          <w:tab w:val="num" w:pos="432"/>
        </w:tabs>
        <w:ind w:left="432" w:hanging="432"/>
      </w:pPr>
      <w:rPr>
        <w:rFonts w:ascii="Times New Roman Bold" w:hAnsi="Times New Roman Bold" w:hint="default"/>
        <w:b/>
        <w:i w:val="0"/>
        <w:sz w:val="24"/>
      </w:rPr>
    </w:lvl>
    <w:lvl w:ilvl="1">
      <w:start w:val="1"/>
      <w:numFmt w:val="decimal"/>
      <w:pStyle w:val="S1-subpara"/>
      <w:isLgl/>
      <w:lvlText w:val="%1.%2"/>
      <w:lvlJc w:val="left"/>
      <w:pPr>
        <w:tabs>
          <w:tab w:val="num" w:pos="576"/>
        </w:tabs>
        <w:ind w:left="57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56250A3C"/>
    <w:multiLevelType w:val="hybridMultilevel"/>
    <w:tmpl w:val="22348E20"/>
    <w:lvl w:ilvl="0" w:tplc="C7A0E650">
      <w:start w:val="1"/>
      <w:numFmt w:val="lowerRoman"/>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BBB50F1"/>
    <w:multiLevelType w:val="multilevel"/>
    <w:tmpl w:val="261ECD2A"/>
    <w:lvl w:ilvl="0">
      <w:start w:val="1"/>
      <w:numFmt w:val="decimal"/>
      <w:lvlText w:val="%1."/>
      <w:lvlJc w:val="left"/>
      <w:pPr>
        <w:ind w:left="360" w:hanging="360"/>
      </w:pPr>
      <w:rPr>
        <w:b/>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D6E1715"/>
    <w:multiLevelType w:val="multilevel"/>
    <w:tmpl w:val="0C0A001D"/>
    <w:styleLink w:val="Estilo3"/>
    <w:lvl w:ilvl="0">
      <w:start w:val="1"/>
      <w:numFmt w:val="bullet"/>
      <w:lvlText w:val=""/>
      <w:lvlJc w:val="left"/>
      <w:pPr>
        <w:tabs>
          <w:tab w:val="num" w:pos="360"/>
        </w:tabs>
        <w:ind w:left="360" w:hanging="360"/>
      </w:pPr>
      <w:rPr>
        <w:rFonts w:ascii="Symbol" w:hAnsi="Symbol" w:hint="default"/>
        <w:color w:val="00800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5F9826BF"/>
    <w:multiLevelType w:val="hybridMultilevel"/>
    <w:tmpl w:val="CFD2322E"/>
    <w:lvl w:ilvl="0" w:tplc="02B8B964">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8" w15:restartNumberingAfterBreak="0">
    <w:nsid w:val="5FF92F93"/>
    <w:multiLevelType w:val="hybridMultilevel"/>
    <w:tmpl w:val="F8A0ADFE"/>
    <w:lvl w:ilvl="0" w:tplc="A7CE30F0">
      <w:start w:val="1"/>
      <w:numFmt w:val="decimal"/>
      <w:pStyle w:val="CDENum"/>
      <w:lvlText w:val="%1."/>
      <w:lvlJc w:val="left"/>
      <w:pPr>
        <w:ind w:left="928" w:hanging="360"/>
      </w:pPr>
      <w:rPr>
        <w:rFonts w:cs="Times New Roman"/>
      </w:rPr>
    </w:lvl>
    <w:lvl w:ilvl="1" w:tplc="B870201E">
      <w:start w:val="1"/>
      <w:numFmt w:val="lowerLetter"/>
      <w:lvlText w:val="%2."/>
      <w:lvlJc w:val="left"/>
      <w:pPr>
        <w:ind w:left="1455" w:hanging="360"/>
      </w:pPr>
      <w:rPr>
        <w:rFonts w:cs="Times New Roman"/>
      </w:rPr>
    </w:lvl>
    <w:lvl w:ilvl="2" w:tplc="7BB42F0E">
      <w:start w:val="1"/>
      <w:numFmt w:val="lowerRoman"/>
      <w:lvlText w:val="%3."/>
      <w:lvlJc w:val="right"/>
      <w:pPr>
        <w:ind w:left="2175" w:hanging="180"/>
      </w:pPr>
      <w:rPr>
        <w:rFonts w:cs="Times New Roman"/>
      </w:rPr>
    </w:lvl>
    <w:lvl w:ilvl="3" w:tplc="7CA2C6A4">
      <w:start w:val="1"/>
      <w:numFmt w:val="decimal"/>
      <w:lvlText w:val="%4."/>
      <w:lvlJc w:val="left"/>
      <w:pPr>
        <w:ind w:left="2895" w:hanging="360"/>
      </w:pPr>
      <w:rPr>
        <w:rFonts w:cs="Times New Roman"/>
      </w:rPr>
    </w:lvl>
    <w:lvl w:ilvl="4" w:tplc="32E25B88">
      <w:start w:val="1"/>
      <w:numFmt w:val="lowerLetter"/>
      <w:lvlText w:val="%5."/>
      <w:lvlJc w:val="left"/>
      <w:pPr>
        <w:ind w:left="3615" w:hanging="360"/>
      </w:pPr>
      <w:rPr>
        <w:rFonts w:cs="Times New Roman"/>
      </w:rPr>
    </w:lvl>
    <w:lvl w:ilvl="5" w:tplc="D6FCFB9A">
      <w:start w:val="1"/>
      <w:numFmt w:val="lowerRoman"/>
      <w:lvlText w:val="%6."/>
      <w:lvlJc w:val="right"/>
      <w:pPr>
        <w:ind w:left="4335" w:hanging="180"/>
      </w:pPr>
      <w:rPr>
        <w:rFonts w:cs="Times New Roman"/>
      </w:rPr>
    </w:lvl>
    <w:lvl w:ilvl="6" w:tplc="F8405BD2">
      <w:start w:val="1"/>
      <w:numFmt w:val="decimal"/>
      <w:lvlText w:val="%7."/>
      <w:lvlJc w:val="left"/>
      <w:pPr>
        <w:ind w:left="5055" w:hanging="360"/>
      </w:pPr>
      <w:rPr>
        <w:rFonts w:cs="Times New Roman"/>
      </w:rPr>
    </w:lvl>
    <w:lvl w:ilvl="7" w:tplc="20887BC6">
      <w:start w:val="1"/>
      <w:numFmt w:val="lowerLetter"/>
      <w:lvlText w:val="%8."/>
      <w:lvlJc w:val="left"/>
      <w:pPr>
        <w:ind w:left="5775" w:hanging="360"/>
      </w:pPr>
      <w:rPr>
        <w:rFonts w:cs="Times New Roman"/>
      </w:rPr>
    </w:lvl>
    <w:lvl w:ilvl="8" w:tplc="ECD2D7C6">
      <w:start w:val="1"/>
      <w:numFmt w:val="lowerRoman"/>
      <w:lvlText w:val="%9."/>
      <w:lvlJc w:val="right"/>
      <w:pPr>
        <w:ind w:left="6495" w:hanging="180"/>
      </w:pPr>
      <w:rPr>
        <w:rFonts w:cs="Times New Roman"/>
      </w:rPr>
    </w:lvl>
  </w:abstractNum>
  <w:abstractNum w:abstractNumId="29" w15:restartNumberingAfterBreak="0">
    <w:nsid w:val="6B79439B"/>
    <w:multiLevelType w:val="hybridMultilevel"/>
    <w:tmpl w:val="DDCA3BAC"/>
    <w:lvl w:ilvl="0" w:tplc="F292642C">
      <w:start w:val="1"/>
      <w:numFmt w:val="low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6BA55C27"/>
    <w:multiLevelType w:val="hybridMultilevel"/>
    <w:tmpl w:val="7AA0C0B2"/>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1" w15:restartNumberingAfterBreak="0">
    <w:nsid w:val="6EF15BFD"/>
    <w:multiLevelType w:val="hybridMultilevel"/>
    <w:tmpl w:val="4510F606"/>
    <w:lvl w:ilvl="0" w:tplc="FFFFFFFF">
      <w:start w:val="1"/>
      <w:numFmt w:val="decimal"/>
      <w:lvlText w:val="%1."/>
      <w:lvlJc w:val="left"/>
      <w:pPr>
        <w:tabs>
          <w:tab w:val="num" w:pos="1080"/>
        </w:tabs>
        <w:ind w:left="1080" w:hanging="72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2" w15:restartNumberingAfterBreak="0">
    <w:nsid w:val="6F8C26C8"/>
    <w:multiLevelType w:val="multilevel"/>
    <w:tmpl w:val="15AE0FA4"/>
    <w:lvl w:ilvl="0">
      <w:start w:val="1"/>
      <w:numFmt w:val="decimal"/>
      <w:lvlText w:val="%1."/>
      <w:lvlJc w:val="left"/>
      <w:pPr>
        <w:tabs>
          <w:tab w:val="num" w:pos="680"/>
        </w:tabs>
        <w:ind w:left="680" w:hanging="680"/>
      </w:pPr>
      <w:rPr>
        <w:rFonts w:ascii="Times New Roman" w:hAnsi="Times New Roman" w:hint="default"/>
        <w:b/>
        <w:i w:val="0"/>
        <w:caps/>
        <w:sz w:val="26"/>
      </w:rPr>
    </w:lvl>
    <w:lvl w:ilvl="1">
      <w:start w:val="1"/>
      <w:numFmt w:val="decimal"/>
      <w:lvlText w:val="%1.%2"/>
      <w:lvlJc w:val="left"/>
      <w:pPr>
        <w:tabs>
          <w:tab w:val="num" w:pos="680"/>
        </w:tabs>
        <w:ind w:left="680" w:hanging="680"/>
      </w:pPr>
    </w:lvl>
    <w:lvl w:ilvl="2">
      <w:start w:val="1"/>
      <w:numFmt w:val="decimal"/>
      <w:lvlText w:val="%1.%2.%3"/>
      <w:lvlJc w:val="left"/>
      <w:pPr>
        <w:tabs>
          <w:tab w:val="num" w:pos="680"/>
        </w:tabs>
        <w:ind w:left="680" w:hanging="680"/>
      </w:pPr>
    </w:lvl>
    <w:lvl w:ilvl="3">
      <w:start w:val="1"/>
      <w:numFmt w:val="decimal"/>
      <w:lvlText w:val="%1.%2.%3.%4"/>
      <w:lvlJc w:val="left"/>
      <w:pPr>
        <w:tabs>
          <w:tab w:val="num" w:pos="680"/>
        </w:tabs>
        <w:ind w:left="680" w:hanging="680"/>
      </w:pPr>
      <w:rPr>
        <w:caps w:val="0"/>
        <w:strike w:val="0"/>
        <w:dstrike w:val="0"/>
        <w:vanish w:val="0"/>
        <w:u w:val="none"/>
        <w:vertAlign w:val="baseline"/>
      </w:rPr>
    </w:lvl>
    <w:lvl w:ilvl="4">
      <w:start w:val="1"/>
      <w:numFmt w:val="decimal"/>
      <w:pStyle w:val="Titulo5"/>
      <w:lvlText w:val="%5.1.1.1.1"/>
      <w:lvlJc w:val="left"/>
      <w:pPr>
        <w:tabs>
          <w:tab w:val="num" w:pos="1080"/>
        </w:tabs>
        <w:ind w:left="680" w:hanging="680"/>
      </w:pPr>
      <w:rPr>
        <w:b w:val="0"/>
        <w:i w:val="0"/>
        <w:sz w:val="22"/>
      </w:rPr>
    </w:lvl>
    <w:lvl w:ilvl="5">
      <w:start w:val="1"/>
      <w:numFmt w:val="lowerLetter"/>
      <w:lvlText w:val="%6."/>
      <w:lvlJc w:val="left"/>
      <w:pPr>
        <w:tabs>
          <w:tab w:val="num" w:pos="1152"/>
        </w:tabs>
        <w:ind w:left="1152" w:hanging="1152"/>
      </w:pPr>
    </w:lvl>
    <w:lvl w:ilvl="6">
      <w:start w:val="1"/>
      <w:numFmt w:val="decimal"/>
      <w:lvlText w:val="%1.%2.%3.%4.%5.%6.%7"/>
      <w:lvlJc w:val="left"/>
      <w:pPr>
        <w:tabs>
          <w:tab w:val="num" w:pos="1440"/>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3" w15:restartNumberingAfterBreak="0">
    <w:nsid w:val="6FD34044"/>
    <w:multiLevelType w:val="hybridMultilevel"/>
    <w:tmpl w:val="48BA9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616F53"/>
    <w:multiLevelType w:val="hybridMultilevel"/>
    <w:tmpl w:val="29EA5B8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5" w15:restartNumberingAfterBreak="0">
    <w:nsid w:val="73525656"/>
    <w:multiLevelType w:val="hybridMultilevel"/>
    <w:tmpl w:val="A712DFF2"/>
    <w:lvl w:ilvl="0" w:tplc="0409001B">
      <w:start w:val="1"/>
      <w:numFmt w:val="lowerRoman"/>
      <w:lvlText w:val="%1."/>
      <w:lvlJc w:val="right"/>
      <w:pPr>
        <w:ind w:left="1004" w:hanging="360"/>
      </w:pPr>
    </w:lvl>
    <w:lvl w:ilvl="1" w:tplc="0409001B">
      <w:start w:val="1"/>
      <w:numFmt w:val="lowerRoman"/>
      <w:lvlText w:val="%2."/>
      <w:lvlJc w:val="righ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6" w15:restartNumberingAfterBreak="0">
    <w:nsid w:val="73A97C2C"/>
    <w:multiLevelType w:val="multilevel"/>
    <w:tmpl w:val="D108D2B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AFA2B7C"/>
    <w:multiLevelType w:val="multilevel"/>
    <w:tmpl w:val="0C0A001D"/>
    <w:styleLink w:val="Estilo6"/>
    <w:lvl w:ilvl="0">
      <w:start w:val="1"/>
      <w:numFmt w:val="bullet"/>
      <w:lvlText w:val=""/>
      <w:lvlJc w:val="left"/>
      <w:pPr>
        <w:tabs>
          <w:tab w:val="num" w:pos="360"/>
        </w:tabs>
        <w:ind w:left="360" w:hanging="360"/>
      </w:pPr>
      <w:rPr>
        <w:rFonts w:ascii="Symbol" w:hAnsi="Symbol" w:hint="default"/>
        <w:color w:val="00800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7DAF69BA"/>
    <w:multiLevelType w:val="hybridMultilevel"/>
    <w:tmpl w:val="98D4A51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16cid:durableId="1335304606">
    <w:abstractNumId w:val="13"/>
  </w:num>
  <w:num w:numId="2" w16cid:durableId="1838304287">
    <w:abstractNumId w:val="31"/>
  </w:num>
  <w:num w:numId="3" w16cid:durableId="55012539">
    <w:abstractNumId w:val="0"/>
  </w:num>
  <w:num w:numId="4" w16cid:durableId="597059991">
    <w:abstractNumId w:val="32"/>
  </w:num>
  <w:num w:numId="5" w16cid:durableId="555435233">
    <w:abstractNumId w:val="10"/>
  </w:num>
  <w:num w:numId="6" w16cid:durableId="1653949270">
    <w:abstractNumId w:val="8"/>
  </w:num>
  <w:num w:numId="7" w16cid:durableId="643776160">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07220988">
    <w:abstractNumId w:val="6"/>
  </w:num>
  <w:num w:numId="9" w16cid:durableId="171527146">
    <w:abstractNumId w:val="11"/>
  </w:num>
  <w:num w:numId="10" w16cid:durableId="993221765">
    <w:abstractNumId w:val="26"/>
  </w:num>
  <w:num w:numId="11" w16cid:durableId="1612325328">
    <w:abstractNumId w:val="37"/>
  </w:num>
  <w:num w:numId="12" w16cid:durableId="924724573">
    <w:abstractNumId w:val="28"/>
  </w:num>
  <w:num w:numId="13" w16cid:durableId="758990156">
    <w:abstractNumId w:val="25"/>
  </w:num>
  <w:num w:numId="14" w16cid:durableId="949555377">
    <w:abstractNumId w:val="21"/>
  </w:num>
  <w:num w:numId="15" w16cid:durableId="320624112">
    <w:abstractNumId w:val="15"/>
  </w:num>
  <w:num w:numId="16" w16cid:durableId="720978936">
    <w:abstractNumId w:val="23"/>
  </w:num>
  <w:num w:numId="17" w16cid:durableId="2078550618">
    <w:abstractNumId w:val="29"/>
  </w:num>
  <w:num w:numId="18" w16cid:durableId="249630182">
    <w:abstractNumId w:val="18"/>
  </w:num>
  <w:num w:numId="19" w16cid:durableId="212619348">
    <w:abstractNumId w:val="33"/>
  </w:num>
  <w:num w:numId="20" w16cid:durableId="1573466263">
    <w:abstractNumId w:val="24"/>
  </w:num>
  <w:num w:numId="21" w16cid:durableId="1895892550">
    <w:abstractNumId w:val="7"/>
  </w:num>
  <w:num w:numId="22" w16cid:durableId="271401531">
    <w:abstractNumId w:val="22"/>
  </w:num>
  <w:num w:numId="23" w16cid:durableId="20514979">
    <w:abstractNumId w:val="35"/>
  </w:num>
  <w:num w:numId="24" w16cid:durableId="2016835633">
    <w:abstractNumId w:val="12"/>
  </w:num>
  <w:num w:numId="25" w16cid:durableId="228155927">
    <w:abstractNumId w:val="17"/>
  </w:num>
  <w:num w:numId="26" w16cid:durableId="584463998">
    <w:abstractNumId w:val="36"/>
  </w:num>
  <w:num w:numId="27" w16cid:durableId="1441605976">
    <w:abstractNumId w:val="19"/>
  </w:num>
  <w:num w:numId="28" w16cid:durableId="2042242061">
    <w:abstractNumId w:val="27"/>
  </w:num>
  <w:num w:numId="29" w16cid:durableId="122118927">
    <w:abstractNumId w:val="20"/>
  </w:num>
  <w:num w:numId="30" w16cid:durableId="846361804">
    <w:abstractNumId w:val="16"/>
  </w:num>
  <w:num w:numId="31" w16cid:durableId="1174026812">
    <w:abstractNumId w:val="5"/>
  </w:num>
  <w:num w:numId="32" w16cid:durableId="461657927">
    <w:abstractNumId w:val="9"/>
  </w:num>
  <w:num w:numId="33" w16cid:durableId="46338240">
    <w:abstractNumId w:val="34"/>
  </w:num>
  <w:num w:numId="34" w16cid:durableId="1499729227">
    <w:abstractNumId w:val="38"/>
  </w:num>
  <w:num w:numId="35" w16cid:durableId="631011753">
    <w:abstractNumId w:val="3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ES" w:vendorID="64" w:dllVersion="6" w:nlCheck="1" w:checkStyle="0"/>
  <w:activeWritingStyle w:appName="MSWord" w:lang="es-AR" w:vendorID="64" w:dllVersion="6" w:nlCheck="1" w:checkStyle="0"/>
  <w:activeWritingStyle w:appName="MSWord" w:lang="es-MX" w:vendorID="64" w:dllVersion="6" w:nlCheck="1" w:checkStyle="1"/>
  <w:activeWritingStyle w:appName="MSWord" w:lang="es-ES_tradnl" w:vendorID="64" w:dllVersion="6" w:nlCheck="1" w:checkStyle="0"/>
  <w:activeWritingStyle w:appName="MSWord" w:lang="es-CO" w:vendorID="64" w:dllVersion="6" w:nlCheck="1" w:checkStyle="0"/>
  <w:activeWritingStyle w:appName="MSWord" w:lang="es-EC" w:vendorID="64" w:dllVersion="6" w:nlCheck="1" w:checkStyle="0"/>
  <w:activeWritingStyle w:appName="MSWord" w:lang="es-BO" w:vendorID="64" w:dllVersion="6" w:nlCheck="1" w:checkStyle="1"/>
  <w:activeWritingStyle w:appName="MSWord" w:lang="es-PE" w:vendorID="64" w:dllVersion="6" w:nlCheck="1" w:checkStyle="1"/>
  <w:activeWritingStyle w:appName="MSWord" w:lang="en-US" w:vendorID="64" w:dllVersion="6" w:nlCheck="1" w:checkStyle="1"/>
  <w:activeWritingStyle w:appName="MSWord" w:lang="en-GB" w:vendorID="64" w:dllVersion="6" w:nlCheck="1" w:checkStyle="1"/>
  <w:activeWritingStyle w:appName="MSWord" w:lang="es-ES" w:vendorID="64" w:dllVersion="0" w:nlCheck="1" w:checkStyle="0"/>
  <w:activeWritingStyle w:appName="MSWord" w:lang="es-MX" w:vendorID="64" w:dllVersion="0" w:nlCheck="1" w:checkStyle="0"/>
  <w:activeWritingStyle w:appName="MSWord" w:lang="es-AR" w:vendorID="64" w:dllVersion="0" w:nlCheck="1" w:checkStyle="0"/>
  <w:activeWritingStyle w:appName="MSWord" w:lang="es-ES_tradnl" w:vendorID="64" w:dllVersion="0" w:nlCheck="1" w:checkStyle="0"/>
  <w:activeWritingStyle w:appName="MSWord" w:lang="es-EC" w:vendorID="64" w:dllVersion="0" w:nlCheck="1" w:checkStyle="0"/>
  <w:activeWritingStyle w:appName="MSWord" w:lang="es-CO" w:vendorID="64" w:dllVersion="0" w:nlCheck="1" w:checkStyle="0"/>
  <w:activeWritingStyle w:appName="MSWord" w:lang="pt-BR" w:vendorID="64" w:dllVersion="0" w:nlCheck="1" w:checkStyle="0"/>
  <w:activeWritingStyle w:appName="MSWord" w:lang="en-US" w:vendorID="64" w:dllVersion="0" w:nlCheck="1" w:checkStyle="0"/>
  <w:activeWritingStyle w:appName="MSWord" w:lang="es-BO" w:vendorID="64" w:dllVersion="0" w:nlCheck="1" w:checkStyle="0"/>
  <w:activeWritingStyle w:appName="MSWord" w:lang="es-PE" w:vendorID="64" w:dllVersion="0" w:nlCheck="1" w:checkStyle="0"/>
  <w:activeWritingStyle w:appName="MSWord" w:lang="en-GB" w:vendorID="64" w:dllVersion="0" w:nlCheck="1" w:checkStyle="0"/>
  <w:activeWritingStyle w:appName="MSWord" w:lang="es-EC" w:vendorID="64" w:dllVersion="4096" w:nlCheck="1" w:checkStyle="0"/>
  <w:activeWritingStyle w:appName="MSWord" w:lang="es-AR" w:vendorID="64" w:dllVersion="4096" w:nlCheck="1" w:checkStyle="0"/>
  <w:activeWritingStyle w:appName="MSWord" w:lang="es-ES_tradnl" w:vendorID="64" w:dllVersion="4096" w:nlCheck="1" w:checkStyle="0"/>
  <w:activeWritingStyle w:appName="MSWord" w:lang="es-ES" w:vendorID="64" w:dllVersion="4096" w:nlCheck="1" w:checkStyle="0"/>
  <w:activeWritingStyle w:appName="MSWord" w:lang="es-419" w:vendorID="64" w:dllVersion="0" w:nlCheck="1" w:checkStyle="0"/>
  <w:activeWritingStyle w:appName="MSWord" w:lang="en-CA" w:vendorID="64" w:dllVersion="4096" w:nlCheck="1" w:checkStyle="0"/>
  <w:activeWritingStyle w:appName="MSWord" w:lang="es-CO" w:vendorID="64" w:dllVersion="4096" w:nlCheck="1" w:checkStyle="0"/>
  <w:activeWritingStyle w:appName="MSWord" w:lang="es-419" w:vendorID="64" w:dllVersion="4096" w:nlCheck="1" w:checkStyle="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0A04"/>
    <w:rsid w:val="00000698"/>
    <w:rsid w:val="0000239A"/>
    <w:rsid w:val="00006675"/>
    <w:rsid w:val="00006C58"/>
    <w:rsid w:val="000124DA"/>
    <w:rsid w:val="00015350"/>
    <w:rsid w:val="000169A8"/>
    <w:rsid w:val="000176C4"/>
    <w:rsid w:val="00021557"/>
    <w:rsid w:val="00024D7D"/>
    <w:rsid w:val="0002514C"/>
    <w:rsid w:val="00025677"/>
    <w:rsid w:val="000260BF"/>
    <w:rsid w:val="00031D20"/>
    <w:rsid w:val="0003216D"/>
    <w:rsid w:val="00032DBF"/>
    <w:rsid w:val="0004110C"/>
    <w:rsid w:val="00041129"/>
    <w:rsid w:val="00045D97"/>
    <w:rsid w:val="0004617C"/>
    <w:rsid w:val="00046D0D"/>
    <w:rsid w:val="0005454B"/>
    <w:rsid w:val="00055ADC"/>
    <w:rsid w:val="00055CD2"/>
    <w:rsid w:val="00060585"/>
    <w:rsid w:val="000645AD"/>
    <w:rsid w:val="00064A5B"/>
    <w:rsid w:val="000651E0"/>
    <w:rsid w:val="000677DF"/>
    <w:rsid w:val="00070963"/>
    <w:rsid w:val="00071A33"/>
    <w:rsid w:val="00073DF4"/>
    <w:rsid w:val="000747CA"/>
    <w:rsid w:val="000751AB"/>
    <w:rsid w:val="00077337"/>
    <w:rsid w:val="00081777"/>
    <w:rsid w:val="00081FEB"/>
    <w:rsid w:val="00085371"/>
    <w:rsid w:val="0008557B"/>
    <w:rsid w:val="00085A3A"/>
    <w:rsid w:val="000915DA"/>
    <w:rsid w:val="00094C4B"/>
    <w:rsid w:val="0009665E"/>
    <w:rsid w:val="00096C10"/>
    <w:rsid w:val="00097312"/>
    <w:rsid w:val="000A34E3"/>
    <w:rsid w:val="000A729C"/>
    <w:rsid w:val="000B118F"/>
    <w:rsid w:val="000B647C"/>
    <w:rsid w:val="000C23D9"/>
    <w:rsid w:val="000C4E19"/>
    <w:rsid w:val="000C5BEB"/>
    <w:rsid w:val="000C69E8"/>
    <w:rsid w:val="000D0F7A"/>
    <w:rsid w:val="000D52DE"/>
    <w:rsid w:val="000D62CB"/>
    <w:rsid w:val="000D6B20"/>
    <w:rsid w:val="000E0CB5"/>
    <w:rsid w:val="000E2D16"/>
    <w:rsid w:val="000E3149"/>
    <w:rsid w:val="000E3C20"/>
    <w:rsid w:val="000E407B"/>
    <w:rsid w:val="000F01AC"/>
    <w:rsid w:val="000F1CD0"/>
    <w:rsid w:val="000F57B8"/>
    <w:rsid w:val="000F6CA8"/>
    <w:rsid w:val="00101B08"/>
    <w:rsid w:val="00102CE2"/>
    <w:rsid w:val="00103D18"/>
    <w:rsid w:val="001045BA"/>
    <w:rsid w:val="00105577"/>
    <w:rsid w:val="00106AC1"/>
    <w:rsid w:val="001071BD"/>
    <w:rsid w:val="001105A3"/>
    <w:rsid w:val="00110A04"/>
    <w:rsid w:val="0011257D"/>
    <w:rsid w:val="00114638"/>
    <w:rsid w:val="00114B65"/>
    <w:rsid w:val="00116B99"/>
    <w:rsid w:val="00125390"/>
    <w:rsid w:val="0012594B"/>
    <w:rsid w:val="0012736B"/>
    <w:rsid w:val="00131466"/>
    <w:rsid w:val="001339FE"/>
    <w:rsid w:val="00135663"/>
    <w:rsid w:val="00136643"/>
    <w:rsid w:val="00136E1C"/>
    <w:rsid w:val="00141C33"/>
    <w:rsid w:val="001425FC"/>
    <w:rsid w:val="00142A91"/>
    <w:rsid w:val="00145E8D"/>
    <w:rsid w:val="0014655B"/>
    <w:rsid w:val="00150B26"/>
    <w:rsid w:val="001603BB"/>
    <w:rsid w:val="00160677"/>
    <w:rsid w:val="0016208A"/>
    <w:rsid w:val="00162BCB"/>
    <w:rsid w:val="00164041"/>
    <w:rsid w:val="00165C6E"/>
    <w:rsid w:val="0017138A"/>
    <w:rsid w:val="0017765F"/>
    <w:rsid w:val="001818FF"/>
    <w:rsid w:val="00184B59"/>
    <w:rsid w:val="001860E2"/>
    <w:rsid w:val="00191E10"/>
    <w:rsid w:val="001925B8"/>
    <w:rsid w:val="00193827"/>
    <w:rsid w:val="00193C41"/>
    <w:rsid w:val="00195F0D"/>
    <w:rsid w:val="00196498"/>
    <w:rsid w:val="00196A30"/>
    <w:rsid w:val="001A0EC6"/>
    <w:rsid w:val="001A440B"/>
    <w:rsid w:val="001A47AE"/>
    <w:rsid w:val="001A618E"/>
    <w:rsid w:val="001A7576"/>
    <w:rsid w:val="001A7FE7"/>
    <w:rsid w:val="001B070B"/>
    <w:rsid w:val="001B0CBE"/>
    <w:rsid w:val="001B7A41"/>
    <w:rsid w:val="001C1F76"/>
    <w:rsid w:val="001C49D2"/>
    <w:rsid w:val="001C5D84"/>
    <w:rsid w:val="001C79FF"/>
    <w:rsid w:val="001D06CF"/>
    <w:rsid w:val="001D1AB2"/>
    <w:rsid w:val="001D1C3B"/>
    <w:rsid w:val="001D362F"/>
    <w:rsid w:val="001D46E5"/>
    <w:rsid w:val="001D52BA"/>
    <w:rsid w:val="001D5B5A"/>
    <w:rsid w:val="001D5E06"/>
    <w:rsid w:val="001D6DD8"/>
    <w:rsid w:val="001D71FE"/>
    <w:rsid w:val="001E4B15"/>
    <w:rsid w:val="001E5439"/>
    <w:rsid w:val="001E62F6"/>
    <w:rsid w:val="001F4CEB"/>
    <w:rsid w:val="001F6601"/>
    <w:rsid w:val="002006A1"/>
    <w:rsid w:val="00203990"/>
    <w:rsid w:val="00205B5C"/>
    <w:rsid w:val="0020606F"/>
    <w:rsid w:val="0020710E"/>
    <w:rsid w:val="002078FA"/>
    <w:rsid w:val="00207A6B"/>
    <w:rsid w:val="002100E4"/>
    <w:rsid w:val="00210410"/>
    <w:rsid w:val="0021451E"/>
    <w:rsid w:val="00214B26"/>
    <w:rsid w:val="00214C80"/>
    <w:rsid w:val="002239D1"/>
    <w:rsid w:val="00232420"/>
    <w:rsid w:val="00232A8C"/>
    <w:rsid w:val="00232B3B"/>
    <w:rsid w:val="00233A5F"/>
    <w:rsid w:val="002340B6"/>
    <w:rsid w:val="00237A0C"/>
    <w:rsid w:val="002417CE"/>
    <w:rsid w:val="00241DDE"/>
    <w:rsid w:val="002420AF"/>
    <w:rsid w:val="00244204"/>
    <w:rsid w:val="00244535"/>
    <w:rsid w:val="00244D96"/>
    <w:rsid w:val="0025084C"/>
    <w:rsid w:val="002509D3"/>
    <w:rsid w:val="00253EA5"/>
    <w:rsid w:val="00255F88"/>
    <w:rsid w:val="0026372F"/>
    <w:rsid w:val="002641DE"/>
    <w:rsid w:val="0026797A"/>
    <w:rsid w:val="0027209B"/>
    <w:rsid w:val="00272AE7"/>
    <w:rsid w:val="002749AC"/>
    <w:rsid w:val="00282C7B"/>
    <w:rsid w:val="00285992"/>
    <w:rsid w:val="002865BB"/>
    <w:rsid w:val="00286B02"/>
    <w:rsid w:val="0029108B"/>
    <w:rsid w:val="00297205"/>
    <w:rsid w:val="002A12E2"/>
    <w:rsid w:val="002A1A84"/>
    <w:rsid w:val="002A2BF3"/>
    <w:rsid w:val="002A4742"/>
    <w:rsid w:val="002A559A"/>
    <w:rsid w:val="002A6944"/>
    <w:rsid w:val="002B189A"/>
    <w:rsid w:val="002B2453"/>
    <w:rsid w:val="002B26CC"/>
    <w:rsid w:val="002B6124"/>
    <w:rsid w:val="002B7325"/>
    <w:rsid w:val="002B74CA"/>
    <w:rsid w:val="002C14BD"/>
    <w:rsid w:val="002C2FB6"/>
    <w:rsid w:val="002C3223"/>
    <w:rsid w:val="002C3254"/>
    <w:rsid w:val="002C405A"/>
    <w:rsid w:val="002C4F4C"/>
    <w:rsid w:val="002C5420"/>
    <w:rsid w:val="002C5DF4"/>
    <w:rsid w:val="002C6619"/>
    <w:rsid w:val="002C6F33"/>
    <w:rsid w:val="002C73A8"/>
    <w:rsid w:val="002C79F8"/>
    <w:rsid w:val="002D0E0A"/>
    <w:rsid w:val="002D1D5D"/>
    <w:rsid w:val="002D411E"/>
    <w:rsid w:val="002D4532"/>
    <w:rsid w:val="002D4B77"/>
    <w:rsid w:val="002D6483"/>
    <w:rsid w:val="002E1502"/>
    <w:rsid w:val="002E30E9"/>
    <w:rsid w:val="002E5C0B"/>
    <w:rsid w:val="002F1506"/>
    <w:rsid w:val="002F3683"/>
    <w:rsid w:val="002F38D9"/>
    <w:rsid w:val="002F4366"/>
    <w:rsid w:val="002F4438"/>
    <w:rsid w:val="002F49E0"/>
    <w:rsid w:val="002F5A6D"/>
    <w:rsid w:val="002F70A9"/>
    <w:rsid w:val="002F7E27"/>
    <w:rsid w:val="003018CB"/>
    <w:rsid w:val="00302513"/>
    <w:rsid w:val="00305264"/>
    <w:rsid w:val="0030687C"/>
    <w:rsid w:val="00310D41"/>
    <w:rsid w:val="00311655"/>
    <w:rsid w:val="0031201B"/>
    <w:rsid w:val="00313E1E"/>
    <w:rsid w:val="0031615D"/>
    <w:rsid w:val="00317ABA"/>
    <w:rsid w:val="00321EBC"/>
    <w:rsid w:val="00321FB2"/>
    <w:rsid w:val="003232FD"/>
    <w:rsid w:val="00323FB2"/>
    <w:rsid w:val="0032466D"/>
    <w:rsid w:val="00325097"/>
    <w:rsid w:val="00325B62"/>
    <w:rsid w:val="00334F6F"/>
    <w:rsid w:val="00335373"/>
    <w:rsid w:val="003361E9"/>
    <w:rsid w:val="00336A79"/>
    <w:rsid w:val="00336B98"/>
    <w:rsid w:val="003428F6"/>
    <w:rsid w:val="00342A0D"/>
    <w:rsid w:val="00343CA7"/>
    <w:rsid w:val="00352B69"/>
    <w:rsid w:val="00354128"/>
    <w:rsid w:val="00355970"/>
    <w:rsid w:val="00355E39"/>
    <w:rsid w:val="0035782D"/>
    <w:rsid w:val="0036154C"/>
    <w:rsid w:val="0036157A"/>
    <w:rsid w:val="003616CC"/>
    <w:rsid w:val="003619A0"/>
    <w:rsid w:val="003635E2"/>
    <w:rsid w:val="003636BB"/>
    <w:rsid w:val="0036650F"/>
    <w:rsid w:val="003675EB"/>
    <w:rsid w:val="003706EC"/>
    <w:rsid w:val="003715C6"/>
    <w:rsid w:val="00373901"/>
    <w:rsid w:val="00374A04"/>
    <w:rsid w:val="0037664E"/>
    <w:rsid w:val="0038042A"/>
    <w:rsid w:val="00384484"/>
    <w:rsid w:val="003877D8"/>
    <w:rsid w:val="00390641"/>
    <w:rsid w:val="00391473"/>
    <w:rsid w:val="00392FB8"/>
    <w:rsid w:val="00396AF5"/>
    <w:rsid w:val="00396F3B"/>
    <w:rsid w:val="00397B65"/>
    <w:rsid w:val="003A282F"/>
    <w:rsid w:val="003A305B"/>
    <w:rsid w:val="003A33F8"/>
    <w:rsid w:val="003A4A6F"/>
    <w:rsid w:val="003A52CA"/>
    <w:rsid w:val="003A5BA3"/>
    <w:rsid w:val="003A7962"/>
    <w:rsid w:val="003A7BB4"/>
    <w:rsid w:val="003B2192"/>
    <w:rsid w:val="003B6068"/>
    <w:rsid w:val="003B7A4E"/>
    <w:rsid w:val="003C1BBF"/>
    <w:rsid w:val="003C1EC3"/>
    <w:rsid w:val="003C42CA"/>
    <w:rsid w:val="003D1447"/>
    <w:rsid w:val="003D34B9"/>
    <w:rsid w:val="003D441A"/>
    <w:rsid w:val="003D63F9"/>
    <w:rsid w:val="003E1C22"/>
    <w:rsid w:val="003E6053"/>
    <w:rsid w:val="003E79A8"/>
    <w:rsid w:val="003F005D"/>
    <w:rsid w:val="003F35EF"/>
    <w:rsid w:val="003F45D2"/>
    <w:rsid w:val="003F4BB7"/>
    <w:rsid w:val="003F6250"/>
    <w:rsid w:val="00400CC4"/>
    <w:rsid w:val="004014A8"/>
    <w:rsid w:val="0040165F"/>
    <w:rsid w:val="00403879"/>
    <w:rsid w:val="004039BE"/>
    <w:rsid w:val="0040768A"/>
    <w:rsid w:val="00415585"/>
    <w:rsid w:val="004167C3"/>
    <w:rsid w:val="00416BBC"/>
    <w:rsid w:val="004178BA"/>
    <w:rsid w:val="00421702"/>
    <w:rsid w:val="00421E46"/>
    <w:rsid w:val="00422EC5"/>
    <w:rsid w:val="004252B1"/>
    <w:rsid w:val="0043038C"/>
    <w:rsid w:val="00431EA5"/>
    <w:rsid w:val="00435477"/>
    <w:rsid w:val="00435F8F"/>
    <w:rsid w:val="00437F06"/>
    <w:rsid w:val="00440C55"/>
    <w:rsid w:val="0044147E"/>
    <w:rsid w:val="00443E83"/>
    <w:rsid w:val="00445BFA"/>
    <w:rsid w:val="0044666D"/>
    <w:rsid w:val="00446ACD"/>
    <w:rsid w:val="0044762F"/>
    <w:rsid w:val="0045123F"/>
    <w:rsid w:val="004536DB"/>
    <w:rsid w:val="00454D65"/>
    <w:rsid w:val="00461D27"/>
    <w:rsid w:val="00463947"/>
    <w:rsid w:val="004663CB"/>
    <w:rsid w:val="00466D4F"/>
    <w:rsid w:val="00471E07"/>
    <w:rsid w:val="00471F61"/>
    <w:rsid w:val="00474057"/>
    <w:rsid w:val="00476F99"/>
    <w:rsid w:val="0047709B"/>
    <w:rsid w:val="00482CEF"/>
    <w:rsid w:val="00483A75"/>
    <w:rsid w:val="004841BF"/>
    <w:rsid w:val="00485453"/>
    <w:rsid w:val="00490741"/>
    <w:rsid w:val="00491AD8"/>
    <w:rsid w:val="0049212F"/>
    <w:rsid w:val="004925EA"/>
    <w:rsid w:val="00492961"/>
    <w:rsid w:val="004934E6"/>
    <w:rsid w:val="004943F5"/>
    <w:rsid w:val="00496744"/>
    <w:rsid w:val="004A1BC6"/>
    <w:rsid w:val="004A3730"/>
    <w:rsid w:val="004A3EF7"/>
    <w:rsid w:val="004A548D"/>
    <w:rsid w:val="004A57E3"/>
    <w:rsid w:val="004B0825"/>
    <w:rsid w:val="004B28FE"/>
    <w:rsid w:val="004C13BC"/>
    <w:rsid w:val="004C5BC3"/>
    <w:rsid w:val="004C64B0"/>
    <w:rsid w:val="004C7E4F"/>
    <w:rsid w:val="004D0E7C"/>
    <w:rsid w:val="004D12B0"/>
    <w:rsid w:val="004D2E14"/>
    <w:rsid w:val="004D2E70"/>
    <w:rsid w:val="004E3655"/>
    <w:rsid w:val="004E3BD2"/>
    <w:rsid w:val="004E40C1"/>
    <w:rsid w:val="004E5D1A"/>
    <w:rsid w:val="004E7A61"/>
    <w:rsid w:val="004F0F26"/>
    <w:rsid w:val="004F2754"/>
    <w:rsid w:val="00503584"/>
    <w:rsid w:val="00507DC3"/>
    <w:rsid w:val="00510E6F"/>
    <w:rsid w:val="005146CF"/>
    <w:rsid w:val="00515593"/>
    <w:rsid w:val="00515D09"/>
    <w:rsid w:val="00516997"/>
    <w:rsid w:val="00517DB3"/>
    <w:rsid w:val="005204F8"/>
    <w:rsid w:val="00520779"/>
    <w:rsid w:val="00523527"/>
    <w:rsid w:val="00524F92"/>
    <w:rsid w:val="00526868"/>
    <w:rsid w:val="00527254"/>
    <w:rsid w:val="00530C09"/>
    <w:rsid w:val="00531A93"/>
    <w:rsid w:val="00533926"/>
    <w:rsid w:val="00533F57"/>
    <w:rsid w:val="005349C6"/>
    <w:rsid w:val="005404D3"/>
    <w:rsid w:val="00543636"/>
    <w:rsid w:val="00544018"/>
    <w:rsid w:val="005452B5"/>
    <w:rsid w:val="00545BAF"/>
    <w:rsid w:val="005463D8"/>
    <w:rsid w:val="0055094A"/>
    <w:rsid w:val="005521BF"/>
    <w:rsid w:val="005537B3"/>
    <w:rsid w:val="0055534F"/>
    <w:rsid w:val="00557B5C"/>
    <w:rsid w:val="00560BA8"/>
    <w:rsid w:val="00562422"/>
    <w:rsid w:val="005629A5"/>
    <w:rsid w:val="00562D6A"/>
    <w:rsid w:val="00562D8D"/>
    <w:rsid w:val="005642AF"/>
    <w:rsid w:val="00565E4E"/>
    <w:rsid w:val="00566A25"/>
    <w:rsid w:val="00567013"/>
    <w:rsid w:val="005724F3"/>
    <w:rsid w:val="005732E1"/>
    <w:rsid w:val="005737B7"/>
    <w:rsid w:val="00580B43"/>
    <w:rsid w:val="005810E0"/>
    <w:rsid w:val="00582E0A"/>
    <w:rsid w:val="005838B0"/>
    <w:rsid w:val="00583FAF"/>
    <w:rsid w:val="005844A6"/>
    <w:rsid w:val="005862F3"/>
    <w:rsid w:val="00591BCA"/>
    <w:rsid w:val="00594A4D"/>
    <w:rsid w:val="005955FB"/>
    <w:rsid w:val="0059695D"/>
    <w:rsid w:val="005A0542"/>
    <w:rsid w:val="005A1EC8"/>
    <w:rsid w:val="005A1F71"/>
    <w:rsid w:val="005A79CB"/>
    <w:rsid w:val="005A7F2C"/>
    <w:rsid w:val="005B29AA"/>
    <w:rsid w:val="005B3482"/>
    <w:rsid w:val="005B474B"/>
    <w:rsid w:val="005B5B78"/>
    <w:rsid w:val="005C0FAE"/>
    <w:rsid w:val="005C283A"/>
    <w:rsid w:val="005C287D"/>
    <w:rsid w:val="005C2FA6"/>
    <w:rsid w:val="005C5FF0"/>
    <w:rsid w:val="005D0569"/>
    <w:rsid w:val="005D1542"/>
    <w:rsid w:val="005D1F10"/>
    <w:rsid w:val="005D1FC3"/>
    <w:rsid w:val="005D435F"/>
    <w:rsid w:val="005D48DE"/>
    <w:rsid w:val="005D7428"/>
    <w:rsid w:val="005E089F"/>
    <w:rsid w:val="005E108F"/>
    <w:rsid w:val="005E559B"/>
    <w:rsid w:val="005E7EC1"/>
    <w:rsid w:val="005F024D"/>
    <w:rsid w:val="005F0766"/>
    <w:rsid w:val="005F1AF6"/>
    <w:rsid w:val="005F4110"/>
    <w:rsid w:val="005F41A6"/>
    <w:rsid w:val="005F51DF"/>
    <w:rsid w:val="005F78D4"/>
    <w:rsid w:val="006011DF"/>
    <w:rsid w:val="006012DD"/>
    <w:rsid w:val="00601431"/>
    <w:rsid w:val="006014AA"/>
    <w:rsid w:val="00604C26"/>
    <w:rsid w:val="00605AF0"/>
    <w:rsid w:val="006078ED"/>
    <w:rsid w:val="00607CAB"/>
    <w:rsid w:val="00611191"/>
    <w:rsid w:val="00611A14"/>
    <w:rsid w:val="0061243D"/>
    <w:rsid w:val="006140C9"/>
    <w:rsid w:val="00614CF9"/>
    <w:rsid w:val="00615539"/>
    <w:rsid w:val="0061744D"/>
    <w:rsid w:val="0062105C"/>
    <w:rsid w:val="00621A9E"/>
    <w:rsid w:val="006221FB"/>
    <w:rsid w:val="00622441"/>
    <w:rsid w:val="00622498"/>
    <w:rsid w:val="00623768"/>
    <w:rsid w:val="00623939"/>
    <w:rsid w:val="006267D0"/>
    <w:rsid w:val="006276B1"/>
    <w:rsid w:val="00627BFE"/>
    <w:rsid w:val="00627E9F"/>
    <w:rsid w:val="00632171"/>
    <w:rsid w:val="00632B8E"/>
    <w:rsid w:val="006330E6"/>
    <w:rsid w:val="00634269"/>
    <w:rsid w:val="006344A3"/>
    <w:rsid w:val="00634B66"/>
    <w:rsid w:val="00637695"/>
    <w:rsid w:val="006409E5"/>
    <w:rsid w:val="00640E96"/>
    <w:rsid w:val="00641E14"/>
    <w:rsid w:val="00642A1D"/>
    <w:rsid w:val="006459E6"/>
    <w:rsid w:val="00647A15"/>
    <w:rsid w:val="00655397"/>
    <w:rsid w:val="00657637"/>
    <w:rsid w:val="006610FF"/>
    <w:rsid w:val="0066164E"/>
    <w:rsid w:val="006656D4"/>
    <w:rsid w:val="00666EE0"/>
    <w:rsid w:val="00670CD7"/>
    <w:rsid w:val="00672B49"/>
    <w:rsid w:val="00674A71"/>
    <w:rsid w:val="00674EE3"/>
    <w:rsid w:val="0067531B"/>
    <w:rsid w:val="00675463"/>
    <w:rsid w:val="00675F4B"/>
    <w:rsid w:val="006827A8"/>
    <w:rsid w:val="00690013"/>
    <w:rsid w:val="00690844"/>
    <w:rsid w:val="00693C36"/>
    <w:rsid w:val="00694ACB"/>
    <w:rsid w:val="00695A33"/>
    <w:rsid w:val="00696FCE"/>
    <w:rsid w:val="006A0D49"/>
    <w:rsid w:val="006A1885"/>
    <w:rsid w:val="006A1BF6"/>
    <w:rsid w:val="006A270D"/>
    <w:rsid w:val="006A274C"/>
    <w:rsid w:val="006A6AA2"/>
    <w:rsid w:val="006B11A0"/>
    <w:rsid w:val="006B1511"/>
    <w:rsid w:val="006B2511"/>
    <w:rsid w:val="006B3440"/>
    <w:rsid w:val="006C0383"/>
    <w:rsid w:val="006C1F6C"/>
    <w:rsid w:val="006C2F95"/>
    <w:rsid w:val="006C3BD5"/>
    <w:rsid w:val="006D0BEB"/>
    <w:rsid w:val="006D4043"/>
    <w:rsid w:val="006D449B"/>
    <w:rsid w:val="006D4765"/>
    <w:rsid w:val="006D517D"/>
    <w:rsid w:val="006D6DE8"/>
    <w:rsid w:val="006E052F"/>
    <w:rsid w:val="006E1B0C"/>
    <w:rsid w:val="006E2734"/>
    <w:rsid w:val="006E2AF6"/>
    <w:rsid w:val="006E3A6A"/>
    <w:rsid w:val="006E5C0D"/>
    <w:rsid w:val="006F2601"/>
    <w:rsid w:val="006F2E9E"/>
    <w:rsid w:val="006F3517"/>
    <w:rsid w:val="006F50B0"/>
    <w:rsid w:val="006F5BBB"/>
    <w:rsid w:val="007019CD"/>
    <w:rsid w:val="00701D10"/>
    <w:rsid w:val="00701DAB"/>
    <w:rsid w:val="00702639"/>
    <w:rsid w:val="0070364A"/>
    <w:rsid w:val="00703899"/>
    <w:rsid w:val="00703B27"/>
    <w:rsid w:val="0070581E"/>
    <w:rsid w:val="00705F49"/>
    <w:rsid w:val="007077CE"/>
    <w:rsid w:val="00707F9C"/>
    <w:rsid w:val="00711E81"/>
    <w:rsid w:val="0071212F"/>
    <w:rsid w:val="00712490"/>
    <w:rsid w:val="00712616"/>
    <w:rsid w:val="00713487"/>
    <w:rsid w:val="00715EC1"/>
    <w:rsid w:val="00717808"/>
    <w:rsid w:val="00721A6B"/>
    <w:rsid w:val="00723D57"/>
    <w:rsid w:val="00723EF7"/>
    <w:rsid w:val="00724476"/>
    <w:rsid w:val="00725E26"/>
    <w:rsid w:val="00727A3B"/>
    <w:rsid w:val="00727B2B"/>
    <w:rsid w:val="00727D72"/>
    <w:rsid w:val="0073091A"/>
    <w:rsid w:val="0074104E"/>
    <w:rsid w:val="007446A2"/>
    <w:rsid w:val="00744B77"/>
    <w:rsid w:val="00747040"/>
    <w:rsid w:val="0075052B"/>
    <w:rsid w:val="00750FC1"/>
    <w:rsid w:val="00752BE1"/>
    <w:rsid w:val="00754CE8"/>
    <w:rsid w:val="00755FCA"/>
    <w:rsid w:val="007560D6"/>
    <w:rsid w:val="007567CF"/>
    <w:rsid w:val="00760FCE"/>
    <w:rsid w:val="007632DF"/>
    <w:rsid w:val="00763787"/>
    <w:rsid w:val="00763A82"/>
    <w:rsid w:val="007667D5"/>
    <w:rsid w:val="00771896"/>
    <w:rsid w:val="007721BF"/>
    <w:rsid w:val="00773758"/>
    <w:rsid w:val="007747F8"/>
    <w:rsid w:val="00775DA8"/>
    <w:rsid w:val="00776015"/>
    <w:rsid w:val="00776D68"/>
    <w:rsid w:val="0078060B"/>
    <w:rsid w:val="007817F9"/>
    <w:rsid w:val="00783BD1"/>
    <w:rsid w:val="00784BFA"/>
    <w:rsid w:val="007874BE"/>
    <w:rsid w:val="007903B4"/>
    <w:rsid w:val="00791D56"/>
    <w:rsid w:val="00792F18"/>
    <w:rsid w:val="00793B03"/>
    <w:rsid w:val="00793C5F"/>
    <w:rsid w:val="00793D15"/>
    <w:rsid w:val="007950F9"/>
    <w:rsid w:val="007956CC"/>
    <w:rsid w:val="007975B5"/>
    <w:rsid w:val="007A0238"/>
    <w:rsid w:val="007A0503"/>
    <w:rsid w:val="007A1983"/>
    <w:rsid w:val="007A4D14"/>
    <w:rsid w:val="007A6BAE"/>
    <w:rsid w:val="007B5EB6"/>
    <w:rsid w:val="007B7329"/>
    <w:rsid w:val="007C0C74"/>
    <w:rsid w:val="007C14B2"/>
    <w:rsid w:val="007C1619"/>
    <w:rsid w:val="007C648C"/>
    <w:rsid w:val="007C7F6E"/>
    <w:rsid w:val="007D00C8"/>
    <w:rsid w:val="007D0CF5"/>
    <w:rsid w:val="007D13CA"/>
    <w:rsid w:val="007E2DB9"/>
    <w:rsid w:val="007E3D1C"/>
    <w:rsid w:val="007E4874"/>
    <w:rsid w:val="007E53F8"/>
    <w:rsid w:val="007F29C7"/>
    <w:rsid w:val="007F4316"/>
    <w:rsid w:val="007F7201"/>
    <w:rsid w:val="0080081F"/>
    <w:rsid w:val="00801388"/>
    <w:rsid w:val="00802109"/>
    <w:rsid w:val="00802C35"/>
    <w:rsid w:val="00806700"/>
    <w:rsid w:val="00811106"/>
    <w:rsid w:val="00813FC9"/>
    <w:rsid w:val="00814216"/>
    <w:rsid w:val="00815D4C"/>
    <w:rsid w:val="00816FD1"/>
    <w:rsid w:val="00817FA6"/>
    <w:rsid w:val="00820921"/>
    <w:rsid w:val="00823D55"/>
    <w:rsid w:val="00824932"/>
    <w:rsid w:val="008263B1"/>
    <w:rsid w:val="00830A74"/>
    <w:rsid w:val="00831242"/>
    <w:rsid w:val="00831ECF"/>
    <w:rsid w:val="008340BA"/>
    <w:rsid w:val="008345D0"/>
    <w:rsid w:val="008355E1"/>
    <w:rsid w:val="00840460"/>
    <w:rsid w:val="00842D57"/>
    <w:rsid w:val="00843EA9"/>
    <w:rsid w:val="00846B73"/>
    <w:rsid w:val="0085016D"/>
    <w:rsid w:val="0085154D"/>
    <w:rsid w:val="008531AF"/>
    <w:rsid w:val="0085484E"/>
    <w:rsid w:val="00856ECA"/>
    <w:rsid w:val="00860374"/>
    <w:rsid w:val="008616A2"/>
    <w:rsid w:val="00864A11"/>
    <w:rsid w:val="00866CAA"/>
    <w:rsid w:val="0087017A"/>
    <w:rsid w:val="0087047D"/>
    <w:rsid w:val="00871440"/>
    <w:rsid w:val="008716BE"/>
    <w:rsid w:val="00871BC7"/>
    <w:rsid w:val="008725AB"/>
    <w:rsid w:val="008727DB"/>
    <w:rsid w:val="0087328B"/>
    <w:rsid w:val="00873F21"/>
    <w:rsid w:val="00874068"/>
    <w:rsid w:val="00877AF3"/>
    <w:rsid w:val="00881EAD"/>
    <w:rsid w:val="008820A2"/>
    <w:rsid w:val="008871F9"/>
    <w:rsid w:val="00890AF6"/>
    <w:rsid w:val="00891880"/>
    <w:rsid w:val="008930EC"/>
    <w:rsid w:val="0089481B"/>
    <w:rsid w:val="00895834"/>
    <w:rsid w:val="00897712"/>
    <w:rsid w:val="008A2442"/>
    <w:rsid w:val="008A2599"/>
    <w:rsid w:val="008A5AEB"/>
    <w:rsid w:val="008A62EE"/>
    <w:rsid w:val="008A6591"/>
    <w:rsid w:val="008B3B28"/>
    <w:rsid w:val="008C2D05"/>
    <w:rsid w:val="008C30D5"/>
    <w:rsid w:val="008C508E"/>
    <w:rsid w:val="008C55BB"/>
    <w:rsid w:val="008C753D"/>
    <w:rsid w:val="008D0BB0"/>
    <w:rsid w:val="008D2373"/>
    <w:rsid w:val="008D408F"/>
    <w:rsid w:val="008E0927"/>
    <w:rsid w:val="008E191B"/>
    <w:rsid w:val="008E4D7D"/>
    <w:rsid w:val="008E4EBC"/>
    <w:rsid w:val="008E50D3"/>
    <w:rsid w:val="008E688C"/>
    <w:rsid w:val="008E7EF8"/>
    <w:rsid w:val="008F29B7"/>
    <w:rsid w:val="00902488"/>
    <w:rsid w:val="009026FA"/>
    <w:rsid w:val="009034C8"/>
    <w:rsid w:val="00905641"/>
    <w:rsid w:val="00910321"/>
    <w:rsid w:val="00910BA2"/>
    <w:rsid w:val="009127FA"/>
    <w:rsid w:val="009159C9"/>
    <w:rsid w:val="009171E4"/>
    <w:rsid w:val="00917576"/>
    <w:rsid w:val="00917601"/>
    <w:rsid w:val="009216DA"/>
    <w:rsid w:val="0092181F"/>
    <w:rsid w:val="00921DC6"/>
    <w:rsid w:val="009221DF"/>
    <w:rsid w:val="0092258C"/>
    <w:rsid w:val="00925DF1"/>
    <w:rsid w:val="00927038"/>
    <w:rsid w:val="00927840"/>
    <w:rsid w:val="00927D03"/>
    <w:rsid w:val="00931EF0"/>
    <w:rsid w:val="009330D6"/>
    <w:rsid w:val="0093795C"/>
    <w:rsid w:val="00937B79"/>
    <w:rsid w:val="00943347"/>
    <w:rsid w:val="00943569"/>
    <w:rsid w:val="00946A87"/>
    <w:rsid w:val="009472E8"/>
    <w:rsid w:val="0094777D"/>
    <w:rsid w:val="00953114"/>
    <w:rsid w:val="009541EF"/>
    <w:rsid w:val="00955CA3"/>
    <w:rsid w:val="00961629"/>
    <w:rsid w:val="00963DBD"/>
    <w:rsid w:val="00963EA4"/>
    <w:rsid w:val="00967B3F"/>
    <w:rsid w:val="00967E50"/>
    <w:rsid w:val="009714A4"/>
    <w:rsid w:val="00973D08"/>
    <w:rsid w:val="009745A0"/>
    <w:rsid w:val="00974694"/>
    <w:rsid w:val="00974D7F"/>
    <w:rsid w:val="009764F7"/>
    <w:rsid w:val="00976664"/>
    <w:rsid w:val="009802E5"/>
    <w:rsid w:val="009803C5"/>
    <w:rsid w:val="00981559"/>
    <w:rsid w:val="00984261"/>
    <w:rsid w:val="00984D0A"/>
    <w:rsid w:val="00984E1C"/>
    <w:rsid w:val="00987BC3"/>
    <w:rsid w:val="00990309"/>
    <w:rsid w:val="009903F6"/>
    <w:rsid w:val="00992597"/>
    <w:rsid w:val="00992A4A"/>
    <w:rsid w:val="00993715"/>
    <w:rsid w:val="009A0FE1"/>
    <w:rsid w:val="009A1C28"/>
    <w:rsid w:val="009A23F9"/>
    <w:rsid w:val="009A32C7"/>
    <w:rsid w:val="009A4206"/>
    <w:rsid w:val="009A4AF7"/>
    <w:rsid w:val="009A5FAD"/>
    <w:rsid w:val="009A61F8"/>
    <w:rsid w:val="009A72D3"/>
    <w:rsid w:val="009B1F36"/>
    <w:rsid w:val="009B2369"/>
    <w:rsid w:val="009B5955"/>
    <w:rsid w:val="009B7FEF"/>
    <w:rsid w:val="009C0EE5"/>
    <w:rsid w:val="009C4023"/>
    <w:rsid w:val="009C5610"/>
    <w:rsid w:val="009C5F68"/>
    <w:rsid w:val="009C6E1B"/>
    <w:rsid w:val="009D580A"/>
    <w:rsid w:val="009E050A"/>
    <w:rsid w:val="009E1994"/>
    <w:rsid w:val="009E1C06"/>
    <w:rsid w:val="009E24A3"/>
    <w:rsid w:val="009E3CCC"/>
    <w:rsid w:val="009E5F77"/>
    <w:rsid w:val="009F1326"/>
    <w:rsid w:val="009F2DCE"/>
    <w:rsid w:val="009F3DA0"/>
    <w:rsid w:val="009F58D9"/>
    <w:rsid w:val="009F7D7D"/>
    <w:rsid w:val="00A013C1"/>
    <w:rsid w:val="00A01FBC"/>
    <w:rsid w:val="00A04210"/>
    <w:rsid w:val="00A12BFA"/>
    <w:rsid w:val="00A1438D"/>
    <w:rsid w:val="00A15B74"/>
    <w:rsid w:val="00A1614B"/>
    <w:rsid w:val="00A204CA"/>
    <w:rsid w:val="00A2352C"/>
    <w:rsid w:val="00A243AF"/>
    <w:rsid w:val="00A27783"/>
    <w:rsid w:val="00A3081B"/>
    <w:rsid w:val="00A3283C"/>
    <w:rsid w:val="00A32857"/>
    <w:rsid w:val="00A417AD"/>
    <w:rsid w:val="00A425B7"/>
    <w:rsid w:val="00A43357"/>
    <w:rsid w:val="00A438CB"/>
    <w:rsid w:val="00A4564C"/>
    <w:rsid w:val="00A45762"/>
    <w:rsid w:val="00A458A8"/>
    <w:rsid w:val="00A45C25"/>
    <w:rsid w:val="00A466FB"/>
    <w:rsid w:val="00A50171"/>
    <w:rsid w:val="00A56277"/>
    <w:rsid w:val="00A575D4"/>
    <w:rsid w:val="00A57FE3"/>
    <w:rsid w:val="00A60B52"/>
    <w:rsid w:val="00A6149D"/>
    <w:rsid w:val="00A61DCD"/>
    <w:rsid w:val="00A621A4"/>
    <w:rsid w:val="00A63713"/>
    <w:rsid w:val="00A66456"/>
    <w:rsid w:val="00A6670D"/>
    <w:rsid w:val="00A70A69"/>
    <w:rsid w:val="00A71D76"/>
    <w:rsid w:val="00A72064"/>
    <w:rsid w:val="00A73EE5"/>
    <w:rsid w:val="00A74807"/>
    <w:rsid w:val="00A7578A"/>
    <w:rsid w:val="00A77FE6"/>
    <w:rsid w:val="00A8067D"/>
    <w:rsid w:val="00A810D0"/>
    <w:rsid w:val="00A83925"/>
    <w:rsid w:val="00A84950"/>
    <w:rsid w:val="00A87852"/>
    <w:rsid w:val="00A87DE9"/>
    <w:rsid w:val="00A904FA"/>
    <w:rsid w:val="00A90713"/>
    <w:rsid w:val="00A91485"/>
    <w:rsid w:val="00A93019"/>
    <w:rsid w:val="00A935CE"/>
    <w:rsid w:val="00A94400"/>
    <w:rsid w:val="00AA3E03"/>
    <w:rsid w:val="00AA414F"/>
    <w:rsid w:val="00AA5F4D"/>
    <w:rsid w:val="00AA61DB"/>
    <w:rsid w:val="00AA7671"/>
    <w:rsid w:val="00AA7F75"/>
    <w:rsid w:val="00AB2456"/>
    <w:rsid w:val="00AB2C7D"/>
    <w:rsid w:val="00AB2D39"/>
    <w:rsid w:val="00AB4C8F"/>
    <w:rsid w:val="00AB51C4"/>
    <w:rsid w:val="00AB650F"/>
    <w:rsid w:val="00AB6A50"/>
    <w:rsid w:val="00AB792E"/>
    <w:rsid w:val="00AC6163"/>
    <w:rsid w:val="00AC6877"/>
    <w:rsid w:val="00AD0562"/>
    <w:rsid w:val="00AD63C6"/>
    <w:rsid w:val="00AD6464"/>
    <w:rsid w:val="00AE0B9F"/>
    <w:rsid w:val="00AE394D"/>
    <w:rsid w:val="00AE5994"/>
    <w:rsid w:val="00AF027B"/>
    <w:rsid w:val="00AF12C0"/>
    <w:rsid w:val="00AF3E34"/>
    <w:rsid w:val="00AF459D"/>
    <w:rsid w:val="00AF616C"/>
    <w:rsid w:val="00AF6C92"/>
    <w:rsid w:val="00AF79EC"/>
    <w:rsid w:val="00B021C3"/>
    <w:rsid w:val="00B02F6E"/>
    <w:rsid w:val="00B039FE"/>
    <w:rsid w:val="00B0489F"/>
    <w:rsid w:val="00B04E89"/>
    <w:rsid w:val="00B06A13"/>
    <w:rsid w:val="00B06B8C"/>
    <w:rsid w:val="00B1179A"/>
    <w:rsid w:val="00B12239"/>
    <w:rsid w:val="00B13001"/>
    <w:rsid w:val="00B1328C"/>
    <w:rsid w:val="00B151A3"/>
    <w:rsid w:val="00B152CC"/>
    <w:rsid w:val="00B156C8"/>
    <w:rsid w:val="00B15AD4"/>
    <w:rsid w:val="00B17C8A"/>
    <w:rsid w:val="00B200B5"/>
    <w:rsid w:val="00B21528"/>
    <w:rsid w:val="00B25295"/>
    <w:rsid w:val="00B30666"/>
    <w:rsid w:val="00B30A43"/>
    <w:rsid w:val="00B315A4"/>
    <w:rsid w:val="00B322BB"/>
    <w:rsid w:val="00B322EC"/>
    <w:rsid w:val="00B32CA4"/>
    <w:rsid w:val="00B345B9"/>
    <w:rsid w:val="00B35007"/>
    <w:rsid w:val="00B35F98"/>
    <w:rsid w:val="00B36690"/>
    <w:rsid w:val="00B40230"/>
    <w:rsid w:val="00B40E31"/>
    <w:rsid w:val="00B416D3"/>
    <w:rsid w:val="00B44907"/>
    <w:rsid w:val="00B46109"/>
    <w:rsid w:val="00B463A3"/>
    <w:rsid w:val="00B469D3"/>
    <w:rsid w:val="00B50DC0"/>
    <w:rsid w:val="00B515CF"/>
    <w:rsid w:val="00B52D63"/>
    <w:rsid w:val="00B55B11"/>
    <w:rsid w:val="00B60993"/>
    <w:rsid w:val="00B61816"/>
    <w:rsid w:val="00B61B2E"/>
    <w:rsid w:val="00B61FA3"/>
    <w:rsid w:val="00B63718"/>
    <w:rsid w:val="00B65B7A"/>
    <w:rsid w:val="00B677C1"/>
    <w:rsid w:val="00B71B92"/>
    <w:rsid w:val="00B71E98"/>
    <w:rsid w:val="00B732B8"/>
    <w:rsid w:val="00B73B21"/>
    <w:rsid w:val="00B7426B"/>
    <w:rsid w:val="00B76BB8"/>
    <w:rsid w:val="00B76EB2"/>
    <w:rsid w:val="00B80D9B"/>
    <w:rsid w:val="00B80EFC"/>
    <w:rsid w:val="00B81B24"/>
    <w:rsid w:val="00B85AB3"/>
    <w:rsid w:val="00B85FD8"/>
    <w:rsid w:val="00B86DF4"/>
    <w:rsid w:val="00B90ED8"/>
    <w:rsid w:val="00B92E10"/>
    <w:rsid w:val="00B93EBC"/>
    <w:rsid w:val="00B95264"/>
    <w:rsid w:val="00B95594"/>
    <w:rsid w:val="00BA09C9"/>
    <w:rsid w:val="00BA296D"/>
    <w:rsid w:val="00BA3032"/>
    <w:rsid w:val="00BA3B25"/>
    <w:rsid w:val="00BB002E"/>
    <w:rsid w:val="00BB05E1"/>
    <w:rsid w:val="00BB1837"/>
    <w:rsid w:val="00BB2E3E"/>
    <w:rsid w:val="00BB4891"/>
    <w:rsid w:val="00BB550D"/>
    <w:rsid w:val="00BB5D9A"/>
    <w:rsid w:val="00BB6891"/>
    <w:rsid w:val="00BC11C3"/>
    <w:rsid w:val="00BC15B2"/>
    <w:rsid w:val="00BD2AFB"/>
    <w:rsid w:val="00BD48B4"/>
    <w:rsid w:val="00BE3DCD"/>
    <w:rsid w:val="00BE490F"/>
    <w:rsid w:val="00BE51AF"/>
    <w:rsid w:val="00BE542B"/>
    <w:rsid w:val="00BE6F01"/>
    <w:rsid w:val="00BE7E00"/>
    <w:rsid w:val="00BF04EB"/>
    <w:rsid w:val="00BF7266"/>
    <w:rsid w:val="00C009B4"/>
    <w:rsid w:val="00C01422"/>
    <w:rsid w:val="00C03920"/>
    <w:rsid w:val="00C0414E"/>
    <w:rsid w:val="00C04765"/>
    <w:rsid w:val="00C1021C"/>
    <w:rsid w:val="00C11541"/>
    <w:rsid w:val="00C115A1"/>
    <w:rsid w:val="00C119D6"/>
    <w:rsid w:val="00C12D13"/>
    <w:rsid w:val="00C136E8"/>
    <w:rsid w:val="00C140A7"/>
    <w:rsid w:val="00C146C2"/>
    <w:rsid w:val="00C14C72"/>
    <w:rsid w:val="00C246D8"/>
    <w:rsid w:val="00C248B2"/>
    <w:rsid w:val="00C31FB2"/>
    <w:rsid w:val="00C32756"/>
    <w:rsid w:val="00C32D75"/>
    <w:rsid w:val="00C342DE"/>
    <w:rsid w:val="00C36046"/>
    <w:rsid w:val="00C369C1"/>
    <w:rsid w:val="00C36BE6"/>
    <w:rsid w:val="00C37896"/>
    <w:rsid w:val="00C41E62"/>
    <w:rsid w:val="00C43617"/>
    <w:rsid w:val="00C43902"/>
    <w:rsid w:val="00C4424C"/>
    <w:rsid w:val="00C44C67"/>
    <w:rsid w:val="00C46B92"/>
    <w:rsid w:val="00C540F9"/>
    <w:rsid w:val="00C547DC"/>
    <w:rsid w:val="00C60B5A"/>
    <w:rsid w:val="00C61957"/>
    <w:rsid w:val="00C62ED3"/>
    <w:rsid w:val="00C62F4B"/>
    <w:rsid w:val="00C65B0F"/>
    <w:rsid w:val="00C70403"/>
    <w:rsid w:val="00C71329"/>
    <w:rsid w:val="00C71654"/>
    <w:rsid w:val="00C75558"/>
    <w:rsid w:val="00C76645"/>
    <w:rsid w:val="00C81452"/>
    <w:rsid w:val="00C8293E"/>
    <w:rsid w:val="00C8413D"/>
    <w:rsid w:val="00C84D10"/>
    <w:rsid w:val="00C8629F"/>
    <w:rsid w:val="00C862AD"/>
    <w:rsid w:val="00C86526"/>
    <w:rsid w:val="00C87004"/>
    <w:rsid w:val="00C95B9A"/>
    <w:rsid w:val="00C96558"/>
    <w:rsid w:val="00CA1B25"/>
    <w:rsid w:val="00CA22F7"/>
    <w:rsid w:val="00CA2413"/>
    <w:rsid w:val="00CA3C06"/>
    <w:rsid w:val="00CA4ABD"/>
    <w:rsid w:val="00CA5870"/>
    <w:rsid w:val="00CA5E50"/>
    <w:rsid w:val="00CA60A5"/>
    <w:rsid w:val="00CA6D81"/>
    <w:rsid w:val="00CA6DD4"/>
    <w:rsid w:val="00CB0DEF"/>
    <w:rsid w:val="00CB2513"/>
    <w:rsid w:val="00CB3CA7"/>
    <w:rsid w:val="00CB41A9"/>
    <w:rsid w:val="00CB61E4"/>
    <w:rsid w:val="00CB622A"/>
    <w:rsid w:val="00CB7599"/>
    <w:rsid w:val="00CB7970"/>
    <w:rsid w:val="00CC0B75"/>
    <w:rsid w:val="00CC267D"/>
    <w:rsid w:val="00CC2E6A"/>
    <w:rsid w:val="00CC36B4"/>
    <w:rsid w:val="00CC3F67"/>
    <w:rsid w:val="00CC5DAC"/>
    <w:rsid w:val="00CC64D4"/>
    <w:rsid w:val="00CC7F62"/>
    <w:rsid w:val="00CD027D"/>
    <w:rsid w:val="00CD051E"/>
    <w:rsid w:val="00CD15CF"/>
    <w:rsid w:val="00CD1666"/>
    <w:rsid w:val="00CD4FB0"/>
    <w:rsid w:val="00CD70FA"/>
    <w:rsid w:val="00CE02A1"/>
    <w:rsid w:val="00CE084D"/>
    <w:rsid w:val="00CE3535"/>
    <w:rsid w:val="00CE493A"/>
    <w:rsid w:val="00CE61A7"/>
    <w:rsid w:val="00CE77B1"/>
    <w:rsid w:val="00CF730B"/>
    <w:rsid w:val="00CF73A3"/>
    <w:rsid w:val="00CF76F7"/>
    <w:rsid w:val="00CF7957"/>
    <w:rsid w:val="00D02E33"/>
    <w:rsid w:val="00D04DFC"/>
    <w:rsid w:val="00D0544B"/>
    <w:rsid w:val="00D1002A"/>
    <w:rsid w:val="00D11B40"/>
    <w:rsid w:val="00D12DFA"/>
    <w:rsid w:val="00D14D71"/>
    <w:rsid w:val="00D17250"/>
    <w:rsid w:val="00D174F8"/>
    <w:rsid w:val="00D20D86"/>
    <w:rsid w:val="00D2281F"/>
    <w:rsid w:val="00D22C25"/>
    <w:rsid w:val="00D2592B"/>
    <w:rsid w:val="00D31D2C"/>
    <w:rsid w:val="00D31FE3"/>
    <w:rsid w:val="00D32FF6"/>
    <w:rsid w:val="00D332CF"/>
    <w:rsid w:val="00D33371"/>
    <w:rsid w:val="00D352F4"/>
    <w:rsid w:val="00D43381"/>
    <w:rsid w:val="00D44F70"/>
    <w:rsid w:val="00D51ABC"/>
    <w:rsid w:val="00D545D2"/>
    <w:rsid w:val="00D561F9"/>
    <w:rsid w:val="00D56C1F"/>
    <w:rsid w:val="00D60A30"/>
    <w:rsid w:val="00D61D9F"/>
    <w:rsid w:val="00D633DA"/>
    <w:rsid w:val="00D64020"/>
    <w:rsid w:val="00D65451"/>
    <w:rsid w:val="00D67384"/>
    <w:rsid w:val="00D70A2A"/>
    <w:rsid w:val="00D71B1E"/>
    <w:rsid w:val="00D72A1F"/>
    <w:rsid w:val="00D73CFE"/>
    <w:rsid w:val="00D806AF"/>
    <w:rsid w:val="00D82180"/>
    <w:rsid w:val="00D835A3"/>
    <w:rsid w:val="00D9176D"/>
    <w:rsid w:val="00D917E7"/>
    <w:rsid w:val="00D92093"/>
    <w:rsid w:val="00D9433A"/>
    <w:rsid w:val="00D9489A"/>
    <w:rsid w:val="00D9540E"/>
    <w:rsid w:val="00D97050"/>
    <w:rsid w:val="00DA0B35"/>
    <w:rsid w:val="00DA3487"/>
    <w:rsid w:val="00DA39AA"/>
    <w:rsid w:val="00DA3D96"/>
    <w:rsid w:val="00DA44FC"/>
    <w:rsid w:val="00DA4F3F"/>
    <w:rsid w:val="00DB0D45"/>
    <w:rsid w:val="00DB1367"/>
    <w:rsid w:val="00DB1577"/>
    <w:rsid w:val="00DB1793"/>
    <w:rsid w:val="00DB19B6"/>
    <w:rsid w:val="00DB27F3"/>
    <w:rsid w:val="00DB66E0"/>
    <w:rsid w:val="00DB67D4"/>
    <w:rsid w:val="00DB7A42"/>
    <w:rsid w:val="00DC441F"/>
    <w:rsid w:val="00DC5F39"/>
    <w:rsid w:val="00DD0F51"/>
    <w:rsid w:val="00DD1189"/>
    <w:rsid w:val="00DD2DDC"/>
    <w:rsid w:val="00DD30D1"/>
    <w:rsid w:val="00DD6CD9"/>
    <w:rsid w:val="00DD6EDB"/>
    <w:rsid w:val="00DE0041"/>
    <w:rsid w:val="00DE0D60"/>
    <w:rsid w:val="00DE1038"/>
    <w:rsid w:val="00DE1F3C"/>
    <w:rsid w:val="00DE51F1"/>
    <w:rsid w:val="00DE6D79"/>
    <w:rsid w:val="00DE6E03"/>
    <w:rsid w:val="00DE776F"/>
    <w:rsid w:val="00DF0FBB"/>
    <w:rsid w:val="00DF4A9A"/>
    <w:rsid w:val="00DF4D35"/>
    <w:rsid w:val="00DF5CC1"/>
    <w:rsid w:val="00DF665E"/>
    <w:rsid w:val="00DF6B14"/>
    <w:rsid w:val="00DF78D6"/>
    <w:rsid w:val="00E00A3A"/>
    <w:rsid w:val="00E02529"/>
    <w:rsid w:val="00E050E7"/>
    <w:rsid w:val="00E0590A"/>
    <w:rsid w:val="00E07E55"/>
    <w:rsid w:val="00E13751"/>
    <w:rsid w:val="00E142FB"/>
    <w:rsid w:val="00E1603A"/>
    <w:rsid w:val="00E1717F"/>
    <w:rsid w:val="00E21B0D"/>
    <w:rsid w:val="00E231CE"/>
    <w:rsid w:val="00E2369A"/>
    <w:rsid w:val="00E264DC"/>
    <w:rsid w:val="00E26895"/>
    <w:rsid w:val="00E2690B"/>
    <w:rsid w:val="00E2694D"/>
    <w:rsid w:val="00E347D5"/>
    <w:rsid w:val="00E34E95"/>
    <w:rsid w:val="00E3526A"/>
    <w:rsid w:val="00E40703"/>
    <w:rsid w:val="00E408C2"/>
    <w:rsid w:val="00E4714E"/>
    <w:rsid w:val="00E512C6"/>
    <w:rsid w:val="00E518E8"/>
    <w:rsid w:val="00E54A98"/>
    <w:rsid w:val="00E550A4"/>
    <w:rsid w:val="00E5572F"/>
    <w:rsid w:val="00E61961"/>
    <w:rsid w:val="00E61A05"/>
    <w:rsid w:val="00E62A4A"/>
    <w:rsid w:val="00E63347"/>
    <w:rsid w:val="00E658E1"/>
    <w:rsid w:val="00E66411"/>
    <w:rsid w:val="00E6692B"/>
    <w:rsid w:val="00E67DCC"/>
    <w:rsid w:val="00E700BD"/>
    <w:rsid w:val="00E70A66"/>
    <w:rsid w:val="00E70AE8"/>
    <w:rsid w:val="00E7465A"/>
    <w:rsid w:val="00E77A9E"/>
    <w:rsid w:val="00E77D57"/>
    <w:rsid w:val="00E81989"/>
    <w:rsid w:val="00E830B6"/>
    <w:rsid w:val="00E83865"/>
    <w:rsid w:val="00E84946"/>
    <w:rsid w:val="00E854B0"/>
    <w:rsid w:val="00E91237"/>
    <w:rsid w:val="00E91BBF"/>
    <w:rsid w:val="00E94E38"/>
    <w:rsid w:val="00E9539B"/>
    <w:rsid w:val="00E96BE6"/>
    <w:rsid w:val="00EA0C79"/>
    <w:rsid w:val="00EA1921"/>
    <w:rsid w:val="00EA4CB9"/>
    <w:rsid w:val="00EA7E3F"/>
    <w:rsid w:val="00EB0415"/>
    <w:rsid w:val="00EB0822"/>
    <w:rsid w:val="00EB0C29"/>
    <w:rsid w:val="00EB1934"/>
    <w:rsid w:val="00EB3A26"/>
    <w:rsid w:val="00EB3F17"/>
    <w:rsid w:val="00EB4299"/>
    <w:rsid w:val="00EB768B"/>
    <w:rsid w:val="00EC057E"/>
    <w:rsid w:val="00EC2E62"/>
    <w:rsid w:val="00EC3102"/>
    <w:rsid w:val="00EC3741"/>
    <w:rsid w:val="00EC5312"/>
    <w:rsid w:val="00EC5ACB"/>
    <w:rsid w:val="00EC702C"/>
    <w:rsid w:val="00EC7926"/>
    <w:rsid w:val="00EC7A9F"/>
    <w:rsid w:val="00ED1F6A"/>
    <w:rsid w:val="00ED2080"/>
    <w:rsid w:val="00ED55B1"/>
    <w:rsid w:val="00ED6060"/>
    <w:rsid w:val="00ED65A3"/>
    <w:rsid w:val="00ED6E22"/>
    <w:rsid w:val="00ED7D4E"/>
    <w:rsid w:val="00EE0DBD"/>
    <w:rsid w:val="00EE36EB"/>
    <w:rsid w:val="00EE5994"/>
    <w:rsid w:val="00EE5E18"/>
    <w:rsid w:val="00EE7CAA"/>
    <w:rsid w:val="00EF2B92"/>
    <w:rsid w:val="00EF33C9"/>
    <w:rsid w:val="00EF686C"/>
    <w:rsid w:val="00F0110E"/>
    <w:rsid w:val="00F01F5C"/>
    <w:rsid w:val="00F02F9C"/>
    <w:rsid w:val="00F04A67"/>
    <w:rsid w:val="00F057DF"/>
    <w:rsid w:val="00F0782A"/>
    <w:rsid w:val="00F079DA"/>
    <w:rsid w:val="00F10A46"/>
    <w:rsid w:val="00F14D97"/>
    <w:rsid w:val="00F15172"/>
    <w:rsid w:val="00F16497"/>
    <w:rsid w:val="00F21DBC"/>
    <w:rsid w:val="00F22D67"/>
    <w:rsid w:val="00F23EFD"/>
    <w:rsid w:val="00F250D6"/>
    <w:rsid w:val="00F25AC6"/>
    <w:rsid w:val="00F303D4"/>
    <w:rsid w:val="00F304DF"/>
    <w:rsid w:val="00F328CE"/>
    <w:rsid w:val="00F32CC8"/>
    <w:rsid w:val="00F34E33"/>
    <w:rsid w:val="00F407FC"/>
    <w:rsid w:val="00F430A9"/>
    <w:rsid w:val="00F439CF"/>
    <w:rsid w:val="00F447FA"/>
    <w:rsid w:val="00F44F64"/>
    <w:rsid w:val="00F4633D"/>
    <w:rsid w:val="00F50998"/>
    <w:rsid w:val="00F53CF7"/>
    <w:rsid w:val="00F54A35"/>
    <w:rsid w:val="00F55160"/>
    <w:rsid w:val="00F55CCC"/>
    <w:rsid w:val="00F55E6B"/>
    <w:rsid w:val="00F55EAB"/>
    <w:rsid w:val="00F610A3"/>
    <w:rsid w:val="00F61397"/>
    <w:rsid w:val="00F66C16"/>
    <w:rsid w:val="00F70667"/>
    <w:rsid w:val="00F72198"/>
    <w:rsid w:val="00F72DC1"/>
    <w:rsid w:val="00F731C6"/>
    <w:rsid w:val="00F74FFF"/>
    <w:rsid w:val="00F85212"/>
    <w:rsid w:val="00F85B59"/>
    <w:rsid w:val="00F86B06"/>
    <w:rsid w:val="00F86C85"/>
    <w:rsid w:val="00F87F4E"/>
    <w:rsid w:val="00F901F0"/>
    <w:rsid w:val="00F91898"/>
    <w:rsid w:val="00F91E66"/>
    <w:rsid w:val="00F91FB1"/>
    <w:rsid w:val="00F97D8C"/>
    <w:rsid w:val="00FA196B"/>
    <w:rsid w:val="00FA28BA"/>
    <w:rsid w:val="00FA3851"/>
    <w:rsid w:val="00FA4EA4"/>
    <w:rsid w:val="00FA64D8"/>
    <w:rsid w:val="00FA7F7B"/>
    <w:rsid w:val="00FB2F82"/>
    <w:rsid w:val="00FB30EB"/>
    <w:rsid w:val="00FB468E"/>
    <w:rsid w:val="00FB57B9"/>
    <w:rsid w:val="00FB5C92"/>
    <w:rsid w:val="00FB6955"/>
    <w:rsid w:val="00FB7375"/>
    <w:rsid w:val="00FC01FD"/>
    <w:rsid w:val="00FC036A"/>
    <w:rsid w:val="00FC1947"/>
    <w:rsid w:val="00FC1A38"/>
    <w:rsid w:val="00FC207E"/>
    <w:rsid w:val="00FC2F46"/>
    <w:rsid w:val="00FC559C"/>
    <w:rsid w:val="00FC7F34"/>
    <w:rsid w:val="00FD11C1"/>
    <w:rsid w:val="00FD4157"/>
    <w:rsid w:val="00FD5CF1"/>
    <w:rsid w:val="00FD7F30"/>
    <w:rsid w:val="00FE005A"/>
    <w:rsid w:val="00FE0EDD"/>
    <w:rsid w:val="00FE1C25"/>
    <w:rsid w:val="00FF05B8"/>
    <w:rsid w:val="00FF7703"/>
  </w:rsids>
  <m:mathPr>
    <m:mathFont m:val="Cambria Math"/>
    <m:brkBin m:val="before"/>
    <m:brkBinSub m:val="--"/>
    <m:smallFrac/>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A95A8A"/>
  <w15:docId w15:val="{344380E1-B987-6147-84F8-5E3DD53A8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iPriority="0" w:unhideWhenUsed="1" w:qFormat="1"/>
    <w:lsdException w:name="heading 6" w:semiHidden="1"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iPriority="0"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iPriority="0" w:unhideWhenUsed="1"/>
    <w:lsdException w:name="Table Professional" w:semiHidden="1" w:unhideWhenUsed="1"/>
    <w:lsdException w:name="Table Subtle 1" w:semiHidden="1" w:uiPriority="0" w:unhideWhenUsed="1"/>
    <w:lsdException w:name="Table Subtle 2" w:semiHidden="1" w:uiPriority="0"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9CB"/>
    <w:rPr>
      <w:rFonts w:ascii="Times New Roman" w:eastAsia="Times New Roman" w:hAnsi="Times New Roman"/>
      <w:lang w:val="es-AR" w:eastAsia="es-ES"/>
    </w:rPr>
  </w:style>
  <w:style w:type="paragraph" w:styleId="Ttulo1">
    <w:name w:val="heading 1"/>
    <w:aliases w:val="Parte,título 1,ARTÍCULO"/>
    <w:basedOn w:val="Normal"/>
    <w:next w:val="Normal"/>
    <w:link w:val="Ttulo1Car"/>
    <w:qFormat/>
    <w:rsid w:val="00110A04"/>
    <w:pPr>
      <w:keepNext/>
      <w:keepLines/>
      <w:spacing w:before="480"/>
      <w:outlineLvl w:val="0"/>
    </w:pPr>
    <w:rPr>
      <w:rFonts w:ascii="Cambria" w:hAnsi="Cambria"/>
      <w:b/>
      <w:bCs/>
      <w:color w:val="365F91"/>
      <w:sz w:val="28"/>
      <w:szCs w:val="28"/>
    </w:rPr>
  </w:style>
  <w:style w:type="paragraph" w:styleId="Ttulo2">
    <w:name w:val="heading 2"/>
    <w:aliases w:val="Capítulo,Título 2 modificado"/>
    <w:basedOn w:val="Normal"/>
    <w:next w:val="Normal"/>
    <w:link w:val="Ttulo2Car"/>
    <w:qFormat/>
    <w:rsid w:val="00110A04"/>
    <w:pPr>
      <w:keepNext/>
      <w:spacing w:before="240" w:after="60"/>
      <w:outlineLvl w:val="1"/>
    </w:pPr>
    <w:rPr>
      <w:rFonts w:ascii="Arial" w:hAnsi="Arial"/>
      <w:b/>
      <w:bCs/>
      <w:i/>
      <w:iCs/>
      <w:sz w:val="28"/>
      <w:szCs w:val="28"/>
      <w:lang w:val="es-ES"/>
    </w:rPr>
  </w:style>
  <w:style w:type="paragraph" w:styleId="Ttulo3">
    <w:name w:val="heading 3"/>
    <w:aliases w:val="Section Header3,Artículo,título 3"/>
    <w:basedOn w:val="Normal"/>
    <w:next w:val="Normal"/>
    <w:link w:val="Ttulo3Car"/>
    <w:qFormat/>
    <w:rsid w:val="00110A04"/>
    <w:pPr>
      <w:keepNext/>
      <w:jc w:val="center"/>
      <w:outlineLvl w:val="2"/>
    </w:pPr>
    <w:rPr>
      <w:b/>
      <w:i/>
      <w:sz w:val="28"/>
      <w:lang w:val="es-ES_tradnl"/>
    </w:rPr>
  </w:style>
  <w:style w:type="paragraph" w:styleId="Ttulo4">
    <w:name w:val="heading 4"/>
    <w:basedOn w:val="Normal"/>
    <w:next w:val="Normal"/>
    <w:link w:val="Ttulo4Car"/>
    <w:uiPriority w:val="99"/>
    <w:qFormat/>
    <w:rsid w:val="007632DF"/>
    <w:pPr>
      <w:keepNext/>
      <w:widowControl w:val="0"/>
      <w:tabs>
        <w:tab w:val="left" w:pos="-720"/>
        <w:tab w:val="left" w:pos="0"/>
        <w:tab w:val="left" w:pos="720"/>
      </w:tabs>
      <w:suppressAutoHyphens/>
      <w:ind w:left="1440" w:hanging="1440"/>
      <w:jc w:val="center"/>
      <w:outlineLvl w:val="3"/>
    </w:pPr>
    <w:rPr>
      <w:rFonts w:ascii="Courier New" w:hAnsi="Courier New"/>
      <w:b/>
      <w:bCs/>
      <w:spacing w:val="-3"/>
      <w:sz w:val="24"/>
      <w:lang w:val="es-ES_tradnl"/>
    </w:rPr>
  </w:style>
  <w:style w:type="paragraph" w:styleId="Ttulo5">
    <w:name w:val="heading 5"/>
    <w:basedOn w:val="Normal"/>
    <w:next w:val="Normal"/>
    <w:link w:val="Ttulo5Car"/>
    <w:qFormat/>
    <w:rsid w:val="007632DF"/>
    <w:pPr>
      <w:keepNext/>
      <w:tabs>
        <w:tab w:val="left" w:pos="-720"/>
        <w:tab w:val="left" w:pos="0"/>
      </w:tabs>
      <w:suppressAutoHyphens/>
      <w:jc w:val="both"/>
      <w:outlineLvl w:val="4"/>
    </w:pPr>
    <w:rPr>
      <w:b/>
      <w:bCs/>
      <w:spacing w:val="-3"/>
      <w:szCs w:val="24"/>
      <w:lang w:val="es-ES_tradnl"/>
    </w:rPr>
  </w:style>
  <w:style w:type="paragraph" w:styleId="Ttulo6">
    <w:name w:val="heading 6"/>
    <w:basedOn w:val="Normal"/>
    <w:next w:val="Normal"/>
    <w:link w:val="Ttulo6Car"/>
    <w:uiPriority w:val="99"/>
    <w:qFormat/>
    <w:rsid w:val="007632DF"/>
    <w:pPr>
      <w:keepNext/>
      <w:jc w:val="center"/>
      <w:outlineLvl w:val="5"/>
    </w:pPr>
    <w:rPr>
      <w:b/>
      <w:bCs/>
      <w:szCs w:val="24"/>
      <w:lang w:val="es-ES"/>
    </w:rPr>
  </w:style>
  <w:style w:type="paragraph" w:styleId="Ttulo7">
    <w:name w:val="heading 7"/>
    <w:basedOn w:val="Normal"/>
    <w:next w:val="Normal"/>
    <w:link w:val="Ttulo7Car"/>
    <w:unhideWhenUsed/>
    <w:qFormat/>
    <w:rsid w:val="007632DF"/>
    <w:pPr>
      <w:keepNext/>
      <w:keepLines/>
      <w:spacing w:before="200"/>
      <w:outlineLvl w:val="6"/>
    </w:pPr>
    <w:rPr>
      <w:rFonts w:ascii="Cambria" w:hAnsi="Cambria"/>
      <w:i/>
      <w:iCs/>
      <w:color w:val="404040"/>
    </w:rPr>
  </w:style>
  <w:style w:type="paragraph" w:styleId="Ttulo8">
    <w:name w:val="heading 8"/>
    <w:basedOn w:val="Normal"/>
    <w:next w:val="Normal"/>
    <w:link w:val="Ttulo8Car"/>
    <w:unhideWhenUsed/>
    <w:qFormat/>
    <w:rsid w:val="007632DF"/>
    <w:pPr>
      <w:keepNext/>
      <w:keepLines/>
      <w:spacing w:before="200"/>
      <w:outlineLvl w:val="7"/>
    </w:pPr>
    <w:rPr>
      <w:rFonts w:ascii="Cambria" w:hAnsi="Cambria"/>
      <w:color w:val="404040"/>
    </w:rPr>
  </w:style>
  <w:style w:type="paragraph" w:styleId="Ttulo9">
    <w:name w:val="heading 9"/>
    <w:basedOn w:val="Normal"/>
    <w:next w:val="Normal"/>
    <w:link w:val="Ttulo9Car"/>
    <w:qFormat/>
    <w:rsid w:val="007632DF"/>
    <w:pPr>
      <w:keepNext/>
      <w:autoSpaceDE w:val="0"/>
      <w:autoSpaceDN w:val="0"/>
      <w:adjustRightInd w:val="0"/>
      <w:outlineLvl w:val="8"/>
    </w:pPr>
    <w:rPr>
      <w:b/>
      <w:bCs/>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Parte Car1,título 1 Car1,ARTÍCULO Car1"/>
    <w:link w:val="Ttulo1"/>
    <w:rsid w:val="00110A04"/>
    <w:rPr>
      <w:rFonts w:ascii="Cambria" w:eastAsia="Times New Roman" w:hAnsi="Cambria" w:cs="Times New Roman"/>
      <w:b/>
      <w:bCs/>
      <w:color w:val="365F91"/>
      <w:sz w:val="28"/>
      <w:szCs w:val="28"/>
      <w:lang w:val="es-AR" w:eastAsia="es-ES"/>
    </w:rPr>
  </w:style>
  <w:style w:type="character" w:customStyle="1" w:styleId="Ttulo2Car">
    <w:name w:val="Título 2 Car"/>
    <w:aliases w:val="Capítulo Car1,Título 2 modificado Car1"/>
    <w:link w:val="Ttulo2"/>
    <w:rsid w:val="00110A04"/>
    <w:rPr>
      <w:rFonts w:ascii="Arial" w:eastAsia="Times New Roman" w:hAnsi="Arial" w:cs="Arial"/>
      <w:b/>
      <w:bCs/>
      <w:i/>
      <w:iCs/>
      <w:sz w:val="28"/>
      <w:szCs w:val="28"/>
      <w:lang w:val="es-ES" w:eastAsia="es-ES"/>
    </w:rPr>
  </w:style>
  <w:style w:type="character" w:customStyle="1" w:styleId="Ttulo3Car">
    <w:name w:val="Título 3 Car"/>
    <w:aliases w:val="Section Header3 Car,Artículo Car1,título 3 Car1"/>
    <w:link w:val="Ttulo3"/>
    <w:rsid w:val="00110A04"/>
    <w:rPr>
      <w:rFonts w:ascii="Times New Roman" w:eastAsia="Times New Roman" w:hAnsi="Times New Roman" w:cs="Times New Roman"/>
      <w:b/>
      <w:i/>
      <w:sz w:val="28"/>
      <w:szCs w:val="20"/>
      <w:lang w:val="es-ES_tradnl" w:eastAsia="es-ES"/>
    </w:rPr>
  </w:style>
  <w:style w:type="paragraph" w:styleId="Encabezado">
    <w:name w:val="header"/>
    <w:aliases w:val="Encabezado 2,encabezado"/>
    <w:basedOn w:val="Normal"/>
    <w:link w:val="EncabezadoCar"/>
    <w:uiPriority w:val="99"/>
    <w:unhideWhenUsed/>
    <w:rsid w:val="00110A04"/>
    <w:pPr>
      <w:tabs>
        <w:tab w:val="center" w:pos="4419"/>
        <w:tab w:val="right" w:pos="8838"/>
      </w:tabs>
    </w:pPr>
  </w:style>
  <w:style w:type="character" w:customStyle="1" w:styleId="EncabezadoCar">
    <w:name w:val="Encabezado Car"/>
    <w:aliases w:val="Encabezado 2 Car1,encabezado Car1"/>
    <w:link w:val="Encabezado"/>
    <w:uiPriority w:val="99"/>
    <w:rsid w:val="00110A04"/>
    <w:rPr>
      <w:rFonts w:ascii="Times New Roman" w:eastAsia="Times New Roman" w:hAnsi="Times New Roman" w:cs="Times New Roman"/>
      <w:sz w:val="20"/>
      <w:szCs w:val="20"/>
      <w:lang w:val="es-AR" w:eastAsia="es-ES"/>
    </w:rPr>
  </w:style>
  <w:style w:type="paragraph" w:styleId="Piedepgina">
    <w:name w:val="footer"/>
    <w:aliases w:val="pie de página"/>
    <w:basedOn w:val="Normal"/>
    <w:link w:val="PiedepginaCar"/>
    <w:uiPriority w:val="99"/>
    <w:unhideWhenUsed/>
    <w:rsid w:val="00110A04"/>
    <w:pPr>
      <w:tabs>
        <w:tab w:val="center" w:pos="4419"/>
        <w:tab w:val="right" w:pos="8838"/>
      </w:tabs>
    </w:pPr>
  </w:style>
  <w:style w:type="character" w:customStyle="1" w:styleId="PiedepginaCar">
    <w:name w:val="Pie de página Car"/>
    <w:aliases w:val="pie de página Car1"/>
    <w:link w:val="Piedepgina"/>
    <w:uiPriority w:val="99"/>
    <w:rsid w:val="00110A04"/>
    <w:rPr>
      <w:rFonts w:ascii="Times New Roman" w:eastAsia="Times New Roman" w:hAnsi="Times New Roman" w:cs="Times New Roman"/>
      <w:sz w:val="20"/>
      <w:szCs w:val="20"/>
      <w:lang w:val="es-AR" w:eastAsia="es-ES"/>
    </w:rPr>
  </w:style>
  <w:style w:type="paragraph" w:styleId="Textoindependiente">
    <w:name w:val="Body Text"/>
    <w:basedOn w:val="Normal"/>
    <w:link w:val="TextoindependienteCar"/>
    <w:rsid w:val="00110A04"/>
    <w:rPr>
      <w:sz w:val="24"/>
      <w:lang w:val="es-ES"/>
    </w:rPr>
  </w:style>
  <w:style w:type="character" w:customStyle="1" w:styleId="TextoindependienteCar">
    <w:name w:val="Texto independiente Car"/>
    <w:link w:val="Textoindependiente"/>
    <w:rsid w:val="00110A04"/>
    <w:rPr>
      <w:rFonts w:ascii="Times New Roman" w:eastAsia="Times New Roman" w:hAnsi="Times New Roman" w:cs="Times New Roman"/>
      <w:sz w:val="24"/>
      <w:szCs w:val="20"/>
      <w:lang w:val="es-ES" w:eastAsia="es-ES"/>
    </w:rPr>
  </w:style>
  <w:style w:type="character" w:styleId="Nmerodepgina">
    <w:name w:val="page number"/>
    <w:basedOn w:val="Fuentedeprrafopredeter"/>
    <w:rsid w:val="00110A04"/>
  </w:style>
  <w:style w:type="paragraph" w:styleId="Textodeglobo">
    <w:name w:val="Balloon Text"/>
    <w:basedOn w:val="Normal"/>
    <w:link w:val="TextodegloboCar"/>
    <w:uiPriority w:val="99"/>
    <w:rsid w:val="00110A04"/>
    <w:rPr>
      <w:rFonts w:ascii="Tahoma" w:hAnsi="Tahoma"/>
      <w:sz w:val="16"/>
      <w:szCs w:val="16"/>
      <w:lang w:val="en-US"/>
    </w:rPr>
  </w:style>
  <w:style w:type="character" w:customStyle="1" w:styleId="TextodegloboCar">
    <w:name w:val="Texto de globo Car"/>
    <w:link w:val="Textodeglobo"/>
    <w:uiPriority w:val="99"/>
    <w:rsid w:val="00110A04"/>
    <w:rPr>
      <w:rFonts w:ascii="Tahoma" w:eastAsia="Times New Roman" w:hAnsi="Tahoma" w:cs="Tahoma"/>
      <w:sz w:val="16"/>
      <w:szCs w:val="16"/>
      <w:lang w:val="en-US"/>
    </w:rPr>
  </w:style>
  <w:style w:type="paragraph" w:customStyle="1" w:styleId="Car">
    <w:name w:val="Car"/>
    <w:basedOn w:val="Normal"/>
    <w:rsid w:val="00110A04"/>
    <w:pPr>
      <w:spacing w:after="160" w:line="240" w:lineRule="exact"/>
    </w:pPr>
    <w:rPr>
      <w:rFonts w:ascii="Arial" w:hAnsi="Arial" w:cs="Arial"/>
      <w:lang w:val="en-GB" w:eastAsia="en-US"/>
    </w:rPr>
  </w:style>
  <w:style w:type="paragraph" w:customStyle="1" w:styleId="CarCarCarCarCarCarCarCarCarCarCarCarCharCharCarCarCarCharCharCarCharCharCarCarCarCarCarCarCharCharCarCarCharChar">
    <w:name w:val="Car Car Car Car Car Car Car Car Car Car Car Car Char Char Car Car Car Char Char Car Char Char Car Car Car Car Car Car Char Char Car Car Char Char"/>
    <w:basedOn w:val="Normal"/>
    <w:rsid w:val="00110A04"/>
    <w:pPr>
      <w:spacing w:after="160" w:line="240" w:lineRule="exact"/>
    </w:pPr>
    <w:rPr>
      <w:rFonts w:ascii="Arial" w:hAnsi="Arial" w:cs="Arial"/>
      <w:lang w:val="en-GB" w:eastAsia="en-US"/>
    </w:rPr>
  </w:style>
  <w:style w:type="paragraph" w:customStyle="1" w:styleId="CharChar">
    <w:name w:val="Char Char"/>
    <w:basedOn w:val="Normal"/>
    <w:rsid w:val="00110A04"/>
    <w:pPr>
      <w:spacing w:after="160" w:line="240" w:lineRule="exact"/>
    </w:pPr>
    <w:rPr>
      <w:rFonts w:ascii="Arial" w:hAnsi="Arial" w:cs="Arial"/>
      <w:lang w:val="en-GB" w:eastAsia="en-US"/>
    </w:rPr>
  </w:style>
  <w:style w:type="paragraph" w:styleId="Prrafodelista">
    <w:name w:val="List Paragraph"/>
    <w:aliases w:val="TIT 2 IND,Bullet List,FooterText,Bullet 1,Use Case List Paragraph,lp1,Bullet Number"/>
    <w:basedOn w:val="Normal"/>
    <w:link w:val="PrrafodelistaCar"/>
    <w:uiPriority w:val="34"/>
    <w:qFormat/>
    <w:rsid w:val="00110A04"/>
    <w:pPr>
      <w:ind w:left="720"/>
      <w:contextualSpacing/>
    </w:pPr>
  </w:style>
  <w:style w:type="paragraph" w:styleId="Sinespaciado">
    <w:name w:val="No Spacing"/>
    <w:aliases w:val="Normal Sangria"/>
    <w:link w:val="SinespaciadoCar"/>
    <w:uiPriority w:val="1"/>
    <w:qFormat/>
    <w:rsid w:val="00110A04"/>
    <w:rPr>
      <w:sz w:val="22"/>
      <w:szCs w:val="22"/>
      <w:lang w:val="es-ES"/>
    </w:rPr>
  </w:style>
  <w:style w:type="table" w:styleId="Tablaconcuadrcula">
    <w:name w:val="Table Grid"/>
    <w:basedOn w:val="Tablanormal"/>
    <w:uiPriority w:val="59"/>
    <w:rsid w:val="00110A0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vnculo">
    <w:name w:val="Hyperlink"/>
    <w:uiPriority w:val="99"/>
    <w:rsid w:val="00110A04"/>
    <w:rPr>
      <w:color w:val="0000FF"/>
      <w:u w:val="single"/>
    </w:rPr>
  </w:style>
  <w:style w:type="paragraph" w:styleId="Listaconvietas">
    <w:name w:val="List Bullet"/>
    <w:basedOn w:val="Normal"/>
    <w:uiPriority w:val="99"/>
    <w:rsid w:val="00110A04"/>
    <w:pPr>
      <w:numPr>
        <w:numId w:val="1"/>
      </w:numPr>
      <w:spacing w:after="240"/>
      <w:jc w:val="both"/>
    </w:pPr>
    <w:rPr>
      <w:sz w:val="24"/>
      <w:lang w:val="en-GB" w:eastAsia="en-US"/>
    </w:rPr>
  </w:style>
  <w:style w:type="paragraph" w:styleId="Sangradetextonormal">
    <w:name w:val="Body Text Indent"/>
    <w:basedOn w:val="Normal"/>
    <w:link w:val="SangradetextonormalCar"/>
    <w:unhideWhenUsed/>
    <w:rsid w:val="00110A04"/>
    <w:pPr>
      <w:spacing w:after="120"/>
      <w:ind w:left="283"/>
    </w:pPr>
  </w:style>
  <w:style w:type="character" w:customStyle="1" w:styleId="SangradetextonormalCar">
    <w:name w:val="Sangría de texto normal Car"/>
    <w:link w:val="Sangradetextonormal"/>
    <w:rsid w:val="00110A04"/>
    <w:rPr>
      <w:rFonts w:ascii="Times New Roman" w:eastAsia="Times New Roman" w:hAnsi="Times New Roman" w:cs="Times New Roman"/>
      <w:sz w:val="20"/>
      <w:szCs w:val="20"/>
      <w:lang w:val="es-AR" w:eastAsia="es-ES"/>
    </w:rPr>
  </w:style>
  <w:style w:type="paragraph" w:customStyle="1" w:styleId="Default">
    <w:name w:val="Default"/>
    <w:rsid w:val="00110A04"/>
    <w:pPr>
      <w:autoSpaceDE w:val="0"/>
      <w:autoSpaceDN w:val="0"/>
      <w:adjustRightInd w:val="0"/>
    </w:pPr>
    <w:rPr>
      <w:rFonts w:ascii="Times New Roman" w:eastAsia="Times New Roman" w:hAnsi="Times New Roman"/>
      <w:color w:val="000000"/>
      <w:sz w:val="24"/>
      <w:szCs w:val="24"/>
    </w:rPr>
  </w:style>
  <w:style w:type="character" w:customStyle="1" w:styleId="numero">
    <w:name w:val="numero"/>
    <w:basedOn w:val="Fuentedeprrafopredeter"/>
    <w:rsid w:val="00110A04"/>
  </w:style>
  <w:style w:type="paragraph" w:styleId="Lista">
    <w:name w:val="List"/>
    <w:basedOn w:val="Normal"/>
    <w:unhideWhenUsed/>
    <w:rsid w:val="00110A04"/>
    <w:pPr>
      <w:ind w:left="283" w:hanging="283"/>
      <w:contextualSpacing/>
    </w:pPr>
  </w:style>
  <w:style w:type="paragraph" w:styleId="Lista2">
    <w:name w:val="List 2"/>
    <w:basedOn w:val="Normal"/>
    <w:uiPriority w:val="99"/>
    <w:unhideWhenUsed/>
    <w:rsid w:val="00110A04"/>
    <w:pPr>
      <w:ind w:left="566" w:hanging="283"/>
      <w:contextualSpacing/>
    </w:pPr>
  </w:style>
  <w:style w:type="paragraph" w:styleId="Encabezadodemensaje">
    <w:name w:val="Message Header"/>
    <w:basedOn w:val="Normal"/>
    <w:link w:val="EncabezadodemensajeCar"/>
    <w:uiPriority w:val="99"/>
    <w:unhideWhenUsed/>
    <w:rsid w:val="00110A04"/>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EncabezadodemensajeCar">
    <w:name w:val="Encabezado de mensaje Car"/>
    <w:link w:val="Encabezadodemensaje"/>
    <w:uiPriority w:val="99"/>
    <w:rsid w:val="00110A04"/>
    <w:rPr>
      <w:rFonts w:ascii="Cambria" w:eastAsia="Times New Roman" w:hAnsi="Cambria" w:cs="Times New Roman"/>
      <w:sz w:val="24"/>
      <w:szCs w:val="24"/>
      <w:shd w:val="pct20" w:color="auto" w:fill="auto"/>
      <w:lang w:val="es-AR" w:eastAsia="es-ES"/>
    </w:rPr>
  </w:style>
  <w:style w:type="paragraph" w:styleId="Saludo">
    <w:name w:val="Salutation"/>
    <w:basedOn w:val="Normal"/>
    <w:next w:val="Normal"/>
    <w:link w:val="SaludoCar"/>
    <w:uiPriority w:val="99"/>
    <w:unhideWhenUsed/>
    <w:rsid w:val="00110A04"/>
  </w:style>
  <w:style w:type="character" w:customStyle="1" w:styleId="SaludoCar">
    <w:name w:val="Saludo Car"/>
    <w:link w:val="Saludo"/>
    <w:uiPriority w:val="99"/>
    <w:rsid w:val="00110A04"/>
    <w:rPr>
      <w:rFonts w:ascii="Times New Roman" w:eastAsia="Times New Roman" w:hAnsi="Times New Roman" w:cs="Times New Roman"/>
      <w:sz w:val="20"/>
      <w:szCs w:val="20"/>
      <w:lang w:val="es-AR" w:eastAsia="es-ES"/>
    </w:rPr>
  </w:style>
  <w:style w:type="paragraph" w:styleId="Cierre">
    <w:name w:val="Closing"/>
    <w:basedOn w:val="Normal"/>
    <w:link w:val="CierreCar"/>
    <w:uiPriority w:val="99"/>
    <w:unhideWhenUsed/>
    <w:rsid w:val="00110A04"/>
    <w:pPr>
      <w:ind w:left="4252"/>
    </w:pPr>
  </w:style>
  <w:style w:type="character" w:customStyle="1" w:styleId="CierreCar">
    <w:name w:val="Cierre Car"/>
    <w:link w:val="Cierre"/>
    <w:uiPriority w:val="99"/>
    <w:rsid w:val="00110A04"/>
    <w:rPr>
      <w:rFonts w:ascii="Times New Roman" w:eastAsia="Times New Roman" w:hAnsi="Times New Roman" w:cs="Times New Roman"/>
      <w:sz w:val="20"/>
      <w:szCs w:val="20"/>
      <w:lang w:val="es-AR" w:eastAsia="es-ES"/>
    </w:rPr>
  </w:style>
  <w:style w:type="paragraph" w:styleId="Fecha">
    <w:name w:val="Date"/>
    <w:basedOn w:val="Normal"/>
    <w:next w:val="Normal"/>
    <w:link w:val="FechaCar"/>
    <w:uiPriority w:val="99"/>
    <w:unhideWhenUsed/>
    <w:rsid w:val="00110A04"/>
  </w:style>
  <w:style w:type="character" w:customStyle="1" w:styleId="FechaCar">
    <w:name w:val="Fecha Car"/>
    <w:link w:val="Fecha"/>
    <w:uiPriority w:val="99"/>
    <w:rsid w:val="00110A04"/>
    <w:rPr>
      <w:rFonts w:ascii="Times New Roman" w:eastAsia="Times New Roman" w:hAnsi="Times New Roman" w:cs="Times New Roman"/>
      <w:sz w:val="20"/>
      <w:szCs w:val="20"/>
      <w:lang w:val="es-AR" w:eastAsia="es-ES"/>
    </w:rPr>
  </w:style>
  <w:style w:type="paragraph" w:customStyle="1" w:styleId="ListaCC">
    <w:name w:val="Lista CC."/>
    <w:basedOn w:val="Normal"/>
    <w:rsid w:val="00110A04"/>
  </w:style>
  <w:style w:type="paragraph" w:styleId="Continuarlista">
    <w:name w:val="List Continue"/>
    <w:basedOn w:val="Normal"/>
    <w:uiPriority w:val="99"/>
    <w:unhideWhenUsed/>
    <w:rsid w:val="00110A04"/>
    <w:pPr>
      <w:spacing w:after="120"/>
      <w:ind w:left="283"/>
      <w:contextualSpacing/>
    </w:pPr>
  </w:style>
  <w:style w:type="paragraph" w:styleId="Continuarlista2">
    <w:name w:val="List Continue 2"/>
    <w:basedOn w:val="Normal"/>
    <w:uiPriority w:val="99"/>
    <w:unhideWhenUsed/>
    <w:rsid w:val="00110A04"/>
    <w:pPr>
      <w:spacing w:after="120"/>
      <w:ind w:left="566"/>
      <w:contextualSpacing/>
    </w:pPr>
  </w:style>
  <w:style w:type="paragraph" w:styleId="Descripcin">
    <w:name w:val="caption"/>
    <w:basedOn w:val="Normal"/>
    <w:next w:val="Normal"/>
    <w:unhideWhenUsed/>
    <w:qFormat/>
    <w:rsid w:val="00110A04"/>
    <w:pPr>
      <w:spacing w:after="200"/>
    </w:pPr>
    <w:rPr>
      <w:b/>
      <w:bCs/>
      <w:color w:val="4F81BD"/>
      <w:sz w:val="18"/>
      <w:szCs w:val="18"/>
    </w:rPr>
  </w:style>
  <w:style w:type="paragraph" w:styleId="Firma">
    <w:name w:val="Signature"/>
    <w:basedOn w:val="Normal"/>
    <w:link w:val="FirmaCar"/>
    <w:uiPriority w:val="99"/>
    <w:unhideWhenUsed/>
    <w:rsid w:val="00110A04"/>
    <w:pPr>
      <w:ind w:left="4252"/>
    </w:pPr>
  </w:style>
  <w:style w:type="character" w:customStyle="1" w:styleId="FirmaCar">
    <w:name w:val="Firma Car"/>
    <w:link w:val="Firma"/>
    <w:uiPriority w:val="99"/>
    <w:rsid w:val="00110A04"/>
    <w:rPr>
      <w:rFonts w:ascii="Times New Roman" w:eastAsia="Times New Roman" w:hAnsi="Times New Roman" w:cs="Times New Roman"/>
      <w:sz w:val="20"/>
      <w:szCs w:val="20"/>
      <w:lang w:val="es-AR" w:eastAsia="es-ES"/>
    </w:rPr>
  </w:style>
  <w:style w:type="paragraph" w:customStyle="1" w:styleId="Firmapuesto">
    <w:name w:val="Firma puesto"/>
    <w:basedOn w:val="Firma"/>
    <w:rsid w:val="00110A04"/>
  </w:style>
  <w:style w:type="paragraph" w:customStyle="1" w:styleId="Firmaorganizacin">
    <w:name w:val="Firma organización"/>
    <w:basedOn w:val="Firma"/>
    <w:rsid w:val="00110A04"/>
  </w:style>
  <w:style w:type="paragraph" w:customStyle="1" w:styleId="Infodocumentosadjuntos">
    <w:name w:val="Info documentos adjuntos"/>
    <w:basedOn w:val="Normal"/>
    <w:rsid w:val="00110A04"/>
  </w:style>
  <w:style w:type="paragraph" w:styleId="Textoindependienteprimerasangra2">
    <w:name w:val="Body Text First Indent 2"/>
    <w:basedOn w:val="Sangradetextonormal"/>
    <w:link w:val="Textoindependienteprimerasangra2Car"/>
    <w:uiPriority w:val="99"/>
    <w:unhideWhenUsed/>
    <w:rsid w:val="00110A04"/>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110A04"/>
    <w:rPr>
      <w:rFonts w:ascii="Times New Roman" w:eastAsia="Times New Roman" w:hAnsi="Times New Roman" w:cs="Times New Roman"/>
      <w:sz w:val="20"/>
      <w:szCs w:val="20"/>
      <w:lang w:val="es-AR" w:eastAsia="es-ES"/>
    </w:rPr>
  </w:style>
  <w:style w:type="character" w:customStyle="1" w:styleId="object2">
    <w:name w:val="object2"/>
    <w:rsid w:val="00110A04"/>
    <w:rPr>
      <w:strike w:val="0"/>
      <w:dstrike w:val="0"/>
      <w:color w:val="00008B"/>
      <w:u w:val="none"/>
      <w:effect w:val="none"/>
    </w:rPr>
  </w:style>
  <w:style w:type="paragraph" w:styleId="NormalWeb">
    <w:name w:val="Normal (Web)"/>
    <w:basedOn w:val="Normal"/>
    <w:uiPriority w:val="99"/>
    <w:rsid w:val="001339FE"/>
    <w:pPr>
      <w:spacing w:before="120" w:after="216"/>
    </w:pPr>
    <w:rPr>
      <w:sz w:val="24"/>
      <w:szCs w:val="24"/>
      <w:lang w:val="es-ES"/>
    </w:rPr>
  </w:style>
  <w:style w:type="character" w:styleId="Textoennegrita">
    <w:name w:val="Strong"/>
    <w:uiPriority w:val="22"/>
    <w:qFormat/>
    <w:rsid w:val="001339FE"/>
    <w:rPr>
      <w:rFonts w:cs="Times New Roman"/>
      <w:b/>
      <w:bCs/>
    </w:rPr>
  </w:style>
  <w:style w:type="paragraph" w:customStyle="1" w:styleId="Prrafodelista1">
    <w:name w:val="Párrafo de lista1"/>
    <w:basedOn w:val="Normal"/>
    <w:rsid w:val="001339FE"/>
    <w:pPr>
      <w:suppressAutoHyphens/>
      <w:ind w:left="708"/>
    </w:pPr>
    <w:rPr>
      <w:rFonts w:eastAsia="Calibri" w:cs="Calibri"/>
      <w:sz w:val="24"/>
      <w:szCs w:val="24"/>
      <w:lang w:val="es-ES" w:eastAsia="ar-SA"/>
    </w:rPr>
  </w:style>
  <w:style w:type="paragraph" w:customStyle="1" w:styleId="FR1">
    <w:name w:val="FR1"/>
    <w:rsid w:val="001339FE"/>
    <w:pPr>
      <w:widowControl w:val="0"/>
      <w:autoSpaceDE w:val="0"/>
      <w:autoSpaceDN w:val="0"/>
      <w:adjustRightInd w:val="0"/>
    </w:pPr>
    <w:rPr>
      <w:rFonts w:ascii="Arial" w:eastAsia="Times New Roman" w:hAnsi="Arial"/>
      <w:sz w:val="48"/>
      <w:lang w:val="es-ES_tradnl" w:eastAsia="es-ES"/>
    </w:rPr>
  </w:style>
  <w:style w:type="character" w:customStyle="1" w:styleId="Ttulo4Car">
    <w:name w:val="Título 4 Car"/>
    <w:link w:val="Ttulo4"/>
    <w:uiPriority w:val="99"/>
    <w:rsid w:val="007632DF"/>
    <w:rPr>
      <w:rFonts w:ascii="Courier New" w:eastAsia="Times New Roman" w:hAnsi="Courier New" w:cs="Times New Roman"/>
      <w:b/>
      <w:bCs/>
      <w:spacing w:val="-3"/>
      <w:sz w:val="24"/>
      <w:szCs w:val="20"/>
      <w:lang w:val="es-ES_tradnl"/>
    </w:rPr>
  </w:style>
  <w:style w:type="character" w:customStyle="1" w:styleId="Ttulo5Car">
    <w:name w:val="Título 5 Car"/>
    <w:link w:val="Ttulo5"/>
    <w:rsid w:val="007632DF"/>
    <w:rPr>
      <w:rFonts w:ascii="Times New Roman" w:eastAsia="Times New Roman" w:hAnsi="Times New Roman" w:cs="Times New Roman"/>
      <w:b/>
      <w:bCs/>
      <w:spacing w:val="-3"/>
      <w:szCs w:val="24"/>
      <w:lang w:val="es-ES_tradnl" w:eastAsia="es-ES"/>
    </w:rPr>
  </w:style>
  <w:style w:type="character" w:customStyle="1" w:styleId="Ttulo6Car">
    <w:name w:val="Título 6 Car"/>
    <w:link w:val="Ttulo6"/>
    <w:uiPriority w:val="99"/>
    <w:rsid w:val="007632DF"/>
    <w:rPr>
      <w:rFonts w:ascii="Times New Roman" w:eastAsia="Times New Roman" w:hAnsi="Times New Roman" w:cs="Times New Roman"/>
      <w:b/>
      <w:bCs/>
      <w:szCs w:val="24"/>
      <w:lang w:val="es-ES" w:eastAsia="es-ES"/>
    </w:rPr>
  </w:style>
  <w:style w:type="character" w:customStyle="1" w:styleId="Ttulo7Car">
    <w:name w:val="Título 7 Car"/>
    <w:link w:val="Ttulo7"/>
    <w:rsid w:val="007632DF"/>
    <w:rPr>
      <w:rFonts w:ascii="Cambria" w:eastAsia="Times New Roman" w:hAnsi="Cambria" w:cs="Times New Roman"/>
      <w:i/>
      <w:iCs/>
      <w:color w:val="404040"/>
      <w:sz w:val="20"/>
      <w:szCs w:val="20"/>
      <w:lang w:val="es-AR" w:eastAsia="es-ES"/>
    </w:rPr>
  </w:style>
  <w:style w:type="character" w:customStyle="1" w:styleId="Ttulo8Car">
    <w:name w:val="Título 8 Car"/>
    <w:link w:val="Ttulo8"/>
    <w:rsid w:val="007632DF"/>
    <w:rPr>
      <w:rFonts w:ascii="Cambria" w:eastAsia="Times New Roman" w:hAnsi="Cambria" w:cs="Times New Roman"/>
      <w:color w:val="404040"/>
      <w:sz w:val="20"/>
      <w:szCs w:val="20"/>
      <w:lang w:val="es-AR" w:eastAsia="es-ES"/>
    </w:rPr>
  </w:style>
  <w:style w:type="character" w:customStyle="1" w:styleId="Ttulo9Car">
    <w:name w:val="Título 9 Car"/>
    <w:link w:val="Ttulo9"/>
    <w:rsid w:val="007632DF"/>
    <w:rPr>
      <w:rFonts w:ascii="Times New Roman" w:eastAsia="Times New Roman" w:hAnsi="Times New Roman" w:cs="Times New Roman"/>
      <w:b/>
      <w:bCs/>
      <w:szCs w:val="20"/>
      <w:lang w:val="es-ES" w:eastAsia="es-ES"/>
    </w:rPr>
  </w:style>
  <w:style w:type="paragraph" w:styleId="Textoindependiente3">
    <w:name w:val="Body Text 3"/>
    <w:basedOn w:val="Normal"/>
    <w:link w:val="Textoindependiente3Car"/>
    <w:uiPriority w:val="99"/>
    <w:unhideWhenUsed/>
    <w:rsid w:val="007632DF"/>
    <w:pPr>
      <w:spacing w:after="120"/>
    </w:pPr>
    <w:rPr>
      <w:sz w:val="16"/>
      <w:szCs w:val="16"/>
    </w:rPr>
  </w:style>
  <w:style w:type="character" w:customStyle="1" w:styleId="Textoindependiente3Car">
    <w:name w:val="Texto independiente 3 Car"/>
    <w:link w:val="Textoindependiente3"/>
    <w:uiPriority w:val="99"/>
    <w:rsid w:val="007632DF"/>
    <w:rPr>
      <w:rFonts w:ascii="Times New Roman" w:eastAsia="Times New Roman" w:hAnsi="Times New Roman" w:cs="Times New Roman"/>
      <w:sz w:val="16"/>
      <w:szCs w:val="16"/>
      <w:lang w:val="es-AR" w:eastAsia="es-ES"/>
    </w:rPr>
  </w:style>
  <w:style w:type="paragraph" w:styleId="Textoindependiente2">
    <w:name w:val="Body Text 2"/>
    <w:basedOn w:val="Normal"/>
    <w:link w:val="Textoindependiente2Car"/>
    <w:uiPriority w:val="99"/>
    <w:unhideWhenUsed/>
    <w:rsid w:val="007632DF"/>
    <w:pPr>
      <w:spacing w:after="120" w:line="480" w:lineRule="auto"/>
    </w:pPr>
  </w:style>
  <w:style w:type="character" w:customStyle="1" w:styleId="Textoindependiente2Car">
    <w:name w:val="Texto independiente 2 Car"/>
    <w:link w:val="Textoindependiente2"/>
    <w:uiPriority w:val="99"/>
    <w:rsid w:val="007632DF"/>
    <w:rPr>
      <w:rFonts w:ascii="Times New Roman" w:eastAsia="Times New Roman" w:hAnsi="Times New Roman" w:cs="Times New Roman"/>
      <w:sz w:val="20"/>
      <w:szCs w:val="20"/>
      <w:lang w:val="es-AR" w:eastAsia="es-ES"/>
    </w:rPr>
  </w:style>
  <w:style w:type="paragraph" w:styleId="Sangra3detindependiente">
    <w:name w:val="Body Text Indent 3"/>
    <w:basedOn w:val="Normal"/>
    <w:link w:val="Sangra3detindependienteCar"/>
    <w:uiPriority w:val="99"/>
    <w:unhideWhenUsed/>
    <w:rsid w:val="007632DF"/>
    <w:pPr>
      <w:spacing w:after="120"/>
      <w:ind w:left="283"/>
    </w:pPr>
    <w:rPr>
      <w:sz w:val="16"/>
      <w:szCs w:val="16"/>
    </w:rPr>
  </w:style>
  <w:style w:type="character" w:customStyle="1" w:styleId="Sangra3detindependienteCar">
    <w:name w:val="Sangría 3 de t. independiente Car"/>
    <w:link w:val="Sangra3detindependiente"/>
    <w:uiPriority w:val="99"/>
    <w:rsid w:val="007632DF"/>
    <w:rPr>
      <w:rFonts w:ascii="Times New Roman" w:eastAsia="Times New Roman" w:hAnsi="Times New Roman" w:cs="Times New Roman"/>
      <w:sz w:val="16"/>
      <w:szCs w:val="16"/>
      <w:lang w:val="es-AR" w:eastAsia="es-ES"/>
    </w:rPr>
  </w:style>
  <w:style w:type="paragraph" w:styleId="Sangra2detindependiente">
    <w:name w:val="Body Text Indent 2"/>
    <w:basedOn w:val="Normal"/>
    <w:link w:val="Sangra2detindependienteCar"/>
    <w:uiPriority w:val="99"/>
    <w:unhideWhenUsed/>
    <w:rsid w:val="007632DF"/>
    <w:pPr>
      <w:spacing w:after="120" w:line="480" w:lineRule="auto"/>
      <w:ind w:left="283"/>
    </w:pPr>
  </w:style>
  <w:style w:type="character" w:customStyle="1" w:styleId="Sangra2detindependienteCar">
    <w:name w:val="Sangría 2 de t. independiente Car"/>
    <w:link w:val="Sangra2detindependiente"/>
    <w:uiPriority w:val="99"/>
    <w:rsid w:val="007632DF"/>
    <w:rPr>
      <w:rFonts w:ascii="Times New Roman" w:eastAsia="Times New Roman" w:hAnsi="Times New Roman" w:cs="Times New Roman"/>
      <w:sz w:val="20"/>
      <w:szCs w:val="20"/>
      <w:lang w:val="es-AR" w:eastAsia="es-ES"/>
    </w:rPr>
  </w:style>
  <w:style w:type="paragraph" w:styleId="Encabezadodelista">
    <w:name w:val="toa heading"/>
    <w:basedOn w:val="Normal"/>
    <w:next w:val="Normal"/>
    <w:uiPriority w:val="99"/>
    <w:semiHidden/>
    <w:rsid w:val="007632DF"/>
    <w:pPr>
      <w:widowControl w:val="0"/>
      <w:tabs>
        <w:tab w:val="right" w:pos="9360"/>
      </w:tabs>
      <w:suppressAutoHyphens/>
    </w:pPr>
    <w:rPr>
      <w:rFonts w:ascii="Courier New" w:hAnsi="Courier New"/>
      <w:lang w:val="en-US" w:eastAsia="en-US"/>
    </w:rPr>
  </w:style>
  <w:style w:type="paragraph" w:styleId="Textonotaalfinal">
    <w:name w:val="endnote text"/>
    <w:basedOn w:val="Normal"/>
    <w:link w:val="TextonotaalfinalCar"/>
    <w:semiHidden/>
    <w:rsid w:val="007632DF"/>
    <w:pPr>
      <w:widowControl w:val="0"/>
    </w:pPr>
    <w:rPr>
      <w:rFonts w:ascii="Courier New" w:hAnsi="Courier New"/>
      <w:sz w:val="24"/>
      <w:lang w:val="en-US"/>
    </w:rPr>
  </w:style>
  <w:style w:type="character" w:customStyle="1" w:styleId="TextonotaalfinalCar">
    <w:name w:val="Texto nota al final Car"/>
    <w:link w:val="Textonotaalfinal"/>
    <w:uiPriority w:val="99"/>
    <w:semiHidden/>
    <w:rsid w:val="007632DF"/>
    <w:rPr>
      <w:rFonts w:ascii="Courier New" w:eastAsia="Times New Roman" w:hAnsi="Courier New" w:cs="Times New Roman"/>
      <w:sz w:val="24"/>
      <w:szCs w:val="20"/>
      <w:lang w:val="en-US"/>
    </w:rPr>
  </w:style>
  <w:style w:type="paragraph" w:styleId="Textonotapie">
    <w:name w:val="footnote text"/>
    <w:aliases w:val="fn,foottextfra,footnote,F,Texto nota pie IIRSA,Texto de rodapé,nota_rodapé,nota de rodapé,FOOTNOTES,single space,footnote text,Style 25,Texto nota piepddes Car Car,Texto nota piepddes Car,ft,texto de nota al pie,Texto nota pie Car Car Car"/>
    <w:basedOn w:val="Normal"/>
    <w:link w:val="TextonotapieCar"/>
    <w:uiPriority w:val="99"/>
    <w:rsid w:val="007632DF"/>
    <w:rPr>
      <w:lang w:val="en-GB" w:eastAsia="en-GB"/>
    </w:rPr>
  </w:style>
  <w:style w:type="character" w:customStyle="1" w:styleId="TextonotapieCar">
    <w:name w:val="Texto nota pie Car"/>
    <w:aliases w:val="fn Car,foottextfra Car,footnote Car,F Car,Texto nota pie IIRSA Car,Texto de rodapé Car,nota_rodapé Car,nota de rodapé Car,FOOTNOTES Car,single space Car,footnote text Car,Style 25 Car,Texto nota piepddes Car Car Car,ft Car"/>
    <w:link w:val="Textonotapie"/>
    <w:uiPriority w:val="99"/>
    <w:qFormat/>
    <w:rsid w:val="007632DF"/>
    <w:rPr>
      <w:rFonts w:ascii="Times New Roman" w:eastAsia="Times New Roman" w:hAnsi="Times New Roman" w:cs="Times New Roman"/>
      <w:sz w:val="20"/>
      <w:szCs w:val="20"/>
      <w:lang w:val="en-GB" w:eastAsia="en-GB"/>
    </w:rPr>
  </w:style>
  <w:style w:type="paragraph" w:styleId="Subttulo">
    <w:name w:val="Subtitle"/>
    <w:basedOn w:val="Normal"/>
    <w:link w:val="SubttuloCar"/>
    <w:qFormat/>
    <w:rsid w:val="007632DF"/>
    <w:pPr>
      <w:jc w:val="center"/>
    </w:pPr>
    <w:rPr>
      <w:b/>
      <w:lang w:eastAsia="en-GB"/>
    </w:rPr>
  </w:style>
  <w:style w:type="character" w:customStyle="1" w:styleId="SubttuloCar">
    <w:name w:val="Subtítulo Car"/>
    <w:link w:val="Subttulo"/>
    <w:rsid w:val="007632DF"/>
    <w:rPr>
      <w:rFonts w:ascii="Times New Roman" w:eastAsia="Times New Roman" w:hAnsi="Times New Roman" w:cs="Times New Roman"/>
      <w:b/>
      <w:sz w:val="20"/>
      <w:lang w:val="es-AR" w:eastAsia="en-GB"/>
    </w:rPr>
  </w:style>
  <w:style w:type="paragraph" w:styleId="Ttulo">
    <w:name w:val="Title"/>
    <w:basedOn w:val="Normal"/>
    <w:link w:val="TtuloCar"/>
    <w:qFormat/>
    <w:rsid w:val="007632DF"/>
    <w:pPr>
      <w:jc w:val="center"/>
    </w:pPr>
    <w:rPr>
      <w:b/>
      <w:bCs/>
      <w:szCs w:val="24"/>
      <w:lang w:val="es-ES"/>
    </w:rPr>
  </w:style>
  <w:style w:type="character" w:customStyle="1" w:styleId="TtuloCar">
    <w:name w:val="Título Car"/>
    <w:link w:val="Ttulo"/>
    <w:rsid w:val="007632DF"/>
    <w:rPr>
      <w:rFonts w:ascii="Times New Roman" w:eastAsia="Times New Roman" w:hAnsi="Times New Roman" w:cs="Times New Roman"/>
      <w:b/>
      <w:bCs/>
      <w:szCs w:val="24"/>
      <w:lang w:val="es-ES" w:eastAsia="es-ES"/>
    </w:rPr>
  </w:style>
  <w:style w:type="paragraph" w:styleId="Textosinformato">
    <w:name w:val="Plain Text"/>
    <w:basedOn w:val="Normal"/>
    <w:link w:val="TextosinformatoCar"/>
    <w:uiPriority w:val="99"/>
    <w:rsid w:val="007632DF"/>
    <w:pPr>
      <w:overflowPunct w:val="0"/>
      <w:autoSpaceDE w:val="0"/>
      <w:autoSpaceDN w:val="0"/>
      <w:adjustRightInd w:val="0"/>
      <w:textAlignment w:val="baseline"/>
    </w:pPr>
    <w:rPr>
      <w:rFonts w:ascii="Courier New" w:hAnsi="Courier New"/>
    </w:rPr>
  </w:style>
  <w:style w:type="character" w:customStyle="1" w:styleId="TextosinformatoCar">
    <w:name w:val="Texto sin formato Car"/>
    <w:link w:val="Textosinformato"/>
    <w:uiPriority w:val="99"/>
    <w:rsid w:val="007632DF"/>
    <w:rPr>
      <w:rFonts w:ascii="Courier New" w:eastAsia="Times New Roman" w:hAnsi="Courier New" w:cs="Times New Roman"/>
      <w:sz w:val="20"/>
      <w:szCs w:val="20"/>
    </w:rPr>
  </w:style>
  <w:style w:type="paragraph" w:customStyle="1" w:styleId="Normali">
    <w:name w:val="Normal(i)"/>
    <w:basedOn w:val="Normal"/>
    <w:rsid w:val="007632DF"/>
    <w:pPr>
      <w:keepLines/>
      <w:tabs>
        <w:tab w:val="left" w:pos="1843"/>
      </w:tabs>
      <w:spacing w:after="120"/>
      <w:jc w:val="both"/>
    </w:pPr>
    <w:rPr>
      <w:sz w:val="24"/>
      <w:lang w:val="en-GB" w:eastAsia="en-GB"/>
    </w:rPr>
  </w:style>
  <w:style w:type="paragraph" w:customStyle="1" w:styleId="BodyText22">
    <w:name w:val="Body Text 22"/>
    <w:basedOn w:val="Normal"/>
    <w:uiPriority w:val="99"/>
    <w:rsid w:val="007632DF"/>
    <w:pPr>
      <w:tabs>
        <w:tab w:val="left" w:pos="60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jc w:val="both"/>
    </w:pPr>
    <w:rPr>
      <w:rFonts w:ascii="Arial" w:hAnsi="Arial"/>
      <w:sz w:val="24"/>
      <w:lang w:val="es-ES_tradnl"/>
    </w:rPr>
  </w:style>
  <w:style w:type="paragraph" w:styleId="Textocomentario">
    <w:name w:val="annotation text"/>
    <w:basedOn w:val="Normal"/>
    <w:link w:val="TextocomentarioCar"/>
    <w:uiPriority w:val="99"/>
    <w:rsid w:val="007632DF"/>
    <w:rPr>
      <w:lang w:val="es-ES"/>
    </w:rPr>
  </w:style>
  <w:style w:type="character" w:customStyle="1" w:styleId="TextocomentarioCar">
    <w:name w:val="Texto comentario Car"/>
    <w:link w:val="Textocomentario"/>
    <w:uiPriority w:val="99"/>
    <w:rsid w:val="007632DF"/>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rsid w:val="007632DF"/>
    <w:rPr>
      <w:b/>
      <w:bCs/>
    </w:rPr>
  </w:style>
  <w:style w:type="character" w:customStyle="1" w:styleId="AsuntodelcomentarioCar">
    <w:name w:val="Asunto del comentario Car"/>
    <w:link w:val="Asuntodelcomentario"/>
    <w:uiPriority w:val="99"/>
    <w:semiHidden/>
    <w:rsid w:val="007632DF"/>
    <w:rPr>
      <w:rFonts w:ascii="Times New Roman" w:eastAsia="Times New Roman" w:hAnsi="Times New Roman" w:cs="Times New Roman"/>
      <w:b/>
      <w:bCs/>
      <w:sz w:val="20"/>
      <w:szCs w:val="20"/>
      <w:lang w:val="es-ES" w:eastAsia="es-ES"/>
    </w:rPr>
  </w:style>
  <w:style w:type="paragraph" w:customStyle="1" w:styleId="BodyText21">
    <w:name w:val="Body Text 21"/>
    <w:basedOn w:val="Normal"/>
    <w:rsid w:val="007632DF"/>
    <w:pPr>
      <w:suppressAutoHyphens/>
      <w:overflowPunct w:val="0"/>
      <w:autoSpaceDE w:val="0"/>
      <w:autoSpaceDN w:val="0"/>
      <w:adjustRightInd w:val="0"/>
      <w:jc w:val="both"/>
      <w:textAlignment w:val="baseline"/>
    </w:pPr>
    <w:rPr>
      <w:rFonts w:ascii="Arial" w:hAnsi="Arial"/>
      <w:spacing w:val="-2"/>
      <w:sz w:val="24"/>
      <w:lang w:val="es-ES_tradnl" w:eastAsia="es-MX"/>
    </w:rPr>
  </w:style>
  <w:style w:type="paragraph" w:customStyle="1" w:styleId="BodyText23">
    <w:name w:val="Body Text 23"/>
    <w:basedOn w:val="Normal"/>
    <w:uiPriority w:val="99"/>
    <w:rsid w:val="007632DF"/>
    <w:pPr>
      <w:widowControl w:val="0"/>
      <w:overflowPunct w:val="0"/>
      <w:autoSpaceDE w:val="0"/>
      <w:autoSpaceDN w:val="0"/>
      <w:adjustRightInd w:val="0"/>
      <w:jc w:val="both"/>
      <w:textAlignment w:val="baseline"/>
    </w:pPr>
    <w:rPr>
      <w:rFonts w:ascii="Arial" w:hAnsi="Arial"/>
      <w:sz w:val="24"/>
      <w:lang w:val="es-ES_tradnl" w:eastAsia="es-MX"/>
    </w:rPr>
  </w:style>
  <w:style w:type="paragraph" w:customStyle="1" w:styleId="wfxRecipient">
    <w:name w:val="wfxRecipient"/>
    <w:basedOn w:val="Normal"/>
    <w:uiPriority w:val="99"/>
    <w:rsid w:val="007632DF"/>
    <w:pPr>
      <w:overflowPunct w:val="0"/>
      <w:autoSpaceDE w:val="0"/>
      <w:autoSpaceDN w:val="0"/>
      <w:adjustRightInd w:val="0"/>
      <w:jc w:val="both"/>
      <w:textAlignment w:val="baseline"/>
    </w:pPr>
    <w:rPr>
      <w:rFonts w:ascii="Arial" w:hAnsi="Arial"/>
      <w:sz w:val="22"/>
      <w:lang w:val="es-ES_tradnl" w:eastAsia="en-US"/>
    </w:rPr>
  </w:style>
  <w:style w:type="character" w:styleId="Refdecomentario">
    <w:name w:val="annotation reference"/>
    <w:uiPriority w:val="99"/>
    <w:rsid w:val="007632DF"/>
    <w:rPr>
      <w:rFonts w:cs="Times New Roman"/>
      <w:sz w:val="16"/>
      <w:szCs w:val="16"/>
    </w:rPr>
  </w:style>
  <w:style w:type="paragraph" w:customStyle="1" w:styleId="xl74">
    <w:name w:val="xl74"/>
    <w:basedOn w:val="Normal"/>
    <w:rsid w:val="007632DF"/>
    <w:pPr>
      <w:suppressAutoHyphens/>
      <w:spacing w:before="280" w:after="280"/>
      <w:jc w:val="center"/>
    </w:pPr>
    <w:rPr>
      <w:rFonts w:ascii="Arial" w:eastAsia="Arial Unicode MS" w:hAnsi="Arial" w:cs="Calibri"/>
      <w:b/>
      <w:bCs/>
      <w:sz w:val="24"/>
      <w:szCs w:val="24"/>
      <w:lang w:val="es-ES" w:eastAsia="ar-SA"/>
    </w:rPr>
  </w:style>
  <w:style w:type="paragraph" w:customStyle="1" w:styleId="Textoindependiente23">
    <w:name w:val="Texto independiente 23"/>
    <w:basedOn w:val="Normal"/>
    <w:rsid w:val="007632DF"/>
    <w:pPr>
      <w:widowControl w:val="0"/>
      <w:suppressAutoHyphens/>
      <w:jc w:val="both"/>
    </w:pPr>
    <w:rPr>
      <w:rFonts w:ascii="Arial" w:hAnsi="Arial" w:cs="Calibri"/>
      <w:sz w:val="24"/>
      <w:lang w:val="es-ES_tradnl" w:eastAsia="ar-SA"/>
    </w:rPr>
  </w:style>
  <w:style w:type="character" w:customStyle="1" w:styleId="SinespaciadoCar">
    <w:name w:val="Sin espaciado Car"/>
    <w:aliases w:val="Normal Sangria Car"/>
    <w:link w:val="Sinespaciado"/>
    <w:uiPriority w:val="1"/>
    <w:qFormat/>
    <w:rsid w:val="007632DF"/>
    <w:rPr>
      <w:sz w:val="22"/>
      <w:szCs w:val="22"/>
      <w:lang w:val="es-ES" w:eastAsia="en-US" w:bidi="ar-SA"/>
    </w:rPr>
  </w:style>
  <w:style w:type="paragraph" w:customStyle="1" w:styleId="Style1">
    <w:name w:val="Style 1"/>
    <w:basedOn w:val="Normal"/>
    <w:uiPriority w:val="99"/>
    <w:rsid w:val="007632DF"/>
    <w:pPr>
      <w:widowControl w:val="0"/>
      <w:autoSpaceDE w:val="0"/>
      <w:autoSpaceDN w:val="0"/>
      <w:adjustRightInd w:val="0"/>
    </w:pPr>
    <w:rPr>
      <w:lang w:val="en-US" w:eastAsia="es-EC"/>
    </w:rPr>
  </w:style>
  <w:style w:type="character" w:customStyle="1" w:styleId="CharacterStyle2">
    <w:name w:val="Character Style 2"/>
    <w:uiPriority w:val="99"/>
    <w:rsid w:val="007632DF"/>
    <w:rPr>
      <w:sz w:val="20"/>
      <w:szCs w:val="20"/>
    </w:rPr>
  </w:style>
  <w:style w:type="character" w:customStyle="1" w:styleId="PrrafodelistaCar">
    <w:name w:val="Párrafo de lista Car"/>
    <w:aliases w:val="TIT 2 IND Car,Bullet List Car,FooterText Car,Bullet 1 Car,Use Case List Paragraph Car,lp1 Car,Bullet Number Car"/>
    <w:link w:val="Prrafodelista"/>
    <w:uiPriority w:val="34"/>
    <w:qFormat/>
    <w:locked/>
    <w:rsid w:val="007632DF"/>
    <w:rPr>
      <w:rFonts w:ascii="Times New Roman" w:eastAsia="Times New Roman" w:hAnsi="Times New Roman" w:cs="Times New Roman"/>
      <w:sz w:val="20"/>
      <w:szCs w:val="20"/>
      <w:lang w:val="es-AR" w:eastAsia="es-ES"/>
    </w:rPr>
  </w:style>
  <w:style w:type="character" w:customStyle="1" w:styleId="CharacterStyle1">
    <w:name w:val="Character Style 1"/>
    <w:uiPriority w:val="99"/>
    <w:rsid w:val="007632DF"/>
    <w:rPr>
      <w:sz w:val="20"/>
      <w:szCs w:val="20"/>
    </w:rPr>
  </w:style>
  <w:style w:type="paragraph" w:customStyle="1" w:styleId="xl25">
    <w:name w:val="xl25"/>
    <w:basedOn w:val="Normal"/>
    <w:uiPriority w:val="99"/>
    <w:rsid w:val="007632DF"/>
    <w:pPr>
      <w:shd w:val="clear" w:color="auto" w:fill="FFFFFF"/>
      <w:suppressAutoHyphens/>
      <w:spacing w:before="280" w:after="280"/>
      <w:jc w:val="both"/>
    </w:pPr>
    <w:rPr>
      <w:rFonts w:ascii="Arial" w:eastAsia="Arial Unicode MS" w:hAnsi="Arial" w:cs="Calibri"/>
      <w:b/>
      <w:bCs/>
      <w:sz w:val="24"/>
      <w:szCs w:val="24"/>
      <w:lang w:val="es-ES" w:eastAsia="ar-SA"/>
    </w:rPr>
  </w:style>
  <w:style w:type="paragraph" w:customStyle="1" w:styleId="xl107">
    <w:name w:val="xl107"/>
    <w:basedOn w:val="Normal"/>
    <w:rsid w:val="007632DF"/>
    <w:pPr>
      <w:suppressAutoHyphens/>
      <w:spacing w:before="280" w:after="280"/>
      <w:jc w:val="both"/>
    </w:pPr>
    <w:rPr>
      <w:rFonts w:ascii="Bookman Old Style" w:eastAsia="Arial Unicode MS" w:hAnsi="Bookman Old Style" w:cs="Calibri"/>
      <w:b/>
      <w:bCs/>
      <w:sz w:val="16"/>
      <w:szCs w:val="16"/>
      <w:lang w:val="es-ES" w:eastAsia="ar-SA"/>
    </w:rPr>
  </w:style>
  <w:style w:type="character" w:styleId="Hipervnculovisitado">
    <w:name w:val="FollowedHyperlink"/>
    <w:uiPriority w:val="99"/>
    <w:unhideWhenUsed/>
    <w:rsid w:val="007632DF"/>
    <w:rPr>
      <w:color w:val="800080"/>
      <w:u w:val="single"/>
    </w:rPr>
  </w:style>
  <w:style w:type="paragraph" w:customStyle="1" w:styleId="xl71">
    <w:name w:val="xl71"/>
    <w:basedOn w:val="Normal"/>
    <w:rsid w:val="007632D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lang w:val="es-ES"/>
    </w:rPr>
  </w:style>
  <w:style w:type="paragraph" w:customStyle="1" w:styleId="xl72">
    <w:name w:val="xl72"/>
    <w:basedOn w:val="Normal"/>
    <w:rsid w:val="007632D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b/>
      <w:bCs/>
      <w:lang w:val="es-ES"/>
    </w:rPr>
  </w:style>
  <w:style w:type="paragraph" w:customStyle="1" w:styleId="xl73">
    <w:name w:val="xl73"/>
    <w:basedOn w:val="Normal"/>
    <w:rsid w:val="007632D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b/>
      <w:bCs/>
      <w:lang w:val="es-ES"/>
    </w:rPr>
  </w:style>
  <w:style w:type="paragraph" w:customStyle="1" w:styleId="xl75">
    <w:name w:val="xl75"/>
    <w:basedOn w:val="Normal"/>
    <w:rsid w:val="007632D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b/>
      <w:bCs/>
      <w:lang w:val="es-ES"/>
    </w:rPr>
  </w:style>
  <w:style w:type="paragraph" w:customStyle="1" w:styleId="xl76">
    <w:name w:val="xl76"/>
    <w:basedOn w:val="Normal"/>
    <w:rsid w:val="007632D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b/>
      <w:bCs/>
      <w:lang w:val="es-ES"/>
    </w:rPr>
  </w:style>
  <w:style w:type="paragraph" w:customStyle="1" w:styleId="xl77">
    <w:name w:val="xl77"/>
    <w:basedOn w:val="Normal"/>
    <w:rsid w:val="007632D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top"/>
    </w:pPr>
    <w:rPr>
      <w:b/>
      <w:bCs/>
      <w:sz w:val="28"/>
      <w:szCs w:val="28"/>
      <w:lang w:val="es-ES"/>
    </w:rPr>
  </w:style>
  <w:style w:type="paragraph" w:customStyle="1" w:styleId="xl78">
    <w:name w:val="xl78"/>
    <w:basedOn w:val="Normal"/>
    <w:rsid w:val="007632DF"/>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textAlignment w:val="top"/>
    </w:pPr>
    <w:rPr>
      <w:b/>
      <w:bCs/>
      <w:lang w:val="es-ES"/>
    </w:rPr>
  </w:style>
  <w:style w:type="paragraph" w:customStyle="1" w:styleId="xl79">
    <w:name w:val="xl79"/>
    <w:basedOn w:val="Normal"/>
    <w:rsid w:val="007632DF"/>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textAlignment w:val="top"/>
    </w:pPr>
    <w:rPr>
      <w:b/>
      <w:bCs/>
      <w:lang w:val="es-ES"/>
    </w:rPr>
  </w:style>
  <w:style w:type="paragraph" w:customStyle="1" w:styleId="xl80">
    <w:name w:val="xl80"/>
    <w:basedOn w:val="Normal"/>
    <w:rsid w:val="007632DF"/>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textAlignment w:val="top"/>
    </w:pPr>
    <w:rPr>
      <w:lang w:val="es-ES"/>
    </w:rPr>
  </w:style>
  <w:style w:type="paragraph" w:customStyle="1" w:styleId="xl81">
    <w:name w:val="xl81"/>
    <w:basedOn w:val="Normal"/>
    <w:rsid w:val="007632DF"/>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textAlignment w:val="top"/>
    </w:pPr>
    <w:rPr>
      <w:lang w:val="es-ES"/>
    </w:rPr>
  </w:style>
  <w:style w:type="paragraph" w:customStyle="1" w:styleId="xl82">
    <w:name w:val="xl82"/>
    <w:basedOn w:val="Normal"/>
    <w:rsid w:val="007632DF"/>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textAlignment w:val="top"/>
    </w:pPr>
    <w:rPr>
      <w:lang w:val="es-ES"/>
    </w:rPr>
  </w:style>
  <w:style w:type="paragraph" w:customStyle="1" w:styleId="xl83">
    <w:name w:val="xl83"/>
    <w:basedOn w:val="Normal"/>
    <w:rsid w:val="007632DF"/>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textAlignment w:val="top"/>
    </w:pPr>
    <w:rPr>
      <w:b/>
      <w:bCs/>
      <w:lang w:val="es-ES"/>
    </w:rPr>
  </w:style>
  <w:style w:type="paragraph" w:customStyle="1" w:styleId="xl84">
    <w:name w:val="xl84"/>
    <w:basedOn w:val="Normal"/>
    <w:rsid w:val="007632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lang w:val="es-ES"/>
    </w:rPr>
  </w:style>
  <w:style w:type="paragraph" w:customStyle="1" w:styleId="xl85">
    <w:name w:val="xl85"/>
    <w:basedOn w:val="Normal"/>
    <w:rsid w:val="007632D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lang w:val="es-ES"/>
    </w:rPr>
  </w:style>
  <w:style w:type="paragraph" w:customStyle="1" w:styleId="xl86">
    <w:name w:val="xl86"/>
    <w:basedOn w:val="Normal"/>
    <w:rsid w:val="007632D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lang w:val="es-ES"/>
    </w:rPr>
  </w:style>
  <w:style w:type="paragraph" w:customStyle="1" w:styleId="xl87">
    <w:name w:val="xl87"/>
    <w:basedOn w:val="Normal"/>
    <w:rsid w:val="007632D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lang w:val="es-ES"/>
    </w:rPr>
  </w:style>
  <w:style w:type="paragraph" w:customStyle="1" w:styleId="xl88">
    <w:name w:val="xl88"/>
    <w:basedOn w:val="Normal"/>
    <w:rsid w:val="007632DF"/>
    <w:pPr>
      <w:pBdr>
        <w:left w:val="single" w:sz="4" w:space="0" w:color="auto"/>
        <w:bottom w:val="single" w:sz="4" w:space="0" w:color="auto"/>
        <w:right w:val="single" w:sz="4" w:space="0" w:color="auto"/>
      </w:pBdr>
      <w:spacing w:before="100" w:beforeAutospacing="1" w:after="100" w:afterAutospacing="1"/>
      <w:textAlignment w:val="top"/>
    </w:pPr>
    <w:rPr>
      <w:lang w:val="es-ES"/>
    </w:rPr>
  </w:style>
  <w:style w:type="paragraph" w:customStyle="1" w:styleId="xl89">
    <w:name w:val="xl89"/>
    <w:basedOn w:val="Normal"/>
    <w:rsid w:val="007632DF"/>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textAlignment w:val="top"/>
    </w:pPr>
    <w:rPr>
      <w:lang w:val="es-ES"/>
    </w:rPr>
  </w:style>
  <w:style w:type="paragraph" w:customStyle="1" w:styleId="xl90">
    <w:name w:val="xl90"/>
    <w:basedOn w:val="Normal"/>
    <w:rsid w:val="007632D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lang w:val="es-ES"/>
    </w:rPr>
  </w:style>
  <w:style w:type="paragraph" w:customStyle="1" w:styleId="xl91">
    <w:name w:val="xl91"/>
    <w:basedOn w:val="Normal"/>
    <w:rsid w:val="007632D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top"/>
    </w:pPr>
    <w:rPr>
      <w:lang w:val="es-ES"/>
    </w:rPr>
  </w:style>
  <w:style w:type="paragraph" w:customStyle="1" w:styleId="xl92">
    <w:name w:val="xl92"/>
    <w:basedOn w:val="Normal"/>
    <w:rsid w:val="007632D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top"/>
    </w:pPr>
    <w:rPr>
      <w:b/>
      <w:bCs/>
      <w:lang w:val="es-ES"/>
    </w:rPr>
  </w:style>
  <w:style w:type="paragraph" w:customStyle="1" w:styleId="xl93">
    <w:name w:val="xl93"/>
    <w:basedOn w:val="Normal"/>
    <w:rsid w:val="007632D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lang w:val="es-ES"/>
    </w:rPr>
  </w:style>
  <w:style w:type="paragraph" w:customStyle="1" w:styleId="xl94">
    <w:name w:val="xl94"/>
    <w:basedOn w:val="Normal"/>
    <w:rsid w:val="007632D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lang w:val="es-ES"/>
    </w:rPr>
  </w:style>
  <w:style w:type="paragraph" w:customStyle="1" w:styleId="xl95">
    <w:name w:val="xl95"/>
    <w:basedOn w:val="Normal"/>
    <w:rsid w:val="007632D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top"/>
    </w:pPr>
    <w:rPr>
      <w:lang w:val="es-ES"/>
    </w:rPr>
  </w:style>
  <w:style w:type="paragraph" w:customStyle="1" w:styleId="xl96">
    <w:name w:val="xl96"/>
    <w:basedOn w:val="Normal"/>
    <w:rsid w:val="007632D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top"/>
    </w:pPr>
    <w:rPr>
      <w:b/>
      <w:bCs/>
      <w:lang w:val="es-ES"/>
    </w:rPr>
  </w:style>
  <w:style w:type="paragraph" w:customStyle="1" w:styleId="xl97">
    <w:name w:val="xl97"/>
    <w:basedOn w:val="Normal"/>
    <w:rsid w:val="007632DF"/>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lang w:val="es-ES"/>
    </w:rPr>
  </w:style>
  <w:style w:type="paragraph" w:customStyle="1" w:styleId="xl98">
    <w:name w:val="xl98"/>
    <w:basedOn w:val="Normal"/>
    <w:rsid w:val="007632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lang w:val="es-ES"/>
    </w:rPr>
  </w:style>
  <w:style w:type="paragraph" w:customStyle="1" w:styleId="xl99">
    <w:name w:val="xl99"/>
    <w:basedOn w:val="Normal"/>
    <w:rsid w:val="007632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lang w:val="es-ES"/>
    </w:rPr>
  </w:style>
  <w:style w:type="paragraph" w:customStyle="1" w:styleId="xl100">
    <w:name w:val="xl100"/>
    <w:basedOn w:val="Normal"/>
    <w:rsid w:val="007632DF"/>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lang w:val="es-ES"/>
    </w:rPr>
  </w:style>
  <w:style w:type="paragraph" w:customStyle="1" w:styleId="xl101">
    <w:name w:val="xl101"/>
    <w:basedOn w:val="Normal"/>
    <w:rsid w:val="007632DF"/>
    <w:pPr>
      <w:pBdr>
        <w:left w:val="single" w:sz="4" w:space="0" w:color="auto"/>
        <w:bottom w:val="single" w:sz="4" w:space="0" w:color="auto"/>
        <w:right w:val="single" w:sz="4" w:space="0" w:color="auto"/>
      </w:pBdr>
      <w:spacing w:before="100" w:beforeAutospacing="1" w:after="100" w:afterAutospacing="1"/>
      <w:textAlignment w:val="top"/>
    </w:pPr>
    <w:rPr>
      <w:lang w:val="es-ES"/>
    </w:rPr>
  </w:style>
  <w:style w:type="paragraph" w:customStyle="1" w:styleId="xl102">
    <w:name w:val="xl102"/>
    <w:basedOn w:val="Normal"/>
    <w:rsid w:val="007632DF"/>
    <w:pPr>
      <w:pBdr>
        <w:left w:val="single" w:sz="4" w:space="0" w:color="auto"/>
        <w:bottom w:val="single" w:sz="4" w:space="0" w:color="auto"/>
        <w:right w:val="single" w:sz="4" w:space="0" w:color="auto"/>
      </w:pBdr>
      <w:shd w:val="clear" w:color="000000" w:fill="00B050"/>
      <w:spacing w:before="100" w:beforeAutospacing="1" w:after="100" w:afterAutospacing="1"/>
      <w:jc w:val="center"/>
      <w:textAlignment w:val="top"/>
    </w:pPr>
    <w:rPr>
      <w:b/>
      <w:bCs/>
      <w:lang w:val="es-ES"/>
    </w:rPr>
  </w:style>
  <w:style w:type="paragraph" w:customStyle="1" w:styleId="xl103">
    <w:name w:val="xl103"/>
    <w:basedOn w:val="Normal"/>
    <w:rsid w:val="007632DF"/>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textAlignment w:val="top"/>
    </w:pPr>
    <w:rPr>
      <w:b/>
      <w:bCs/>
      <w:lang w:val="es-ES"/>
    </w:rPr>
  </w:style>
  <w:style w:type="paragraph" w:customStyle="1" w:styleId="xl104">
    <w:name w:val="xl104"/>
    <w:basedOn w:val="Normal"/>
    <w:rsid w:val="007632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lang w:val="es-ES"/>
    </w:rPr>
  </w:style>
  <w:style w:type="paragraph" w:customStyle="1" w:styleId="xl105">
    <w:name w:val="xl105"/>
    <w:basedOn w:val="Normal"/>
    <w:rsid w:val="007632DF"/>
    <w:pPr>
      <w:pBdr>
        <w:left w:val="single" w:sz="4" w:space="0" w:color="auto"/>
        <w:bottom w:val="single" w:sz="4" w:space="0" w:color="auto"/>
        <w:right w:val="single" w:sz="4" w:space="0" w:color="auto"/>
      </w:pBdr>
      <w:shd w:val="clear" w:color="000000" w:fill="00B050"/>
      <w:spacing w:before="100" w:beforeAutospacing="1" w:after="100" w:afterAutospacing="1"/>
      <w:textAlignment w:val="top"/>
    </w:pPr>
    <w:rPr>
      <w:b/>
      <w:bCs/>
      <w:lang w:val="es-ES"/>
    </w:rPr>
  </w:style>
  <w:style w:type="paragraph" w:customStyle="1" w:styleId="xl106">
    <w:name w:val="xl106"/>
    <w:basedOn w:val="Normal"/>
    <w:rsid w:val="007632D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top"/>
    </w:pPr>
    <w:rPr>
      <w:color w:val="FF0000"/>
      <w:lang w:val="es-ES"/>
    </w:rPr>
  </w:style>
  <w:style w:type="paragraph" w:customStyle="1" w:styleId="xl108">
    <w:name w:val="xl108"/>
    <w:basedOn w:val="Normal"/>
    <w:rsid w:val="007632DF"/>
    <w:pPr>
      <w:pBdr>
        <w:left w:val="single" w:sz="4" w:space="0" w:color="auto"/>
        <w:bottom w:val="single" w:sz="4" w:space="0" w:color="auto"/>
        <w:right w:val="single" w:sz="4" w:space="0" w:color="auto"/>
      </w:pBdr>
      <w:shd w:val="clear" w:color="000000" w:fill="D8D8D8"/>
      <w:spacing w:before="100" w:beforeAutospacing="1" w:after="100" w:afterAutospacing="1"/>
      <w:textAlignment w:val="top"/>
    </w:pPr>
    <w:rPr>
      <w:b/>
      <w:bCs/>
      <w:lang w:val="es-ES"/>
    </w:rPr>
  </w:style>
  <w:style w:type="paragraph" w:customStyle="1" w:styleId="xl109">
    <w:name w:val="xl109"/>
    <w:basedOn w:val="Normal"/>
    <w:rsid w:val="007632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lang w:val="es-ES"/>
    </w:rPr>
  </w:style>
  <w:style w:type="paragraph" w:customStyle="1" w:styleId="xl110">
    <w:name w:val="xl110"/>
    <w:basedOn w:val="Normal"/>
    <w:rsid w:val="007632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lang w:val="es-ES"/>
    </w:rPr>
  </w:style>
  <w:style w:type="paragraph" w:customStyle="1" w:styleId="xl111">
    <w:name w:val="xl111"/>
    <w:basedOn w:val="Normal"/>
    <w:rsid w:val="007632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lang w:val="es-ES"/>
    </w:rPr>
  </w:style>
  <w:style w:type="paragraph" w:customStyle="1" w:styleId="xl112">
    <w:name w:val="xl112"/>
    <w:basedOn w:val="Normal"/>
    <w:rsid w:val="007632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lang w:val="es-ES"/>
    </w:rPr>
  </w:style>
  <w:style w:type="paragraph" w:customStyle="1" w:styleId="xl113">
    <w:name w:val="xl113"/>
    <w:basedOn w:val="Normal"/>
    <w:rsid w:val="007632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lang w:val="es-ES"/>
    </w:rPr>
  </w:style>
  <w:style w:type="paragraph" w:customStyle="1" w:styleId="xl114">
    <w:name w:val="xl114"/>
    <w:basedOn w:val="Normal"/>
    <w:rsid w:val="007632DF"/>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lang w:val="es-ES"/>
    </w:rPr>
  </w:style>
  <w:style w:type="paragraph" w:customStyle="1" w:styleId="xl115">
    <w:name w:val="xl115"/>
    <w:basedOn w:val="Normal"/>
    <w:rsid w:val="007632DF"/>
    <w:pPr>
      <w:pBdr>
        <w:left w:val="single" w:sz="4" w:space="0" w:color="auto"/>
        <w:bottom w:val="single" w:sz="4" w:space="0" w:color="auto"/>
        <w:right w:val="single" w:sz="4" w:space="0" w:color="auto"/>
      </w:pBdr>
      <w:shd w:val="clear" w:color="000000" w:fill="D8D8D8"/>
      <w:spacing w:before="100" w:beforeAutospacing="1" w:after="100" w:afterAutospacing="1"/>
      <w:textAlignment w:val="top"/>
    </w:pPr>
    <w:rPr>
      <w:b/>
      <w:bCs/>
      <w:lang w:val="es-ES"/>
    </w:rPr>
  </w:style>
  <w:style w:type="paragraph" w:customStyle="1" w:styleId="xl116">
    <w:name w:val="xl116"/>
    <w:basedOn w:val="Normal"/>
    <w:rsid w:val="007632DF"/>
    <w:pPr>
      <w:spacing w:before="100" w:beforeAutospacing="1" w:after="100" w:afterAutospacing="1"/>
      <w:textAlignment w:val="top"/>
    </w:pPr>
    <w:rPr>
      <w:lang w:val="es-ES"/>
    </w:rPr>
  </w:style>
  <w:style w:type="paragraph" w:customStyle="1" w:styleId="xl117">
    <w:name w:val="xl117"/>
    <w:basedOn w:val="Normal"/>
    <w:rsid w:val="007632DF"/>
    <w:pPr>
      <w:spacing w:before="100" w:beforeAutospacing="1" w:after="100" w:afterAutospacing="1"/>
      <w:textAlignment w:val="top"/>
    </w:pPr>
    <w:rPr>
      <w:lang w:val="es-ES"/>
    </w:rPr>
  </w:style>
  <w:style w:type="paragraph" w:customStyle="1" w:styleId="xl118">
    <w:name w:val="xl118"/>
    <w:basedOn w:val="Normal"/>
    <w:rsid w:val="007632DF"/>
    <w:pPr>
      <w:spacing w:before="100" w:beforeAutospacing="1" w:after="100" w:afterAutospacing="1"/>
      <w:jc w:val="center"/>
      <w:textAlignment w:val="top"/>
    </w:pPr>
    <w:rPr>
      <w:lang w:val="es-ES"/>
    </w:rPr>
  </w:style>
  <w:style w:type="paragraph" w:customStyle="1" w:styleId="xl119">
    <w:name w:val="xl119"/>
    <w:basedOn w:val="Normal"/>
    <w:rsid w:val="007632DF"/>
    <w:pPr>
      <w:spacing w:before="100" w:beforeAutospacing="1" w:after="100" w:afterAutospacing="1"/>
      <w:textAlignment w:val="top"/>
    </w:pPr>
    <w:rPr>
      <w:lang w:val="es-ES"/>
    </w:rPr>
  </w:style>
  <w:style w:type="paragraph" w:customStyle="1" w:styleId="xl120">
    <w:name w:val="xl120"/>
    <w:basedOn w:val="Normal"/>
    <w:rsid w:val="007632DF"/>
    <w:pPr>
      <w:spacing w:before="100" w:beforeAutospacing="1" w:after="100" w:afterAutospacing="1"/>
      <w:textAlignment w:val="top"/>
    </w:pPr>
    <w:rPr>
      <w:lang w:val="es-ES"/>
    </w:rPr>
  </w:style>
  <w:style w:type="paragraph" w:customStyle="1" w:styleId="xl121">
    <w:name w:val="xl121"/>
    <w:basedOn w:val="Normal"/>
    <w:rsid w:val="007632DF"/>
    <w:pPr>
      <w:pBdr>
        <w:top w:val="single" w:sz="4" w:space="0" w:color="auto"/>
        <w:left w:val="single" w:sz="4" w:space="0" w:color="auto"/>
        <w:bottom w:val="single" w:sz="4" w:space="0" w:color="auto"/>
      </w:pBdr>
      <w:shd w:val="clear" w:color="000000" w:fill="D8D8D8"/>
      <w:spacing w:before="100" w:beforeAutospacing="1" w:after="100" w:afterAutospacing="1"/>
      <w:jc w:val="center"/>
      <w:textAlignment w:val="top"/>
    </w:pPr>
    <w:rPr>
      <w:b/>
      <w:bCs/>
      <w:sz w:val="28"/>
      <w:szCs w:val="28"/>
      <w:lang w:val="es-ES"/>
    </w:rPr>
  </w:style>
  <w:style w:type="paragraph" w:customStyle="1" w:styleId="xl122">
    <w:name w:val="xl122"/>
    <w:basedOn w:val="Normal"/>
    <w:rsid w:val="007632DF"/>
    <w:pPr>
      <w:pBdr>
        <w:top w:val="single" w:sz="4" w:space="0" w:color="auto"/>
        <w:bottom w:val="single" w:sz="4" w:space="0" w:color="auto"/>
      </w:pBdr>
      <w:shd w:val="clear" w:color="000000" w:fill="D8D8D8"/>
      <w:spacing w:before="100" w:beforeAutospacing="1" w:after="100" w:afterAutospacing="1"/>
      <w:jc w:val="center"/>
      <w:textAlignment w:val="top"/>
    </w:pPr>
    <w:rPr>
      <w:b/>
      <w:bCs/>
      <w:sz w:val="28"/>
      <w:szCs w:val="28"/>
      <w:lang w:val="es-ES"/>
    </w:rPr>
  </w:style>
  <w:style w:type="paragraph" w:customStyle="1" w:styleId="xl123">
    <w:name w:val="xl123"/>
    <w:basedOn w:val="Normal"/>
    <w:rsid w:val="007632DF"/>
    <w:pPr>
      <w:pBdr>
        <w:top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b/>
      <w:bCs/>
      <w:sz w:val="28"/>
      <w:szCs w:val="28"/>
      <w:lang w:val="es-ES"/>
    </w:rPr>
  </w:style>
  <w:style w:type="paragraph" w:customStyle="1" w:styleId="p4">
    <w:name w:val="p4"/>
    <w:basedOn w:val="Normal"/>
    <w:rsid w:val="007632DF"/>
    <w:pPr>
      <w:widowControl w:val="0"/>
      <w:suppressAutoHyphens/>
      <w:autoSpaceDE w:val="0"/>
      <w:spacing w:line="240" w:lineRule="atLeast"/>
      <w:jc w:val="both"/>
    </w:pPr>
    <w:rPr>
      <w:rFonts w:ascii="Courier New" w:hAnsi="Courier New" w:cs="Courier New"/>
      <w:lang w:val="es-ES" w:eastAsia="ar-SA"/>
    </w:rPr>
  </w:style>
  <w:style w:type="paragraph" w:customStyle="1" w:styleId="Style2">
    <w:name w:val="Style 2"/>
    <w:basedOn w:val="Normal"/>
    <w:rsid w:val="007632DF"/>
    <w:pPr>
      <w:widowControl w:val="0"/>
      <w:suppressAutoHyphens/>
      <w:autoSpaceDE w:val="0"/>
      <w:ind w:left="288" w:right="72" w:hanging="288"/>
      <w:jc w:val="both"/>
    </w:pPr>
    <w:rPr>
      <w:rFonts w:cs="Calibri"/>
      <w:sz w:val="24"/>
      <w:szCs w:val="24"/>
      <w:lang w:val="en-US" w:eastAsia="ar-SA"/>
    </w:rPr>
  </w:style>
  <w:style w:type="paragraph" w:styleId="TtuloTDC">
    <w:name w:val="TOC Heading"/>
    <w:basedOn w:val="Ttulo1"/>
    <w:next w:val="Normal"/>
    <w:uiPriority w:val="39"/>
    <w:unhideWhenUsed/>
    <w:qFormat/>
    <w:rsid w:val="007632DF"/>
    <w:pPr>
      <w:spacing w:line="276" w:lineRule="auto"/>
      <w:outlineLvl w:val="9"/>
    </w:pPr>
    <w:rPr>
      <w:lang w:val="en-US" w:eastAsia="en-US"/>
    </w:rPr>
  </w:style>
  <w:style w:type="paragraph" w:styleId="TDC1">
    <w:name w:val="toc 1"/>
    <w:basedOn w:val="Normal"/>
    <w:next w:val="Normal"/>
    <w:autoRedefine/>
    <w:uiPriority w:val="39"/>
    <w:unhideWhenUsed/>
    <w:rsid w:val="007632DF"/>
    <w:pPr>
      <w:spacing w:before="120"/>
    </w:pPr>
    <w:rPr>
      <w:rFonts w:ascii="Calibri" w:hAnsi="Calibri"/>
      <w:b/>
      <w:sz w:val="24"/>
      <w:szCs w:val="24"/>
      <w:lang w:val="es-ES_tradnl" w:eastAsia="en-US"/>
    </w:rPr>
  </w:style>
  <w:style w:type="paragraph" w:styleId="TDC2">
    <w:name w:val="toc 2"/>
    <w:basedOn w:val="Normal"/>
    <w:next w:val="Normal"/>
    <w:autoRedefine/>
    <w:uiPriority w:val="39"/>
    <w:unhideWhenUsed/>
    <w:rsid w:val="007632DF"/>
    <w:pPr>
      <w:ind w:left="240"/>
    </w:pPr>
    <w:rPr>
      <w:rFonts w:ascii="Calibri" w:hAnsi="Calibri"/>
      <w:b/>
      <w:sz w:val="22"/>
      <w:szCs w:val="22"/>
      <w:lang w:val="es-ES_tradnl" w:eastAsia="en-US"/>
    </w:rPr>
  </w:style>
  <w:style w:type="paragraph" w:styleId="TDC3">
    <w:name w:val="toc 3"/>
    <w:basedOn w:val="Normal"/>
    <w:next w:val="Normal"/>
    <w:autoRedefine/>
    <w:uiPriority w:val="39"/>
    <w:unhideWhenUsed/>
    <w:rsid w:val="007632DF"/>
    <w:pPr>
      <w:ind w:left="480"/>
    </w:pPr>
    <w:rPr>
      <w:rFonts w:ascii="Calibri" w:hAnsi="Calibri"/>
      <w:sz w:val="22"/>
      <w:szCs w:val="22"/>
      <w:lang w:val="es-ES_tradnl" w:eastAsia="en-US"/>
    </w:rPr>
  </w:style>
  <w:style w:type="paragraph" w:styleId="TDC4">
    <w:name w:val="toc 4"/>
    <w:basedOn w:val="Normal"/>
    <w:next w:val="Normal"/>
    <w:autoRedefine/>
    <w:uiPriority w:val="39"/>
    <w:unhideWhenUsed/>
    <w:rsid w:val="007632DF"/>
    <w:pPr>
      <w:ind w:left="720"/>
    </w:pPr>
    <w:rPr>
      <w:rFonts w:ascii="Calibri" w:hAnsi="Calibri"/>
      <w:lang w:val="es-ES_tradnl" w:eastAsia="en-US"/>
    </w:rPr>
  </w:style>
  <w:style w:type="paragraph" w:styleId="TDC5">
    <w:name w:val="toc 5"/>
    <w:basedOn w:val="Normal"/>
    <w:next w:val="Normal"/>
    <w:autoRedefine/>
    <w:uiPriority w:val="39"/>
    <w:unhideWhenUsed/>
    <w:rsid w:val="007632DF"/>
    <w:pPr>
      <w:ind w:left="960"/>
    </w:pPr>
    <w:rPr>
      <w:rFonts w:ascii="Calibri" w:hAnsi="Calibri"/>
      <w:lang w:val="es-ES_tradnl" w:eastAsia="en-US"/>
    </w:rPr>
  </w:style>
  <w:style w:type="paragraph" w:styleId="TDC6">
    <w:name w:val="toc 6"/>
    <w:basedOn w:val="Normal"/>
    <w:next w:val="Normal"/>
    <w:autoRedefine/>
    <w:uiPriority w:val="39"/>
    <w:unhideWhenUsed/>
    <w:rsid w:val="007632DF"/>
    <w:pPr>
      <w:ind w:left="1200"/>
    </w:pPr>
    <w:rPr>
      <w:rFonts w:ascii="Calibri" w:hAnsi="Calibri"/>
      <w:lang w:val="es-ES_tradnl" w:eastAsia="en-US"/>
    </w:rPr>
  </w:style>
  <w:style w:type="paragraph" w:styleId="TDC7">
    <w:name w:val="toc 7"/>
    <w:basedOn w:val="Normal"/>
    <w:next w:val="Normal"/>
    <w:autoRedefine/>
    <w:uiPriority w:val="39"/>
    <w:unhideWhenUsed/>
    <w:rsid w:val="007632DF"/>
    <w:pPr>
      <w:ind w:left="1440"/>
    </w:pPr>
    <w:rPr>
      <w:rFonts w:ascii="Calibri" w:hAnsi="Calibri"/>
      <w:lang w:val="es-ES_tradnl" w:eastAsia="en-US"/>
    </w:rPr>
  </w:style>
  <w:style w:type="paragraph" w:styleId="TDC8">
    <w:name w:val="toc 8"/>
    <w:basedOn w:val="Normal"/>
    <w:next w:val="Normal"/>
    <w:autoRedefine/>
    <w:uiPriority w:val="39"/>
    <w:unhideWhenUsed/>
    <w:rsid w:val="007632DF"/>
    <w:pPr>
      <w:ind w:left="1680"/>
    </w:pPr>
    <w:rPr>
      <w:rFonts w:ascii="Calibri" w:hAnsi="Calibri"/>
      <w:lang w:val="es-ES_tradnl" w:eastAsia="en-US"/>
    </w:rPr>
  </w:style>
  <w:style w:type="paragraph" w:styleId="TDC9">
    <w:name w:val="toc 9"/>
    <w:basedOn w:val="Normal"/>
    <w:next w:val="Normal"/>
    <w:autoRedefine/>
    <w:uiPriority w:val="39"/>
    <w:unhideWhenUsed/>
    <w:rsid w:val="007632DF"/>
    <w:pPr>
      <w:ind w:left="1920"/>
    </w:pPr>
    <w:rPr>
      <w:rFonts w:ascii="Calibri" w:hAnsi="Calibri"/>
      <w:lang w:val="es-ES_tradnl" w:eastAsia="en-US"/>
    </w:rPr>
  </w:style>
  <w:style w:type="paragraph" w:customStyle="1" w:styleId="296">
    <w:name w:val="296"/>
    <w:basedOn w:val="Normal"/>
    <w:rsid w:val="007632DF"/>
    <w:pPr>
      <w:overflowPunct w:val="0"/>
      <w:autoSpaceDE w:val="0"/>
      <w:autoSpaceDN w:val="0"/>
      <w:adjustRightInd w:val="0"/>
      <w:textAlignment w:val="baseline"/>
    </w:pPr>
    <w:rPr>
      <w:lang w:val="en-US"/>
    </w:rPr>
  </w:style>
  <w:style w:type="paragraph" w:customStyle="1" w:styleId="Sangradetindependiente">
    <w:name w:val="SangrÌa de t. independiente"/>
    <w:basedOn w:val="Normal"/>
    <w:rsid w:val="007632DF"/>
    <w:pPr>
      <w:widowControl w:val="0"/>
      <w:jc w:val="both"/>
    </w:pPr>
    <w:rPr>
      <w:snapToGrid w:val="0"/>
      <w:sz w:val="24"/>
      <w:lang w:val="es-ES"/>
    </w:rPr>
  </w:style>
  <w:style w:type="character" w:customStyle="1" w:styleId="Smbolodenotaalpie">
    <w:name w:val="Símbolo de nota al pie"/>
    <w:rsid w:val="007632DF"/>
  </w:style>
  <w:style w:type="character" w:customStyle="1" w:styleId="Refdenotaalpie4">
    <w:name w:val="Ref. de nota al pie4"/>
    <w:rsid w:val="007632DF"/>
    <w:rPr>
      <w:vertAlign w:val="superscript"/>
    </w:rPr>
  </w:style>
  <w:style w:type="paragraph" w:customStyle="1" w:styleId="Textoindependiente32">
    <w:name w:val="Texto independiente 32"/>
    <w:basedOn w:val="Normal"/>
    <w:rsid w:val="007632DF"/>
    <w:pPr>
      <w:widowControl w:val="0"/>
      <w:suppressAutoHyphens/>
      <w:jc w:val="both"/>
    </w:pPr>
    <w:rPr>
      <w:rFonts w:ascii="Arial" w:eastAsia="Arial Unicode MS" w:hAnsi="Arial" w:cs="Arial"/>
      <w:kern w:val="1"/>
      <w:szCs w:val="24"/>
      <w:lang w:val="es-ES_tradnl" w:eastAsia="ar-SA"/>
    </w:rPr>
  </w:style>
  <w:style w:type="numbering" w:customStyle="1" w:styleId="Sinlista1">
    <w:name w:val="Sin lista1"/>
    <w:next w:val="Sinlista"/>
    <w:uiPriority w:val="99"/>
    <w:semiHidden/>
    <w:unhideWhenUsed/>
    <w:rsid w:val="007632DF"/>
  </w:style>
  <w:style w:type="paragraph" w:styleId="Listaconnmeros">
    <w:name w:val="List Number"/>
    <w:basedOn w:val="Normal"/>
    <w:rsid w:val="007632DF"/>
    <w:pPr>
      <w:numPr>
        <w:numId w:val="3"/>
      </w:numPr>
      <w:tabs>
        <w:tab w:val="clear" w:pos="360"/>
        <w:tab w:val="num" w:pos="680"/>
      </w:tabs>
      <w:ind w:left="680" w:hanging="680"/>
      <w:jc w:val="both"/>
    </w:pPr>
    <w:rPr>
      <w:color w:val="000080"/>
      <w:sz w:val="22"/>
      <w:lang w:val="es-ES"/>
    </w:rPr>
  </w:style>
  <w:style w:type="paragraph" w:customStyle="1" w:styleId="Titulo5">
    <w:name w:val="Titulo 5"/>
    <w:basedOn w:val="Ttulo4"/>
    <w:autoRedefine/>
    <w:rsid w:val="007632DF"/>
    <w:pPr>
      <w:keepLines/>
      <w:widowControl/>
      <w:numPr>
        <w:ilvl w:val="4"/>
        <w:numId w:val="4"/>
      </w:numPr>
      <w:tabs>
        <w:tab w:val="clear" w:pos="-720"/>
        <w:tab w:val="clear" w:pos="0"/>
        <w:tab w:val="clear" w:pos="720"/>
        <w:tab w:val="left" w:pos="907"/>
      </w:tabs>
      <w:suppressAutoHyphens w:val="0"/>
      <w:jc w:val="both"/>
    </w:pPr>
    <w:rPr>
      <w:rFonts w:ascii="Times New Roman" w:hAnsi="Times New Roman"/>
      <w:b w:val="0"/>
      <w:bCs w:val="0"/>
      <w:snapToGrid w:val="0"/>
      <w:color w:val="000080"/>
      <w:spacing w:val="0"/>
      <w:sz w:val="22"/>
      <w:lang w:val="es-ES"/>
    </w:rPr>
  </w:style>
  <w:style w:type="paragraph" w:styleId="Direccinsobre">
    <w:name w:val="envelope address"/>
    <w:basedOn w:val="Normal"/>
    <w:rsid w:val="007632DF"/>
    <w:pPr>
      <w:framePr w:w="7920" w:h="1980" w:hRule="exact" w:hSpace="141" w:wrap="auto" w:hAnchor="page" w:xAlign="center" w:yAlign="bottom"/>
      <w:ind w:left="2880"/>
      <w:jc w:val="both"/>
    </w:pPr>
    <w:rPr>
      <w:color w:val="000080"/>
      <w:sz w:val="22"/>
      <w:lang w:val="es-ES"/>
    </w:rPr>
  </w:style>
  <w:style w:type="paragraph" w:styleId="Remitedesobre">
    <w:name w:val="envelope return"/>
    <w:basedOn w:val="Normal"/>
    <w:rsid w:val="007632DF"/>
    <w:pPr>
      <w:jc w:val="both"/>
    </w:pPr>
    <w:rPr>
      <w:color w:val="000080"/>
      <w:sz w:val="22"/>
      <w:lang w:val="es-ES"/>
    </w:rPr>
  </w:style>
  <w:style w:type="paragraph" w:customStyle="1" w:styleId="BodyTextIndent21">
    <w:name w:val="Body Text Indent 21"/>
    <w:basedOn w:val="Normal"/>
    <w:rsid w:val="007632DF"/>
    <w:pPr>
      <w:ind w:left="709"/>
      <w:jc w:val="both"/>
    </w:pPr>
    <w:rPr>
      <w:rFonts w:ascii="Arial" w:hAnsi="Arial"/>
      <w:sz w:val="22"/>
      <w:lang w:val="es-MX"/>
    </w:rPr>
  </w:style>
  <w:style w:type="paragraph" w:customStyle="1" w:styleId="Texto">
    <w:name w:val="Texto"/>
    <w:basedOn w:val="Normal"/>
    <w:rsid w:val="007632DF"/>
    <w:pPr>
      <w:widowControl w:val="0"/>
      <w:autoSpaceDE w:val="0"/>
      <w:autoSpaceDN w:val="0"/>
      <w:spacing w:before="120" w:after="120" w:line="360" w:lineRule="auto"/>
      <w:jc w:val="both"/>
    </w:pPr>
    <w:rPr>
      <w:rFonts w:ascii="Bookman" w:hAnsi="Bookman"/>
      <w:lang w:val="es-ES_tradnl"/>
    </w:rPr>
  </w:style>
  <w:style w:type="paragraph" w:styleId="Textodebloque">
    <w:name w:val="Block Text"/>
    <w:basedOn w:val="Normal"/>
    <w:rsid w:val="007632DF"/>
    <w:pPr>
      <w:ind w:left="360" w:right="268"/>
      <w:jc w:val="both"/>
    </w:pPr>
    <w:rPr>
      <w:color w:val="000080"/>
      <w:sz w:val="22"/>
      <w:lang w:val="es-ES_tradnl"/>
    </w:rPr>
  </w:style>
  <w:style w:type="character" w:customStyle="1" w:styleId="Fuentedeencabezadopredeter">
    <w:name w:val="Fuente de encabezado predeter."/>
    <w:rsid w:val="007632DF"/>
  </w:style>
  <w:style w:type="paragraph" w:customStyle="1" w:styleId="ndice1">
    <w:name w:val="índice 1"/>
    <w:basedOn w:val="Normal"/>
    <w:rsid w:val="007632DF"/>
    <w:pPr>
      <w:tabs>
        <w:tab w:val="left" w:leader="dot" w:pos="9000"/>
        <w:tab w:val="right" w:pos="9360"/>
      </w:tabs>
      <w:suppressAutoHyphens/>
      <w:ind w:left="1440" w:right="720" w:hanging="1440"/>
    </w:pPr>
    <w:rPr>
      <w:rFonts w:ascii="Courier New" w:hAnsi="Courier New"/>
      <w:sz w:val="24"/>
      <w:lang w:val="en-US" w:eastAsia="es-MX"/>
    </w:rPr>
  </w:style>
  <w:style w:type="paragraph" w:customStyle="1" w:styleId="ndice2">
    <w:name w:val="índice 2"/>
    <w:basedOn w:val="Normal"/>
    <w:rsid w:val="007632DF"/>
    <w:pPr>
      <w:tabs>
        <w:tab w:val="left" w:leader="dot" w:pos="9000"/>
        <w:tab w:val="right" w:pos="9360"/>
      </w:tabs>
      <w:suppressAutoHyphens/>
      <w:ind w:left="1440" w:right="720" w:hanging="720"/>
    </w:pPr>
    <w:rPr>
      <w:rFonts w:ascii="Courier New" w:hAnsi="Courier New"/>
      <w:sz w:val="24"/>
      <w:lang w:val="en-US" w:eastAsia="es-MX"/>
    </w:rPr>
  </w:style>
  <w:style w:type="paragraph" w:customStyle="1" w:styleId="toa">
    <w:name w:val="toa"/>
    <w:basedOn w:val="Normal"/>
    <w:rsid w:val="007632DF"/>
    <w:pPr>
      <w:tabs>
        <w:tab w:val="left" w:pos="9000"/>
        <w:tab w:val="right" w:pos="9360"/>
      </w:tabs>
      <w:suppressAutoHyphens/>
    </w:pPr>
    <w:rPr>
      <w:rFonts w:ascii="Courier New" w:hAnsi="Courier New"/>
      <w:sz w:val="24"/>
      <w:lang w:val="en-US" w:eastAsia="es-MX"/>
    </w:rPr>
  </w:style>
  <w:style w:type="paragraph" w:customStyle="1" w:styleId="epgrafe">
    <w:name w:val="epígrafe"/>
    <w:basedOn w:val="Normal"/>
    <w:rsid w:val="007632DF"/>
    <w:rPr>
      <w:rFonts w:ascii="Courier New" w:hAnsi="Courier New"/>
      <w:sz w:val="24"/>
      <w:lang w:val="es-ES_tradnl" w:eastAsia="es-MX"/>
    </w:rPr>
  </w:style>
  <w:style w:type="character" w:customStyle="1" w:styleId="EquationCaption">
    <w:name w:val="_Equation Caption"/>
    <w:rsid w:val="007632DF"/>
  </w:style>
  <w:style w:type="table" w:styleId="Tablaconcolumnas5">
    <w:name w:val="Table Columns 5"/>
    <w:basedOn w:val="Tablanormal"/>
    <w:rsid w:val="007632DF"/>
    <w:pPr>
      <w:jc w:val="both"/>
    </w:pPr>
    <w:rPr>
      <w:rFonts w:ascii="Times New Roman" w:eastAsia="Times New Roman" w:hAnsi="Times New Roman"/>
      <w:lang w:eastAsia="es-EC"/>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elegante">
    <w:name w:val="Table Elegant"/>
    <w:basedOn w:val="Tablanormal"/>
    <w:rsid w:val="007632DF"/>
    <w:pPr>
      <w:jc w:val="both"/>
    </w:pPr>
    <w:rPr>
      <w:rFonts w:ascii="Times New Roman" w:eastAsia="Times New Roman" w:hAnsi="Times New Roman"/>
      <w:lang w:eastAsia="es-EC"/>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EstiloEncabezadoEncabezado2encabezado11pt">
    <w:name w:val="Estilo EncabezadoEncabezado 2encabezado + 11 pt"/>
    <w:basedOn w:val="Encabezado"/>
    <w:uiPriority w:val="99"/>
    <w:rsid w:val="007632DF"/>
    <w:pPr>
      <w:tabs>
        <w:tab w:val="clear" w:pos="4419"/>
        <w:tab w:val="clear" w:pos="8838"/>
        <w:tab w:val="center" w:pos="4252"/>
        <w:tab w:val="right" w:pos="8504"/>
      </w:tabs>
      <w:ind w:left="283" w:hanging="283"/>
      <w:jc w:val="both"/>
    </w:pPr>
    <w:rPr>
      <w:rFonts w:ascii="Arial" w:hAnsi="Arial"/>
      <w:b/>
      <w:sz w:val="22"/>
      <w:szCs w:val="24"/>
      <w:lang w:val="ca-ES"/>
    </w:rPr>
  </w:style>
  <w:style w:type="paragraph" w:customStyle="1" w:styleId="EstiloTtulo111pt">
    <w:name w:val="Estilo Título 1 + 11 pt"/>
    <w:basedOn w:val="Normal"/>
    <w:uiPriority w:val="99"/>
    <w:rsid w:val="007632DF"/>
    <w:pPr>
      <w:numPr>
        <w:numId w:val="5"/>
      </w:numPr>
    </w:pPr>
    <w:rPr>
      <w:sz w:val="24"/>
      <w:szCs w:val="24"/>
      <w:lang w:val="es-ES"/>
    </w:rPr>
  </w:style>
  <w:style w:type="paragraph" w:customStyle="1" w:styleId="EstiloTtulo2CaptuloTtulo2modificado11pt">
    <w:name w:val="Estilo Título 2CapítuloTítulo 2 modificado + 11 pt"/>
    <w:basedOn w:val="Ttulo2"/>
    <w:uiPriority w:val="99"/>
    <w:rsid w:val="007632DF"/>
    <w:pPr>
      <w:spacing w:before="0" w:after="0" w:line="312" w:lineRule="auto"/>
      <w:ind w:left="283" w:hanging="283"/>
      <w:jc w:val="both"/>
    </w:pPr>
    <w:rPr>
      <w:i w:val="0"/>
      <w:iCs w:val="0"/>
      <w:sz w:val="22"/>
      <w:szCs w:val="24"/>
      <w:lang w:val="ca-ES"/>
    </w:rPr>
  </w:style>
  <w:style w:type="character" w:customStyle="1" w:styleId="Ttulo1Car1">
    <w:name w:val="Título 1 Car1"/>
    <w:aliases w:val="Parte Car,título 1 Car,ARTÍCULO Car"/>
    <w:uiPriority w:val="9"/>
    <w:rsid w:val="007632DF"/>
    <w:rPr>
      <w:rFonts w:ascii="Cambria" w:eastAsia="Times New Roman" w:hAnsi="Cambria" w:cs="Times New Roman" w:hint="default"/>
      <w:b/>
      <w:bCs/>
      <w:color w:val="365F91"/>
      <w:sz w:val="28"/>
      <w:szCs w:val="28"/>
      <w:lang w:val="es-ES_tradnl" w:eastAsia="es-ES"/>
    </w:rPr>
  </w:style>
  <w:style w:type="character" w:customStyle="1" w:styleId="Ttulo2Car1">
    <w:name w:val="Título 2 Car1"/>
    <w:aliases w:val="Capítulo Car,Título 2 modificado Car"/>
    <w:semiHidden/>
    <w:rsid w:val="007632DF"/>
    <w:rPr>
      <w:rFonts w:ascii="Cambria" w:eastAsia="Times New Roman" w:hAnsi="Cambria" w:cs="Times New Roman" w:hint="default"/>
      <w:b/>
      <w:bCs/>
      <w:color w:val="4F81BD"/>
      <w:sz w:val="26"/>
      <w:szCs w:val="26"/>
      <w:lang w:val="es-ES_tradnl" w:eastAsia="es-ES"/>
    </w:rPr>
  </w:style>
  <w:style w:type="character" w:customStyle="1" w:styleId="Ttulo3Car1">
    <w:name w:val="Título 3 Car1"/>
    <w:aliases w:val="Artículo Car,título 3 Car"/>
    <w:semiHidden/>
    <w:rsid w:val="007632DF"/>
    <w:rPr>
      <w:rFonts w:ascii="Cambria" w:eastAsia="Times New Roman" w:hAnsi="Cambria" w:cs="Times New Roman" w:hint="default"/>
      <w:b/>
      <w:bCs/>
      <w:color w:val="4F81BD"/>
      <w:sz w:val="22"/>
      <w:lang w:val="es-ES_tradnl" w:eastAsia="es-ES"/>
    </w:rPr>
  </w:style>
  <w:style w:type="paragraph" w:styleId="ndice10">
    <w:name w:val="index 1"/>
    <w:basedOn w:val="Normal"/>
    <w:next w:val="Normal"/>
    <w:autoRedefine/>
    <w:uiPriority w:val="99"/>
    <w:unhideWhenUsed/>
    <w:rsid w:val="007632DF"/>
    <w:pPr>
      <w:ind w:left="200" w:hanging="200"/>
    </w:pPr>
    <w:rPr>
      <w:rFonts w:ascii="Calibri" w:hAnsi="Calibri"/>
      <w:sz w:val="18"/>
      <w:szCs w:val="18"/>
    </w:rPr>
  </w:style>
  <w:style w:type="paragraph" w:styleId="ndice20">
    <w:name w:val="index 2"/>
    <w:basedOn w:val="Normal"/>
    <w:next w:val="Normal"/>
    <w:autoRedefine/>
    <w:uiPriority w:val="99"/>
    <w:unhideWhenUsed/>
    <w:rsid w:val="007632DF"/>
    <w:pPr>
      <w:ind w:left="400" w:hanging="200"/>
    </w:pPr>
    <w:rPr>
      <w:rFonts w:ascii="Calibri" w:hAnsi="Calibri"/>
      <w:sz w:val="18"/>
      <w:szCs w:val="18"/>
    </w:rPr>
  </w:style>
  <w:style w:type="paragraph" w:styleId="ndice3">
    <w:name w:val="index 3"/>
    <w:basedOn w:val="Normal"/>
    <w:next w:val="Normal"/>
    <w:autoRedefine/>
    <w:uiPriority w:val="99"/>
    <w:unhideWhenUsed/>
    <w:rsid w:val="007632DF"/>
    <w:pPr>
      <w:ind w:left="600" w:hanging="200"/>
    </w:pPr>
    <w:rPr>
      <w:rFonts w:ascii="Calibri" w:hAnsi="Calibri"/>
      <w:sz w:val="18"/>
      <w:szCs w:val="18"/>
    </w:rPr>
  </w:style>
  <w:style w:type="paragraph" w:styleId="ndice4">
    <w:name w:val="index 4"/>
    <w:basedOn w:val="Normal"/>
    <w:next w:val="Normal"/>
    <w:autoRedefine/>
    <w:uiPriority w:val="99"/>
    <w:unhideWhenUsed/>
    <w:rsid w:val="007632DF"/>
    <w:pPr>
      <w:ind w:left="800" w:hanging="200"/>
    </w:pPr>
    <w:rPr>
      <w:rFonts w:ascii="Calibri" w:hAnsi="Calibri"/>
      <w:sz w:val="18"/>
      <w:szCs w:val="18"/>
    </w:rPr>
  </w:style>
  <w:style w:type="paragraph" w:styleId="ndice5">
    <w:name w:val="index 5"/>
    <w:basedOn w:val="Normal"/>
    <w:next w:val="Normal"/>
    <w:autoRedefine/>
    <w:uiPriority w:val="99"/>
    <w:unhideWhenUsed/>
    <w:rsid w:val="007632DF"/>
    <w:pPr>
      <w:ind w:left="1000" w:hanging="200"/>
    </w:pPr>
    <w:rPr>
      <w:rFonts w:ascii="Calibri" w:hAnsi="Calibri"/>
      <w:sz w:val="18"/>
      <w:szCs w:val="18"/>
    </w:rPr>
  </w:style>
  <w:style w:type="paragraph" w:styleId="ndice6">
    <w:name w:val="index 6"/>
    <w:basedOn w:val="Normal"/>
    <w:next w:val="Normal"/>
    <w:autoRedefine/>
    <w:uiPriority w:val="99"/>
    <w:unhideWhenUsed/>
    <w:rsid w:val="007632DF"/>
    <w:pPr>
      <w:ind w:left="1200" w:hanging="200"/>
    </w:pPr>
    <w:rPr>
      <w:rFonts w:ascii="Calibri" w:hAnsi="Calibri"/>
      <w:sz w:val="18"/>
      <w:szCs w:val="18"/>
    </w:rPr>
  </w:style>
  <w:style w:type="paragraph" w:styleId="ndice7">
    <w:name w:val="index 7"/>
    <w:basedOn w:val="Normal"/>
    <w:next w:val="Normal"/>
    <w:autoRedefine/>
    <w:uiPriority w:val="99"/>
    <w:unhideWhenUsed/>
    <w:rsid w:val="007632DF"/>
    <w:pPr>
      <w:ind w:left="1400" w:hanging="200"/>
    </w:pPr>
    <w:rPr>
      <w:rFonts w:ascii="Calibri" w:hAnsi="Calibri"/>
      <w:sz w:val="18"/>
      <w:szCs w:val="18"/>
    </w:rPr>
  </w:style>
  <w:style w:type="paragraph" w:styleId="ndice8">
    <w:name w:val="index 8"/>
    <w:basedOn w:val="Normal"/>
    <w:next w:val="Normal"/>
    <w:autoRedefine/>
    <w:uiPriority w:val="99"/>
    <w:unhideWhenUsed/>
    <w:rsid w:val="007632DF"/>
    <w:pPr>
      <w:ind w:left="1600" w:hanging="200"/>
    </w:pPr>
    <w:rPr>
      <w:rFonts w:ascii="Calibri" w:hAnsi="Calibri"/>
      <w:sz w:val="18"/>
      <w:szCs w:val="18"/>
    </w:rPr>
  </w:style>
  <w:style w:type="paragraph" w:styleId="ndice9">
    <w:name w:val="index 9"/>
    <w:basedOn w:val="Normal"/>
    <w:next w:val="Normal"/>
    <w:autoRedefine/>
    <w:uiPriority w:val="99"/>
    <w:unhideWhenUsed/>
    <w:rsid w:val="007632DF"/>
    <w:pPr>
      <w:ind w:left="1800" w:hanging="200"/>
    </w:pPr>
    <w:rPr>
      <w:rFonts w:ascii="Calibri" w:hAnsi="Calibri"/>
      <w:sz w:val="18"/>
      <w:szCs w:val="18"/>
    </w:rPr>
  </w:style>
  <w:style w:type="character" w:customStyle="1" w:styleId="EncabezadoCar1">
    <w:name w:val="Encabezado Car1"/>
    <w:aliases w:val="Encabezado 2 Car,encabezado Car"/>
    <w:uiPriority w:val="99"/>
    <w:semiHidden/>
    <w:rsid w:val="007632DF"/>
    <w:rPr>
      <w:sz w:val="22"/>
      <w:lang w:val="es-ES_tradnl" w:eastAsia="es-ES"/>
    </w:rPr>
  </w:style>
  <w:style w:type="character" w:customStyle="1" w:styleId="PiedepginaCar1">
    <w:name w:val="Pie de página Car1"/>
    <w:aliases w:val="pie de página Car"/>
    <w:uiPriority w:val="99"/>
    <w:semiHidden/>
    <w:rsid w:val="007632DF"/>
    <w:rPr>
      <w:sz w:val="22"/>
      <w:lang w:val="es-ES_tradnl" w:eastAsia="es-ES"/>
    </w:rPr>
  </w:style>
  <w:style w:type="paragraph" w:styleId="Ttulodendice">
    <w:name w:val="index heading"/>
    <w:basedOn w:val="Normal"/>
    <w:next w:val="ndice10"/>
    <w:uiPriority w:val="99"/>
    <w:unhideWhenUsed/>
    <w:rsid w:val="007632DF"/>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 w:val="22"/>
      <w:szCs w:val="22"/>
    </w:rPr>
  </w:style>
  <w:style w:type="paragraph" w:styleId="Lista3">
    <w:name w:val="List 3"/>
    <w:basedOn w:val="Normal"/>
    <w:uiPriority w:val="99"/>
    <w:unhideWhenUsed/>
    <w:rsid w:val="007632DF"/>
    <w:pPr>
      <w:ind w:left="849" w:hanging="283"/>
      <w:contextualSpacing/>
    </w:pPr>
    <w:rPr>
      <w:sz w:val="24"/>
      <w:szCs w:val="24"/>
      <w:lang w:val="es-EC" w:eastAsia="es-MX"/>
    </w:rPr>
  </w:style>
  <w:style w:type="paragraph" w:styleId="Listaconvietas2">
    <w:name w:val="List Bullet 2"/>
    <w:basedOn w:val="Normal"/>
    <w:autoRedefine/>
    <w:uiPriority w:val="99"/>
    <w:unhideWhenUsed/>
    <w:rsid w:val="007632DF"/>
    <w:pPr>
      <w:widowControl w:val="0"/>
      <w:tabs>
        <w:tab w:val="num" w:pos="680"/>
      </w:tabs>
      <w:autoSpaceDE w:val="0"/>
      <w:autoSpaceDN w:val="0"/>
      <w:adjustRightInd w:val="0"/>
      <w:spacing w:before="120" w:after="120"/>
      <w:ind w:left="680" w:hanging="680"/>
      <w:jc w:val="both"/>
    </w:pPr>
    <w:rPr>
      <w:rFonts w:ascii="Arial" w:hAnsi="Arial"/>
      <w:sz w:val="22"/>
      <w:lang w:val="es-EC"/>
    </w:rPr>
  </w:style>
  <w:style w:type="paragraph" w:styleId="Textoindependienteprimerasangra">
    <w:name w:val="Body Text First Indent"/>
    <w:basedOn w:val="Textoindependiente"/>
    <w:link w:val="TextoindependienteprimerasangraCar"/>
    <w:uiPriority w:val="99"/>
    <w:unhideWhenUsed/>
    <w:rsid w:val="007632DF"/>
    <w:pPr>
      <w:ind w:firstLine="360"/>
    </w:pPr>
    <w:rPr>
      <w:szCs w:val="24"/>
      <w:lang w:eastAsia="es-MX"/>
    </w:rPr>
  </w:style>
  <w:style w:type="character" w:customStyle="1" w:styleId="TextoindependienteprimerasangraCar">
    <w:name w:val="Texto independiente primera sangría Car"/>
    <w:link w:val="Textoindependienteprimerasangra"/>
    <w:uiPriority w:val="99"/>
    <w:rsid w:val="007632DF"/>
    <w:rPr>
      <w:rFonts w:ascii="Times New Roman" w:eastAsia="Times New Roman" w:hAnsi="Times New Roman" w:cs="Times New Roman"/>
      <w:sz w:val="24"/>
      <w:szCs w:val="24"/>
      <w:lang w:val="es-ES" w:eastAsia="es-MX"/>
    </w:rPr>
  </w:style>
  <w:style w:type="character" w:customStyle="1" w:styleId="TextoindependienteCar1">
    <w:name w:val="Texto independiente Car1"/>
    <w:uiPriority w:val="99"/>
    <w:rsid w:val="007632DF"/>
    <w:rPr>
      <w:rFonts w:ascii="Courier New" w:eastAsia="Times New Roman" w:hAnsi="Courier New"/>
      <w:sz w:val="24"/>
      <w:lang w:val="es-ES_tradnl" w:eastAsia="es-ES"/>
    </w:rPr>
  </w:style>
  <w:style w:type="character" w:customStyle="1" w:styleId="SangradetextonormalCar1">
    <w:name w:val="Sangría de texto normal Car1"/>
    <w:uiPriority w:val="99"/>
    <w:rsid w:val="007632DF"/>
    <w:rPr>
      <w:rFonts w:ascii="Courier New" w:eastAsia="Times New Roman" w:hAnsi="Courier New"/>
      <w:sz w:val="24"/>
      <w:lang w:val="es-ES_tradnl" w:eastAsia="es-ES"/>
    </w:rPr>
  </w:style>
  <w:style w:type="paragraph" w:styleId="Mapadeldocumento">
    <w:name w:val="Document Map"/>
    <w:basedOn w:val="Normal"/>
    <w:link w:val="MapadeldocumentoCar"/>
    <w:uiPriority w:val="99"/>
    <w:unhideWhenUsed/>
    <w:rsid w:val="007632DF"/>
    <w:pPr>
      <w:shd w:val="clear" w:color="auto" w:fill="000080"/>
      <w:jc w:val="both"/>
    </w:pPr>
    <w:rPr>
      <w:rFonts w:ascii="Tahoma" w:hAnsi="Tahoma"/>
      <w:lang w:val="es-ES_tradnl"/>
    </w:rPr>
  </w:style>
  <w:style w:type="character" w:customStyle="1" w:styleId="MapadeldocumentoCar">
    <w:name w:val="Mapa del documento Car"/>
    <w:link w:val="Mapadeldocumento"/>
    <w:uiPriority w:val="99"/>
    <w:rsid w:val="007632DF"/>
    <w:rPr>
      <w:rFonts w:ascii="Tahoma" w:eastAsia="Times New Roman" w:hAnsi="Tahoma" w:cs="Times New Roman"/>
      <w:szCs w:val="20"/>
      <w:shd w:val="clear" w:color="auto" w:fill="000080"/>
      <w:lang w:val="es-ES_tradnl" w:eastAsia="es-ES"/>
    </w:rPr>
  </w:style>
  <w:style w:type="paragraph" w:customStyle="1" w:styleId="xl37">
    <w:name w:val="xl37"/>
    <w:basedOn w:val="Normal"/>
    <w:uiPriority w:val="99"/>
    <w:rsid w:val="007632DF"/>
    <w:pPr>
      <w:pBdr>
        <w:left w:val="single" w:sz="8" w:space="0" w:color="auto"/>
        <w:bottom w:val="single" w:sz="8" w:space="0" w:color="auto"/>
      </w:pBdr>
      <w:spacing w:before="100" w:beforeAutospacing="1" w:after="100" w:afterAutospacing="1"/>
      <w:jc w:val="both"/>
    </w:pPr>
    <w:rPr>
      <w:sz w:val="24"/>
      <w:szCs w:val="24"/>
      <w:lang w:val="es-ES"/>
    </w:rPr>
  </w:style>
  <w:style w:type="paragraph" w:customStyle="1" w:styleId="xl38">
    <w:name w:val="xl38"/>
    <w:basedOn w:val="Normal"/>
    <w:uiPriority w:val="99"/>
    <w:rsid w:val="007632DF"/>
    <w:pPr>
      <w:pBdr>
        <w:bottom w:val="single" w:sz="8" w:space="0" w:color="auto"/>
        <w:right w:val="single" w:sz="8" w:space="0" w:color="auto"/>
      </w:pBdr>
      <w:spacing w:before="100" w:beforeAutospacing="1" w:after="100" w:afterAutospacing="1"/>
      <w:jc w:val="both"/>
    </w:pPr>
    <w:rPr>
      <w:sz w:val="24"/>
      <w:szCs w:val="24"/>
      <w:lang w:val="es-ES"/>
    </w:rPr>
  </w:style>
  <w:style w:type="paragraph" w:customStyle="1" w:styleId="xl39">
    <w:name w:val="xl39"/>
    <w:basedOn w:val="Normal"/>
    <w:uiPriority w:val="99"/>
    <w:rsid w:val="007632DF"/>
    <w:pPr>
      <w:pBdr>
        <w:left w:val="single" w:sz="8" w:space="0" w:color="auto"/>
        <w:right w:val="single" w:sz="4" w:space="0" w:color="auto"/>
      </w:pBdr>
      <w:spacing w:before="100" w:beforeAutospacing="1" w:after="100" w:afterAutospacing="1"/>
      <w:jc w:val="both"/>
    </w:pPr>
    <w:rPr>
      <w:sz w:val="24"/>
      <w:szCs w:val="24"/>
      <w:lang w:val="es-ES"/>
    </w:rPr>
  </w:style>
  <w:style w:type="paragraph" w:customStyle="1" w:styleId="xl40">
    <w:name w:val="xl40"/>
    <w:basedOn w:val="Normal"/>
    <w:uiPriority w:val="99"/>
    <w:rsid w:val="007632DF"/>
    <w:pPr>
      <w:pBdr>
        <w:left w:val="single" w:sz="8" w:space="0" w:color="auto"/>
        <w:bottom w:val="single" w:sz="8" w:space="0" w:color="auto"/>
        <w:right w:val="single" w:sz="4" w:space="0" w:color="auto"/>
      </w:pBdr>
      <w:spacing w:before="100" w:beforeAutospacing="1" w:after="100" w:afterAutospacing="1"/>
      <w:jc w:val="both"/>
    </w:pPr>
    <w:rPr>
      <w:sz w:val="24"/>
      <w:szCs w:val="24"/>
      <w:lang w:val="es-ES"/>
    </w:rPr>
  </w:style>
  <w:style w:type="paragraph" w:customStyle="1" w:styleId="xl41">
    <w:name w:val="xl41"/>
    <w:basedOn w:val="Normal"/>
    <w:uiPriority w:val="99"/>
    <w:rsid w:val="007632DF"/>
    <w:pPr>
      <w:pBdr>
        <w:top w:val="single" w:sz="8" w:space="0" w:color="auto"/>
        <w:bottom w:val="single" w:sz="8" w:space="0" w:color="auto"/>
        <w:right w:val="single" w:sz="4" w:space="0" w:color="auto"/>
      </w:pBdr>
      <w:spacing w:before="100" w:beforeAutospacing="1" w:after="100" w:afterAutospacing="1"/>
      <w:jc w:val="center"/>
    </w:pPr>
    <w:rPr>
      <w:b/>
      <w:bCs/>
      <w:sz w:val="16"/>
      <w:szCs w:val="16"/>
      <w:lang w:val="es-ES"/>
    </w:rPr>
  </w:style>
  <w:style w:type="paragraph" w:customStyle="1" w:styleId="xl42">
    <w:name w:val="xl42"/>
    <w:basedOn w:val="Normal"/>
    <w:uiPriority w:val="99"/>
    <w:rsid w:val="007632DF"/>
    <w:pPr>
      <w:pBdr>
        <w:bottom w:val="single" w:sz="8" w:space="0" w:color="auto"/>
      </w:pBdr>
      <w:spacing w:before="100" w:beforeAutospacing="1" w:after="100" w:afterAutospacing="1"/>
      <w:jc w:val="both"/>
    </w:pPr>
    <w:rPr>
      <w:sz w:val="24"/>
      <w:szCs w:val="24"/>
      <w:lang w:val="es-ES"/>
    </w:rPr>
  </w:style>
  <w:style w:type="paragraph" w:customStyle="1" w:styleId="xl43">
    <w:name w:val="xl43"/>
    <w:basedOn w:val="Normal"/>
    <w:uiPriority w:val="99"/>
    <w:rsid w:val="007632DF"/>
    <w:pPr>
      <w:pBdr>
        <w:bottom w:val="single" w:sz="8" w:space="0" w:color="auto"/>
        <w:right w:val="single" w:sz="4" w:space="0" w:color="auto"/>
      </w:pBdr>
      <w:spacing w:before="100" w:beforeAutospacing="1" w:after="100" w:afterAutospacing="1"/>
      <w:jc w:val="both"/>
    </w:pPr>
    <w:rPr>
      <w:sz w:val="24"/>
      <w:szCs w:val="24"/>
      <w:lang w:val="es-ES"/>
    </w:rPr>
  </w:style>
  <w:style w:type="paragraph" w:customStyle="1" w:styleId="xl44">
    <w:name w:val="xl44"/>
    <w:basedOn w:val="Normal"/>
    <w:uiPriority w:val="99"/>
    <w:rsid w:val="007632DF"/>
    <w:pPr>
      <w:pBdr>
        <w:top w:val="single" w:sz="8" w:space="0" w:color="auto"/>
        <w:left w:val="single" w:sz="8" w:space="0" w:color="auto"/>
        <w:bottom w:val="single" w:sz="4" w:space="0" w:color="auto"/>
      </w:pBdr>
      <w:spacing w:before="100" w:beforeAutospacing="1" w:after="100" w:afterAutospacing="1"/>
      <w:jc w:val="both"/>
    </w:pPr>
    <w:rPr>
      <w:sz w:val="24"/>
      <w:szCs w:val="24"/>
      <w:lang w:val="es-ES"/>
    </w:rPr>
  </w:style>
  <w:style w:type="paragraph" w:customStyle="1" w:styleId="xl45">
    <w:name w:val="xl45"/>
    <w:basedOn w:val="Normal"/>
    <w:uiPriority w:val="99"/>
    <w:rsid w:val="007632DF"/>
    <w:pPr>
      <w:pBdr>
        <w:top w:val="single" w:sz="8" w:space="0" w:color="auto"/>
        <w:bottom w:val="single" w:sz="4" w:space="0" w:color="auto"/>
      </w:pBdr>
      <w:spacing w:before="100" w:beforeAutospacing="1" w:after="100" w:afterAutospacing="1"/>
      <w:jc w:val="both"/>
    </w:pPr>
    <w:rPr>
      <w:sz w:val="24"/>
      <w:szCs w:val="24"/>
      <w:lang w:val="es-ES"/>
    </w:rPr>
  </w:style>
  <w:style w:type="paragraph" w:customStyle="1" w:styleId="xl46">
    <w:name w:val="xl46"/>
    <w:basedOn w:val="Normal"/>
    <w:rsid w:val="007632DF"/>
    <w:pPr>
      <w:pBdr>
        <w:top w:val="single" w:sz="8" w:space="0" w:color="auto"/>
        <w:bottom w:val="single" w:sz="4" w:space="0" w:color="auto"/>
        <w:right w:val="single" w:sz="4" w:space="0" w:color="auto"/>
      </w:pBdr>
      <w:spacing w:before="100" w:beforeAutospacing="1" w:after="100" w:afterAutospacing="1"/>
      <w:jc w:val="both"/>
    </w:pPr>
    <w:rPr>
      <w:sz w:val="24"/>
      <w:szCs w:val="24"/>
      <w:lang w:val="es-ES"/>
    </w:rPr>
  </w:style>
  <w:style w:type="paragraph" w:customStyle="1" w:styleId="xl47">
    <w:name w:val="xl47"/>
    <w:basedOn w:val="Normal"/>
    <w:uiPriority w:val="99"/>
    <w:rsid w:val="007632DF"/>
    <w:pPr>
      <w:pBdr>
        <w:top w:val="single" w:sz="8" w:space="0" w:color="auto"/>
        <w:bottom w:val="single" w:sz="4" w:space="0" w:color="auto"/>
        <w:right w:val="single" w:sz="8" w:space="0" w:color="auto"/>
      </w:pBdr>
      <w:spacing w:before="100" w:beforeAutospacing="1" w:after="100" w:afterAutospacing="1"/>
      <w:jc w:val="both"/>
    </w:pPr>
    <w:rPr>
      <w:sz w:val="24"/>
      <w:szCs w:val="24"/>
      <w:lang w:val="es-ES"/>
    </w:rPr>
  </w:style>
  <w:style w:type="paragraph" w:customStyle="1" w:styleId="xl48">
    <w:name w:val="xl48"/>
    <w:basedOn w:val="Normal"/>
    <w:uiPriority w:val="99"/>
    <w:rsid w:val="007632DF"/>
    <w:pPr>
      <w:pBdr>
        <w:left w:val="single" w:sz="8" w:space="0" w:color="auto"/>
        <w:bottom w:val="single" w:sz="4" w:space="0" w:color="auto"/>
      </w:pBdr>
      <w:spacing w:before="100" w:beforeAutospacing="1" w:after="100" w:afterAutospacing="1"/>
      <w:jc w:val="both"/>
    </w:pPr>
    <w:rPr>
      <w:sz w:val="24"/>
      <w:szCs w:val="24"/>
      <w:lang w:val="es-ES"/>
    </w:rPr>
  </w:style>
  <w:style w:type="paragraph" w:customStyle="1" w:styleId="xl49">
    <w:name w:val="xl49"/>
    <w:basedOn w:val="Normal"/>
    <w:uiPriority w:val="99"/>
    <w:rsid w:val="007632DF"/>
    <w:pPr>
      <w:pBdr>
        <w:bottom w:val="single" w:sz="4" w:space="0" w:color="auto"/>
      </w:pBdr>
      <w:spacing w:before="100" w:beforeAutospacing="1" w:after="100" w:afterAutospacing="1"/>
      <w:jc w:val="both"/>
    </w:pPr>
    <w:rPr>
      <w:sz w:val="24"/>
      <w:szCs w:val="24"/>
      <w:lang w:val="es-ES"/>
    </w:rPr>
  </w:style>
  <w:style w:type="paragraph" w:customStyle="1" w:styleId="xl50">
    <w:name w:val="xl50"/>
    <w:basedOn w:val="Normal"/>
    <w:uiPriority w:val="99"/>
    <w:rsid w:val="007632DF"/>
    <w:pPr>
      <w:pBdr>
        <w:bottom w:val="single" w:sz="4" w:space="0" w:color="auto"/>
        <w:right w:val="single" w:sz="8" w:space="0" w:color="auto"/>
      </w:pBdr>
      <w:spacing w:before="100" w:beforeAutospacing="1" w:after="100" w:afterAutospacing="1"/>
      <w:jc w:val="both"/>
    </w:pPr>
    <w:rPr>
      <w:sz w:val="24"/>
      <w:szCs w:val="24"/>
      <w:lang w:val="es-ES"/>
    </w:rPr>
  </w:style>
  <w:style w:type="paragraph" w:customStyle="1" w:styleId="xl51">
    <w:name w:val="xl51"/>
    <w:basedOn w:val="Normal"/>
    <w:uiPriority w:val="99"/>
    <w:rsid w:val="007632DF"/>
    <w:pPr>
      <w:spacing w:before="100" w:beforeAutospacing="1" w:after="100" w:afterAutospacing="1"/>
      <w:jc w:val="both"/>
    </w:pPr>
    <w:rPr>
      <w:b/>
      <w:bCs/>
      <w:sz w:val="24"/>
      <w:szCs w:val="24"/>
      <w:lang w:val="es-ES"/>
    </w:rPr>
  </w:style>
  <w:style w:type="paragraph" w:customStyle="1" w:styleId="xl53">
    <w:name w:val="xl53"/>
    <w:basedOn w:val="Normal"/>
    <w:uiPriority w:val="99"/>
    <w:rsid w:val="007632DF"/>
    <w:pPr>
      <w:pBdr>
        <w:bottom w:val="single" w:sz="4" w:space="0" w:color="auto"/>
        <w:right w:val="single" w:sz="4" w:space="0" w:color="auto"/>
      </w:pBdr>
      <w:spacing w:before="100" w:beforeAutospacing="1" w:after="100" w:afterAutospacing="1"/>
      <w:jc w:val="both"/>
    </w:pPr>
    <w:rPr>
      <w:sz w:val="24"/>
      <w:szCs w:val="24"/>
      <w:lang w:val="es-ES"/>
    </w:rPr>
  </w:style>
  <w:style w:type="paragraph" w:customStyle="1" w:styleId="xl54">
    <w:name w:val="xl54"/>
    <w:basedOn w:val="Normal"/>
    <w:uiPriority w:val="99"/>
    <w:rsid w:val="007632DF"/>
    <w:pPr>
      <w:spacing w:before="100" w:beforeAutospacing="1" w:after="100" w:afterAutospacing="1"/>
      <w:jc w:val="both"/>
    </w:pPr>
    <w:rPr>
      <w:sz w:val="16"/>
      <w:szCs w:val="16"/>
      <w:lang w:val="es-ES"/>
    </w:rPr>
  </w:style>
  <w:style w:type="paragraph" w:customStyle="1" w:styleId="xl56">
    <w:name w:val="xl56"/>
    <w:basedOn w:val="Normal"/>
    <w:uiPriority w:val="99"/>
    <w:rsid w:val="007632DF"/>
    <w:pPr>
      <w:pBdr>
        <w:top w:val="single" w:sz="8" w:space="0" w:color="auto"/>
        <w:left w:val="single" w:sz="8" w:space="0" w:color="auto"/>
        <w:bottom w:val="single" w:sz="8" w:space="0" w:color="auto"/>
        <w:right w:val="single" w:sz="4" w:space="0" w:color="auto"/>
      </w:pBdr>
      <w:spacing w:before="100" w:beforeAutospacing="1" w:after="100" w:afterAutospacing="1"/>
      <w:jc w:val="center"/>
    </w:pPr>
    <w:rPr>
      <w:b/>
      <w:bCs/>
      <w:sz w:val="24"/>
      <w:szCs w:val="24"/>
      <w:lang w:val="es-ES"/>
    </w:rPr>
  </w:style>
  <w:style w:type="paragraph" w:customStyle="1" w:styleId="xl57">
    <w:name w:val="xl57"/>
    <w:basedOn w:val="Normal"/>
    <w:uiPriority w:val="99"/>
    <w:rsid w:val="007632DF"/>
    <w:pPr>
      <w:pBdr>
        <w:top w:val="single" w:sz="8" w:space="0" w:color="auto"/>
        <w:left w:val="single" w:sz="8" w:space="0" w:color="auto"/>
        <w:right w:val="single" w:sz="4" w:space="0" w:color="auto"/>
      </w:pBdr>
      <w:spacing w:before="100" w:beforeAutospacing="1" w:after="100" w:afterAutospacing="1"/>
      <w:jc w:val="center"/>
    </w:pPr>
    <w:rPr>
      <w:b/>
      <w:bCs/>
      <w:sz w:val="16"/>
      <w:szCs w:val="16"/>
      <w:lang w:val="es-ES"/>
    </w:rPr>
  </w:style>
  <w:style w:type="paragraph" w:customStyle="1" w:styleId="xl58">
    <w:name w:val="xl58"/>
    <w:basedOn w:val="Normal"/>
    <w:uiPriority w:val="99"/>
    <w:rsid w:val="007632DF"/>
    <w:pPr>
      <w:spacing w:before="100" w:beforeAutospacing="1" w:after="100" w:afterAutospacing="1"/>
      <w:jc w:val="both"/>
    </w:pPr>
    <w:rPr>
      <w:b/>
      <w:bCs/>
      <w:sz w:val="24"/>
      <w:szCs w:val="24"/>
      <w:lang w:val="es-ES"/>
    </w:rPr>
  </w:style>
  <w:style w:type="paragraph" w:customStyle="1" w:styleId="xl59">
    <w:name w:val="xl59"/>
    <w:basedOn w:val="Normal"/>
    <w:uiPriority w:val="99"/>
    <w:rsid w:val="007632DF"/>
    <w:pPr>
      <w:spacing w:before="100" w:beforeAutospacing="1" w:after="100" w:afterAutospacing="1"/>
      <w:jc w:val="both"/>
    </w:pPr>
    <w:rPr>
      <w:b/>
      <w:bCs/>
      <w:sz w:val="24"/>
      <w:szCs w:val="24"/>
      <w:lang w:val="es-ES"/>
    </w:rPr>
  </w:style>
  <w:style w:type="paragraph" w:customStyle="1" w:styleId="xl60">
    <w:name w:val="xl60"/>
    <w:basedOn w:val="Normal"/>
    <w:uiPriority w:val="99"/>
    <w:rsid w:val="007632DF"/>
    <w:pPr>
      <w:pBdr>
        <w:right w:val="single" w:sz="4" w:space="0" w:color="auto"/>
      </w:pBdr>
      <w:spacing w:before="100" w:beforeAutospacing="1" w:after="100" w:afterAutospacing="1"/>
      <w:jc w:val="both"/>
    </w:pPr>
    <w:rPr>
      <w:sz w:val="24"/>
      <w:szCs w:val="24"/>
      <w:lang w:val="es-ES"/>
    </w:rPr>
  </w:style>
  <w:style w:type="paragraph" w:customStyle="1" w:styleId="xl61">
    <w:name w:val="xl61"/>
    <w:basedOn w:val="Normal"/>
    <w:uiPriority w:val="99"/>
    <w:rsid w:val="007632DF"/>
    <w:pPr>
      <w:pBdr>
        <w:right w:val="single" w:sz="8" w:space="0" w:color="auto"/>
      </w:pBdr>
      <w:spacing w:before="100" w:beforeAutospacing="1" w:after="100" w:afterAutospacing="1"/>
      <w:jc w:val="both"/>
    </w:pPr>
    <w:rPr>
      <w:sz w:val="24"/>
      <w:szCs w:val="24"/>
      <w:lang w:val="es-ES"/>
    </w:rPr>
  </w:style>
  <w:style w:type="paragraph" w:customStyle="1" w:styleId="xl62">
    <w:name w:val="xl62"/>
    <w:basedOn w:val="Normal"/>
    <w:uiPriority w:val="99"/>
    <w:rsid w:val="007632DF"/>
    <w:pPr>
      <w:pBdr>
        <w:bottom w:val="single" w:sz="8" w:space="0" w:color="auto"/>
        <w:right w:val="single" w:sz="8" w:space="0" w:color="auto"/>
      </w:pBdr>
      <w:spacing w:before="100" w:beforeAutospacing="1" w:after="100" w:afterAutospacing="1"/>
      <w:jc w:val="both"/>
    </w:pPr>
    <w:rPr>
      <w:sz w:val="24"/>
      <w:szCs w:val="24"/>
      <w:lang w:val="es-ES"/>
    </w:rPr>
  </w:style>
  <w:style w:type="paragraph" w:customStyle="1" w:styleId="xl63">
    <w:name w:val="xl63"/>
    <w:basedOn w:val="Normal"/>
    <w:rsid w:val="007632DF"/>
    <w:pPr>
      <w:pBdr>
        <w:bottom w:val="single" w:sz="8" w:space="0" w:color="auto"/>
        <w:right w:val="single" w:sz="4" w:space="0" w:color="auto"/>
      </w:pBdr>
      <w:spacing w:before="100" w:beforeAutospacing="1" w:after="100" w:afterAutospacing="1"/>
      <w:jc w:val="both"/>
    </w:pPr>
    <w:rPr>
      <w:sz w:val="24"/>
      <w:szCs w:val="24"/>
      <w:lang w:val="es-ES"/>
    </w:rPr>
  </w:style>
  <w:style w:type="paragraph" w:customStyle="1" w:styleId="xl66">
    <w:name w:val="xl66"/>
    <w:basedOn w:val="Normal"/>
    <w:rsid w:val="007632DF"/>
    <w:pPr>
      <w:pBdr>
        <w:top w:val="single" w:sz="8" w:space="0" w:color="auto"/>
        <w:right w:val="single" w:sz="4" w:space="0" w:color="auto"/>
      </w:pBdr>
      <w:spacing w:before="100" w:beforeAutospacing="1" w:after="100" w:afterAutospacing="1"/>
      <w:jc w:val="center"/>
    </w:pPr>
    <w:rPr>
      <w:b/>
      <w:bCs/>
      <w:sz w:val="16"/>
      <w:szCs w:val="16"/>
      <w:lang w:val="es-ES"/>
    </w:rPr>
  </w:style>
  <w:style w:type="paragraph" w:customStyle="1" w:styleId="xl67">
    <w:name w:val="xl67"/>
    <w:basedOn w:val="Normal"/>
    <w:rsid w:val="007632DF"/>
    <w:pPr>
      <w:pBdr>
        <w:top w:val="single" w:sz="8" w:space="0" w:color="auto"/>
        <w:right w:val="single" w:sz="8" w:space="0" w:color="auto"/>
      </w:pBdr>
      <w:spacing w:before="100" w:beforeAutospacing="1" w:after="100" w:afterAutospacing="1"/>
      <w:jc w:val="center"/>
    </w:pPr>
    <w:rPr>
      <w:b/>
      <w:bCs/>
      <w:sz w:val="16"/>
      <w:szCs w:val="16"/>
      <w:lang w:val="es-ES"/>
    </w:rPr>
  </w:style>
  <w:style w:type="paragraph" w:customStyle="1" w:styleId="xl68">
    <w:name w:val="xl68"/>
    <w:basedOn w:val="Normal"/>
    <w:rsid w:val="007632DF"/>
    <w:pPr>
      <w:pBdr>
        <w:right w:val="single" w:sz="4" w:space="0" w:color="auto"/>
      </w:pBdr>
      <w:spacing w:before="100" w:beforeAutospacing="1" w:after="100" w:afterAutospacing="1"/>
      <w:jc w:val="center"/>
    </w:pPr>
    <w:rPr>
      <w:b/>
      <w:bCs/>
      <w:sz w:val="16"/>
      <w:szCs w:val="16"/>
      <w:lang w:val="es-ES"/>
    </w:rPr>
  </w:style>
  <w:style w:type="paragraph" w:customStyle="1" w:styleId="xl69">
    <w:name w:val="xl69"/>
    <w:basedOn w:val="Normal"/>
    <w:rsid w:val="007632DF"/>
    <w:pPr>
      <w:pBdr>
        <w:right w:val="single" w:sz="8" w:space="0" w:color="auto"/>
      </w:pBdr>
      <w:spacing w:before="100" w:beforeAutospacing="1" w:after="100" w:afterAutospacing="1"/>
      <w:jc w:val="center"/>
    </w:pPr>
    <w:rPr>
      <w:b/>
      <w:bCs/>
      <w:sz w:val="16"/>
      <w:szCs w:val="16"/>
      <w:lang w:val="es-ES"/>
    </w:rPr>
  </w:style>
  <w:style w:type="paragraph" w:customStyle="1" w:styleId="xl70">
    <w:name w:val="xl70"/>
    <w:basedOn w:val="Normal"/>
    <w:rsid w:val="007632DF"/>
    <w:pPr>
      <w:pBdr>
        <w:bottom w:val="single" w:sz="8" w:space="0" w:color="auto"/>
        <w:right w:val="single" w:sz="4" w:space="0" w:color="auto"/>
      </w:pBdr>
      <w:spacing w:before="100" w:beforeAutospacing="1" w:after="100" w:afterAutospacing="1"/>
      <w:jc w:val="center"/>
    </w:pPr>
    <w:rPr>
      <w:sz w:val="24"/>
      <w:szCs w:val="24"/>
      <w:lang w:val="es-ES"/>
    </w:rPr>
  </w:style>
  <w:style w:type="paragraph" w:customStyle="1" w:styleId="xl52">
    <w:name w:val="xl52"/>
    <w:basedOn w:val="Normal"/>
    <w:uiPriority w:val="99"/>
    <w:rsid w:val="007632DF"/>
    <w:pPr>
      <w:spacing w:before="100" w:beforeAutospacing="1" w:after="100" w:afterAutospacing="1"/>
      <w:jc w:val="both"/>
    </w:pPr>
    <w:rPr>
      <w:b/>
      <w:bCs/>
      <w:sz w:val="24"/>
      <w:szCs w:val="24"/>
      <w:lang w:val="es-ES"/>
    </w:rPr>
  </w:style>
  <w:style w:type="paragraph" w:customStyle="1" w:styleId="xl64">
    <w:name w:val="xl64"/>
    <w:basedOn w:val="Normal"/>
    <w:rsid w:val="007632DF"/>
    <w:pPr>
      <w:pBdr>
        <w:bottom w:val="single" w:sz="8" w:space="0" w:color="auto"/>
        <w:right w:val="single" w:sz="4" w:space="0" w:color="auto"/>
      </w:pBdr>
      <w:spacing w:before="100" w:beforeAutospacing="1" w:after="100" w:afterAutospacing="1"/>
      <w:jc w:val="both"/>
    </w:pPr>
    <w:rPr>
      <w:sz w:val="24"/>
      <w:szCs w:val="24"/>
      <w:lang w:val="es-ES"/>
    </w:rPr>
  </w:style>
  <w:style w:type="paragraph" w:customStyle="1" w:styleId="Ttulo2GTZ">
    <w:name w:val="Título 2 GTZ"/>
    <w:basedOn w:val="Ttulo2"/>
    <w:uiPriority w:val="99"/>
    <w:rsid w:val="007632DF"/>
    <w:pPr>
      <w:tabs>
        <w:tab w:val="num" w:pos="1440"/>
      </w:tabs>
      <w:overflowPunct w:val="0"/>
      <w:spacing w:before="0" w:after="0"/>
      <w:ind w:left="1440"/>
      <w:jc w:val="both"/>
    </w:pPr>
    <w:rPr>
      <w:rFonts w:ascii="Times New Roman" w:hAnsi="Times New Roman"/>
      <w:sz w:val="24"/>
      <w:szCs w:val="24"/>
      <w:lang w:val="en-US"/>
    </w:rPr>
  </w:style>
  <w:style w:type="paragraph" w:customStyle="1" w:styleId="TituloGTZ1">
    <w:name w:val="Titulo GTZ 1"/>
    <w:basedOn w:val="Ttulo1"/>
    <w:uiPriority w:val="99"/>
    <w:rsid w:val="007632DF"/>
    <w:pPr>
      <w:keepNext w:val="0"/>
      <w:keepLines w:val="0"/>
      <w:tabs>
        <w:tab w:val="left" w:pos="-1440"/>
        <w:tab w:val="num" w:pos="360"/>
      </w:tabs>
      <w:overflowPunct w:val="0"/>
      <w:spacing w:before="120" w:after="240" w:line="333" w:lineRule="auto"/>
      <w:ind w:hanging="360"/>
      <w:jc w:val="both"/>
      <w:outlineLvl w:val="9"/>
    </w:pPr>
    <w:rPr>
      <w:rFonts w:ascii="Times New Roman" w:hAnsi="Times New Roman"/>
      <w:color w:val="auto"/>
      <w:kern w:val="28"/>
      <w:sz w:val="20"/>
      <w:szCs w:val="20"/>
      <w:lang w:val="es-ES_tradnl"/>
    </w:rPr>
  </w:style>
  <w:style w:type="paragraph" w:customStyle="1" w:styleId="TituloGTZ2">
    <w:name w:val="Titulo GTZ 2"/>
    <w:basedOn w:val="Ttulo2"/>
    <w:uiPriority w:val="99"/>
    <w:rsid w:val="007632DF"/>
    <w:pPr>
      <w:tabs>
        <w:tab w:val="left" w:pos="-1440"/>
        <w:tab w:val="num" w:pos="680"/>
        <w:tab w:val="left" w:pos="1296"/>
      </w:tabs>
      <w:overflowPunct w:val="0"/>
      <w:ind w:left="680"/>
      <w:jc w:val="both"/>
      <w:outlineLvl w:val="9"/>
    </w:pPr>
    <w:rPr>
      <w:rFonts w:ascii="Times New Roman" w:hAnsi="Times New Roman"/>
      <w:sz w:val="24"/>
      <w:szCs w:val="24"/>
      <w:lang w:val="es-ES_tradnl"/>
    </w:rPr>
  </w:style>
  <w:style w:type="paragraph" w:customStyle="1" w:styleId="TITULO">
    <w:name w:val="TITULO"/>
    <w:basedOn w:val="Ttulo"/>
    <w:uiPriority w:val="99"/>
    <w:rsid w:val="007632DF"/>
    <w:pPr>
      <w:spacing w:before="240" w:after="60"/>
      <w:outlineLvl w:val="0"/>
    </w:pPr>
    <w:rPr>
      <w:kern w:val="28"/>
      <w:sz w:val="24"/>
      <w:szCs w:val="32"/>
      <w:lang w:val="es-ES_tradnl"/>
    </w:rPr>
  </w:style>
  <w:style w:type="paragraph" w:customStyle="1" w:styleId="xl24">
    <w:name w:val="xl24"/>
    <w:basedOn w:val="Normal"/>
    <w:uiPriority w:val="99"/>
    <w:rsid w:val="007632D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lang w:val="es-ES"/>
    </w:rPr>
  </w:style>
  <w:style w:type="paragraph" w:customStyle="1" w:styleId="xl26">
    <w:name w:val="xl26"/>
    <w:basedOn w:val="Normal"/>
    <w:uiPriority w:val="99"/>
    <w:rsid w:val="007632DF"/>
    <w:pPr>
      <w:pBdr>
        <w:left w:val="single" w:sz="4" w:space="31" w:color="auto"/>
        <w:right w:val="single" w:sz="4" w:space="0" w:color="auto"/>
      </w:pBdr>
      <w:spacing w:before="100" w:beforeAutospacing="1" w:after="100" w:afterAutospacing="1"/>
      <w:ind w:firstLineChars="600" w:firstLine="600"/>
    </w:pPr>
    <w:rPr>
      <w:sz w:val="16"/>
      <w:szCs w:val="16"/>
      <w:lang w:val="es-ES"/>
    </w:rPr>
  </w:style>
  <w:style w:type="paragraph" w:customStyle="1" w:styleId="xl27">
    <w:name w:val="xl27"/>
    <w:basedOn w:val="Normal"/>
    <w:uiPriority w:val="99"/>
    <w:rsid w:val="007632DF"/>
    <w:pPr>
      <w:pBdr>
        <w:left w:val="single" w:sz="4" w:space="31" w:color="auto"/>
        <w:bottom w:val="single" w:sz="4" w:space="0" w:color="auto"/>
        <w:right w:val="single" w:sz="4" w:space="0" w:color="auto"/>
      </w:pBdr>
      <w:spacing w:before="100" w:beforeAutospacing="1" w:after="100" w:afterAutospacing="1"/>
      <w:ind w:firstLineChars="600" w:firstLine="600"/>
    </w:pPr>
    <w:rPr>
      <w:sz w:val="16"/>
      <w:szCs w:val="16"/>
      <w:lang w:val="es-ES"/>
    </w:rPr>
  </w:style>
  <w:style w:type="paragraph" w:customStyle="1" w:styleId="xl28">
    <w:name w:val="xl28"/>
    <w:basedOn w:val="Normal"/>
    <w:uiPriority w:val="99"/>
    <w:rsid w:val="007632DF"/>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16"/>
      <w:szCs w:val="16"/>
      <w:lang w:val="es-ES"/>
    </w:rPr>
  </w:style>
  <w:style w:type="paragraph" w:customStyle="1" w:styleId="xl29">
    <w:name w:val="xl29"/>
    <w:basedOn w:val="Normal"/>
    <w:uiPriority w:val="99"/>
    <w:rsid w:val="007632DF"/>
    <w:pPr>
      <w:pBdr>
        <w:top w:val="single" w:sz="8" w:space="0" w:color="auto"/>
        <w:left w:val="single" w:sz="4" w:space="0" w:color="auto"/>
        <w:right w:val="single" w:sz="4" w:space="0" w:color="auto"/>
      </w:pBdr>
      <w:spacing w:before="100" w:beforeAutospacing="1" w:after="100" w:afterAutospacing="1"/>
      <w:jc w:val="center"/>
    </w:pPr>
    <w:rPr>
      <w:b/>
      <w:bCs/>
      <w:sz w:val="16"/>
      <w:szCs w:val="16"/>
      <w:lang w:val="es-ES"/>
    </w:rPr>
  </w:style>
  <w:style w:type="paragraph" w:customStyle="1" w:styleId="xl30">
    <w:name w:val="xl30"/>
    <w:basedOn w:val="Normal"/>
    <w:uiPriority w:val="99"/>
    <w:rsid w:val="007632DF"/>
    <w:pPr>
      <w:pBdr>
        <w:left w:val="single" w:sz="4" w:space="0" w:color="auto"/>
        <w:right w:val="single" w:sz="4" w:space="0" w:color="auto"/>
      </w:pBdr>
      <w:spacing w:before="100" w:beforeAutospacing="1" w:after="100" w:afterAutospacing="1"/>
      <w:jc w:val="center"/>
    </w:pPr>
    <w:rPr>
      <w:b/>
      <w:bCs/>
      <w:sz w:val="16"/>
      <w:szCs w:val="16"/>
      <w:lang w:val="es-ES"/>
    </w:rPr>
  </w:style>
  <w:style w:type="paragraph" w:customStyle="1" w:styleId="xl31">
    <w:name w:val="xl31"/>
    <w:basedOn w:val="Normal"/>
    <w:uiPriority w:val="99"/>
    <w:rsid w:val="007632DF"/>
    <w:pPr>
      <w:pBdr>
        <w:left w:val="single" w:sz="4" w:space="0" w:color="auto"/>
        <w:right w:val="single" w:sz="4" w:space="0" w:color="auto"/>
      </w:pBdr>
      <w:shd w:val="clear" w:color="auto" w:fill="C0C0C0"/>
      <w:spacing w:before="100" w:beforeAutospacing="1" w:after="100" w:afterAutospacing="1"/>
    </w:pPr>
    <w:rPr>
      <w:sz w:val="16"/>
      <w:szCs w:val="16"/>
      <w:lang w:val="es-ES"/>
    </w:rPr>
  </w:style>
  <w:style w:type="paragraph" w:customStyle="1" w:styleId="xl32">
    <w:name w:val="xl32"/>
    <w:basedOn w:val="Normal"/>
    <w:uiPriority w:val="99"/>
    <w:rsid w:val="007632DF"/>
    <w:pPr>
      <w:pBdr>
        <w:left w:val="single" w:sz="4" w:space="0" w:color="auto"/>
        <w:right w:val="single" w:sz="4" w:space="0" w:color="auto"/>
      </w:pBdr>
      <w:spacing w:before="100" w:beforeAutospacing="1" w:after="100" w:afterAutospacing="1"/>
    </w:pPr>
    <w:rPr>
      <w:sz w:val="16"/>
      <w:szCs w:val="16"/>
      <w:lang w:val="es-ES"/>
    </w:rPr>
  </w:style>
  <w:style w:type="paragraph" w:customStyle="1" w:styleId="xl33">
    <w:name w:val="xl33"/>
    <w:basedOn w:val="Normal"/>
    <w:uiPriority w:val="99"/>
    <w:rsid w:val="007632DF"/>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34">
    <w:name w:val="xl34"/>
    <w:basedOn w:val="Normal"/>
    <w:uiPriority w:val="99"/>
    <w:rsid w:val="007632DF"/>
    <w:pPr>
      <w:pBdr>
        <w:left w:val="single" w:sz="4" w:space="27" w:color="auto"/>
        <w:right w:val="single" w:sz="4" w:space="0" w:color="auto"/>
      </w:pBdr>
      <w:spacing w:before="100" w:beforeAutospacing="1" w:after="100" w:afterAutospacing="1"/>
      <w:ind w:firstLineChars="300" w:firstLine="300"/>
    </w:pPr>
    <w:rPr>
      <w:sz w:val="16"/>
      <w:szCs w:val="16"/>
      <w:lang w:val="es-ES"/>
    </w:rPr>
  </w:style>
  <w:style w:type="paragraph" w:customStyle="1" w:styleId="xl35">
    <w:name w:val="xl35"/>
    <w:basedOn w:val="Normal"/>
    <w:uiPriority w:val="99"/>
    <w:rsid w:val="007632DF"/>
    <w:pPr>
      <w:numPr>
        <w:numId w:val="6"/>
      </w:numPr>
      <w:pBdr>
        <w:left w:val="single" w:sz="4" w:space="0" w:color="auto"/>
        <w:bottom w:val="single" w:sz="4" w:space="0" w:color="auto"/>
        <w:right w:val="single" w:sz="4" w:space="0" w:color="auto"/>
      </w:pBdr>
      <w:spacing w:before="100" w:beforeAutospacing="1" w:after="100" w:afterAutospacing="1"/>
      <w:ind w:left="0" w:firstLine="0"/>
    </w:pPr>
    <w:rPr>
      <w:sz w:val="16"/>
      <w:szCs w:val="16"/>
      <w:lang w:val="es-ES"/>
    </w:rPr>
  </w:style>
  <w:style w:type="paragraph" w:customStyle="1" w:styleId="xl36">
    <w:name w:val="xl36"/>
    <w:basedOn w:val="Normal"/>
    <w:uiPriority w:val="99"/>
    <w:rsid w:val="007632DF"/>
    <w:pPr>
      <w:pBdr>
        <w:left w:val="single" w:sz="4" w:space="0" w:color="auto"/>
        <w:bottom w:val="single" w:sz="4" w:space="0" w:color="auto"/>
        <w:right w:val="single" w:sz="4" w:space="0" w:color="auto"/>
      </w:pBdr>
      <w:shd w:val="clear" w:color="auto" w:fill="C0C0C0"/>
      <w:spacing w:before="100" w:beforeAutospacing="1" w:after="100" w:afterAutospacing="1"/>
    </w:pPr>
    <w:rPr>
      <w:sz w:val="16"/>
      <w:szCs w:val="16"/>
      <w:lang w:val="es-ES"/>
    </w:rPr>
  </w:style>
  <w:style w:type="paragraph" w:customStyle="1" w:styleId="xl55">
    <w:name w:val="xl55"/>
    <w:basedOn w:val="Normal"/>
    <w:uiPriority w:val="99"/>
    <w:rsid w:val="007632DF"/>
    <w:pPr>
      <w:pBdr>
        <w:top w:val="single" w:sz="8" w:space="0" w:color="auto"/>
        <w:left w:val="single" w:sz="4" w:space="0" w:color="auto"/>
        <w:bottom w:val="single" w:sz="4" w:space="0" w:color="auto"/>
        <w:right w:val="single" w:sz="4" w:space="0" w:color="auto"/>
      </w:pBdr>
      <w:tabs>
        <w:tab w:val="num" w:pos="432"/>
      </w:tabs>
      <w:spacing w:before="100" w:beforeAutospacing="1" w:after="100" w:afterAutospacing="1"/>
    </w:pPr>
    <w:rPr>
      <w:sz w:val="16"/>
      <w:szCs w:val="16"/>
      <w:lang w:val="es-ES"/>
    </w:rPr>
  </w:style>
  <w:style w:type="paragraph" w:customStyle="1" w:styleId="Textoindependiente21">
    <w:name w:val="Texto independiente 21"/>
    <w:basedOn w:val="Normal"/>
    <w:rsid w:val="007632DF"/>
    <w:pPr>
      <w:widowControl w:val="0"/>
      <w:overflowPunct w:val="0"/>
      <w:autoSpaceDE w:val="0"/>
      <w:autoSpaceDN w:val="0"/>
      <w:adjustRightInd w:val="0"/>
      <w:spacing w:after="120"/>
      <w:ind w:left="360"/>
    </w:pPr>
    <w:rPr>
      <w:rFonts w:ascii="Courier New" w:hAnsi="Courier New"/>
      <w:lang w:val="en-US"/>
    </w:rPr>
  </w:style>
  <w:style w:type="paragraph" w:customStyle="1" w:styleId="Ttulo30">
    <w:name w:val="Título3"/>
    <w:basedOn w:val="Normal"/>
    <w:uiPriority w:val="99"/>
    <w:rsid w:val="007632DF"/>
    <w:pPr>
      <w:jc w:val="both"/>
    </w:pPr>
    <w:rPr>
      <w:rFonts w:ascii="Arial" w:hAnsi="Arial"/>
      <w:b/>
      <w:bCs/>
      <w:sz w:val="22"/>
      <w:szCs w:val="24"/>
      <w:lang w:val="es-ES"/>
    </w:rPr>
  </w:style>
  <w:style w:type="paragraph" w:customStyle="1" w:styleId="T2">
    <w:name w:val="T2"/>
    <w:basedOn w:val="Ttulo2"/>
    <w:uiPriority w:val="99"/>
    <w:rsid w:val="007632DF"/>
    <w:pPr>
      <w:keepLines/>
      <w:tabs>
        <w:tab w:val="num" w:pos="1276"/>
      </w:tabs>
      <w:snapToGrid w:val="0"/>
      <w:spacing w:before="0" w:after="0"/>
      <w:ind w:left="1276" w:hanging="567"/>
      <w:jc w:val="both"/>
    </w:pPr>
    <w:rPr>
      <w:bCs w:val="0"/>
      <w:i w:val="0"/>
      <w:iCs w:val="0"/>
      <w:sz w:val="22"/>
      <w:szCs w:val="20"/>
      <w:lang w:val="es-ES_tradnl"/>
    </w:rPr>
  </w:style>
  <w:style w:type="paragraph" w:customStyle="1" w:styleId="Ttulo40">
    <w:name w:val="Título4"/>
    <w:basedOn w:val="Ttulo3"/>
    <w:uiPriority w:val="99"/>
    <w:rsid w:val="007632DF"/>
    <w:pPr>
      <w:keepLines/>
      <w:tabs>
        <w:tab w:val="num" w:pos="397"/>
      </w:tabs>
      <w:snapToGrid w:val="0"/>
      <w:ind w:left="397" w:hanging="397"/>
      <w:jc w:val="both"/>
    </w:pPr>
    <w:rPr>
      <w:rFonts w:ascii="Arial" w:hAnsi="Arial" w:cs="Arial"/>
      <w:i w:val="0"/>
      <w:caps/>
      <w:sz w:val="22"/>
    </w:rPr>
  </w:style>
  <w:style w:type="paragraph" w:customStyle="1" w:styleId="Textos">
    <w:name w:val="Textos"/>
    <w:basedOn w:val="Ttulo"/>
    <w:uiPriority w:val="99"/>
    <w:rsid w:val="007632DF"/>
    <w:pPr>
      <w:spacing w:before="120" w:after="120"/>
      <w:jc w:val="both"/>
    </w:pPr>
    <w:rPr>
      <w:rFonts w:ascii="Arial" w:hAnsi="Arial"/>
      <w:b w:val="0"/>
      <w:bCs w:val="0"/>
      <w:szCs w:val="20"/>
    </w:rPr>
  </w:style>
  <w:style w:type="paragraph" w:customStyle="1" w:styleId="EstiloEpgrafeSinNegrita">
    <w:name w:val="Estilo Epígrafe + Sin Negrita"/>
    <w:basedOn w:val="Descripcin"/>
    <w:autoRedefine/>
    <w:uiPriority w:val="99"/>
    <w:rsid w:val="007632DF"/>
    <w:pPr>
      <w:tabs>
        <w:tab w:val="left" w:pos="1375"/>
        <w:tab w:val="left" w:pos="2341"/>
        <w:tab w:val="left" w:pos="3444"/>
        <w:tab w:val="left" w:pos="5524"/>
        <w:tab w:val="left" w:pos="7930"/>
        <w:tab w:val="left" w:pos="9730"/>
        <w:tab w:val="left" w:pos="10810"/>
        <w:tab w:val="left" w:pos="11930"/>
        <w:tab w:val="left" w:pos="13170"/>
      </w:tabs>
      <w:spacing w:after="0"/>
      <w:ind w:right="-316"/>
      <w:jc w:val="both"/>
    </w:pPr>
    <w:rPr>
      <w:rFonts w:ascii="Arial" w:hAnsi="Arial" w:cs="Arial"/>
      <w:b w:val="0"/>
      <w:bCs w:val="0"/>
      <w:color w:val="auto"/>
      <w:szCs w:val="16"/>
      <w:lang w:val="es-ES"/>
    </w:rPr>
  </w:style>
  <w:style w:type="paragraph" w:customStyle="1" w:styleId="Titulo3">
    <w:name w:val="Titulo 3"/>
    <w:basedOn w:val="Ttulo3"/>
    <w:next w:val="Ttulo3"/>
    <w:autoRedefine/>
    <w:uiPriority w:val="99"/>
    <w:rsid w:val="007632DF"/>
    <w:pPr>
      <w:tabs>
        <w:tab w:val="num" w:pos="720"/>
      </w:tabs>
      <w:spacing w:before="240" w:after="120"/>
      <w:ind w:left="720" w:right="-316" w:hanging="720"/>
      <w:jc w:val="left"/>
    </w:pPr>
    <w:rPr>
      <w:rFonts w:ascii="Arial" w:hAnsi="Arial" w:cs="Arial"/>
      <w:i w:val="0"/>
      <w:sz w:val="22"/>
      <w:szCs w:val="22"/>
      <w:lang w:val="es-ES"/>
    </w:rPr>
  </w:style>
  <w:style w:type="paragraph" w:customStyle="1" w:styleId="EstiloEstilo7CuadroSencilloAutomtico05ptoAnchodel">
    <w:name w:val="Estilo Estilo7 + Cuadro: (Sencillo Automático  05 pto Ancho de lí..."/>
    <w:basedOn w:val="Normal"/>
    <w:uiPriority w:val="99"/>
    <w:rsid w:val="007632DF"/>
    <w:pPr>
      <w:tabs>
        <w:tab w:val="num" w:pos="720"/>
      </w:tabs>
      <w:spacing w:before="120" w:after="120"/>
      <w:ind w:left="720" w:right="-316" w:hanging="360"/>
      <w:jc w:val="both"/>
    </w:pPr>
    <w:rPr>
      <w:rFonts w:ascii="Arial" w:hAnsi="Arial" w:cs="Arial"/>
      <w:sz w:val="22"/>
      <w:szCs w:val="22"/>
      <w:lang w:val="es-ES"/>
    </w:rPr>
  </w:style>
  <w:style w:type="paragraph" w:customStyle="1" w:styleId="EstiloEstiloTtulo2MaysculasJustificadoSinMaysculas">
    <w:name w:val="Estilo Estilo Título 2 + Mayúsculas Justificado + Sin Mayúsculas"/>
    <w:basedOn w:val="Ttulo2"/>
    <w:next w:val="Ttulo2"/>
    <w:autoRedefine/>
    <w:uiPriority w:val="99"/>
    <w:rsid w:val="007632DF"/>
    <w:pPr>
      <w:autoSpaceDE w:val="0"/>
      <w:autoSpaceDN w:val="0"/>
      <w:adjustRightInd w:val="0"/>
      <w:spacing w:before="120" w:after="240"/>
      <w:jc w:val="center"/>
    </w:pPr>
    <w:rPr>
      <w:i w:val="0"/>
      <w:caps/>
      <w:sz w:val="22"/>
      <w:szCs w:val="20"/>
      <w:lang w:val="es-MX"/>
    </w:rPr>
  </w:style>
  <w:style w:type="paragraph" w:customStyle="1" w:styleId="EstiloTtulo2MaysculasJustificado">
    <w:name w:val="Estilo Título 2 + Mayúsculas Justificado"/>
    <w:basedOn w:val="Ttulo2"/>
    <w:autoRedefine/>
    <w:uiPriority w:val="99"/>
    <w:rsid w:val="007632DF"/>
    <w:pPr>
      <w:tabs>
        <w:tab w:val="num" w:pos="720"/>
      </w:tabs>
      <w:autoSpaceDE w:val="0"/>
      <w:autoSpaceDN w:val="0"/>
      <w:adjustRightInd w:val="0"/>
      <w:spacing w:before="120" w:after="240"/>
      <w:ind w:left="720" w:hanging="360"/>
    </w:pPr>
    <w:rPr>
      <w:bCs w:val="0"/>
      <w:i w:val="0"/>
      <w:caps/>
      <w:sz w:val="22"/>
      <w:szCs w:val="22"/>
      <w:lang w:val="es-MX"/>
    </w:rPr>
  </w:style>
  <w:style w:type="paragraph" w:customStyle="1" w:styleId="CM40">
    <w:name w:val="CM40"/>
    <w:basedOn w:val="Default"/>
    <w:next w:val="Default"/>
    <w:uiPriority w:val="99"/>
    <w:rsid w:val="007632DF"/>
    <w:pPr>
      <w:widowControl w:val="0"/>
      <w:spacing w:after="233"/>
    </w:pPr>
    <w:rPr>
      <w:rFonts w:ascii="Arial" w:hAnsi="Arial" w:cs="Arial"/>
      <w:color w:val="auto"/>
      <w:lang w:val="es-ES" w:eastAsia="es-ES"/>
    </w:rPr>
  </w:style>
  <w:style w:type="paragraph" w:customStyle="1" w:styleId="Textoindependiente31">
    <w:name w:val="Texto independiente 31"/>
    <w:basedOn w:val="Normal"/>
    <w:rsid w:val="007632DF"/>
    <w:rPr>
      <w:sz w:val="24"/>
      <w:lang w:val="es-ES"/>
    </w:rPr>
  </w:style>
  <w:style w:type="paragraph" w:customStyle="1" w:styleId="Lneadereferencia">
    <w:name w:val="Línea de referencia"/>
    <w:basedOn w:val="Textoindependiente"/>
    <w:uiPriority w:val="99"/>
    <w:rsid w:val="007632DF"/>
    <w:pPr>
      <w:spacing w:line="360" w:lineRule="auto"/>
      <w:jc w:val="both"/>
    </w:pPr>
    <w:rPr>
      <w:lang w:val="es-ES_tradnl"/>
    </w:rPr>
  </w:style>
  <w:style w:type="paragraph" w:customStyle="1" w:styleId="Organizacinuno">
    <w:name w:val="Organización uno"/>
    <w:basedOn w:val="Normal"/>
    <w:uiPriority w:val="99"/>
    <w:rsid w:val="007632DF"/>
    <w:pPr>
      <w:ind w:left="283" w:hanging="283"/>
    </w:pPr>
    <w:rPr>
      <w:sz w:val="24"/>
      <w:szCs w:val="24"/>
      <w:lang w:val="es-ES"/>
    </w:rPr>
  </w:style>
  <w:style w:type="character" w:styleId="Refdenotaalpie">
    <w:name w:val="footnote reference"/>
    <w:aliases w:val="Ref,de nota al pie,titulo 2,Style 24,pie pddes"/>
    <w:uiPriority w:val="99"/>
    <w:unhideWhenUsed/>
    <w:rsid w:val="007632DF"/>
    <w:rPr>
      <w:rFonts w:ascii="Times New Roman" w:hAnsi="Times New Roman" w:cs="Times New Roman" w:hint="default"/>
      <w:noProof w:val="0"/>
      <w:sz w:val="20"/>
      <w:bdr w:val="none" w:sz="0" w:space="0" w:color="auto" w:frame="1"/>
      <w:vertAlign w:val="superscript"/>
      <w:lang w:val="es-ES_tradnl"/>
    </w:rPr>
  </w:style>
  <w:style w:type="character" w:customStyle="1" w:styleId="texto-normal1">
    <w:name w:val="texto-normal1"/>
    <w:rsid w:val="007632DF"/>
    <w:rPr>
      <w:rFonts w:ascii="Verdana" w:hAnsi="Verdana" w:hint="default"/>
      <w:b w:val="0"/>
      <w:bCs w:val="0"/>
      <w:i w:val="0"/>
      <w:iCs w:val="0"/>
      <w:caps w:val="0"/>
      <w:smallCaps w:val="0"/>
      <w:strike w:val="0"/>
      <w:dstrike w:val="0"/>
      <w:color w:val="828282"/>
      <w:sz w:val="15"/>
      <w:szCs w:val="15"/>
      <w:u w:val="none"/>
      <w:effect w:val="none"/>
    </w:rPr>
  </w:style>
  <w:style w:type="table" w:styleId="Tablabsica1">
    <w:name w:val="Table Simple 1"/>
    <w:basedOn w:val="Tablanormal"/>
    <w:unhideWhenUsed/>
    <w:rsid w:val="007632DF"/>
    <w:pPr>
      <w:jc w:val="both"/>
    </w:pPr>
    <w:rPr>
      <w:rFonts w:ascii="Times New Roman" w:eastAsia="Times New Roman" w:hAnsi="Times New Roman"/>
      <w:lang w:eastAsia="es-EC"/>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unhideWhenUsed/>
    <w:rsid w:val="007632DF"/>
    <w:pPr>
      <w:jc w:val="both"/>
    </w:pPr>
    <w:rPr>
      <w:rFonts w:ascii="Times New Roman" w:eastAsia="Times New Roman" w:hAnsi="Times New Roman"/>
      <w:lang w:eastAsia="es-EC"/>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clsica1">
    <w:name w:val="Table Classic 1"/>
    <w:basedOn w:val="Tablanormal"/>
    <w:unhideWhenUsed/>
    <w:rsid w:val="007632DF"/>
    <w:pPr>
      <w:jc w:val="both"/>
    </w:pPr>
    <w:rPr>
      <w:rFonts w:ascii="Times New Roman" w:eastAsia="Times New Roman" w:hAnsi="Times New Roman"/>
      <w:lang w:eastAsia="es-EC"/>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unhideWhenUsed/>
    <w:rsid w:val="007632DF"/>
    <w:pPr>
      <w:jc w:val="both"/>
    </w:pPr>
    <w:rPr>
      <w:rFonts w:ascii="Times New Roman" w:eastAsia="Times New Roman" w:hAnsi="Times New Roman"/>
      <w:lang w:eastAsia="es-EC"/>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unhideWhenUsed/>
    <w:rsid w:val="007632DF"/>
    <w:pPr>
      <w:jc w:val="both"/>
    </w:pPr>
    <w:rPr>
      <w:rFonts w:ascii="Times New Roman" w:eastAsia="Times New Roman" w:hAnsi="Times New Roman"/>
      <w:color w:val="000080"/>
      <w:lang w:eastAsia="es-EC"/>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oncolumnas3">
    <w:name w:val="Table Columns 3"/>
    <w:basedOn w:val="Tablanormal"/>
    <w:unhideWhenUsed/>
    <w:rsid w:val="007632DF"/>
    <w:pPr>
      <w:jc w:val="both"/>
    </w:pPr>
    <w:rPr>
      <w:rFonts w:ascii="Times New Roman" w:eastAsia="Times New Roman" w:hAnsi="Times New Roman"/>
      <w:b/>
      <w:bCs/>
      <w:lang w:eastAsia="es-EC"/>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unhideWhenUsed/>
    <w:rsid w:val="007632DF"/>
    <w:pPr>
      <w:tabs>
        <w:tab w:val="num" w:pos="360"/>
      </w:tabs>
      <w:jc w:val="both"/>
    </w:pPr>
    <w:rPr>
      <w:rFonts w:ascii="Times New Roman" w:eastAsia="Times New Roman" w:hAnsi="Times New Roman"/>
      <w:lang w:eastAsia="es-EC"/>
    </w:rPr>
    <w:tblPr>
      <w:tblStyleColBandSize w:val="1"/>
      <w:tblInd w:w="360" w:type="dxa"/>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uadrcula1">
    <w:name w:val="Table Grid 1"/>
    <w:basedOn w:val="Tablanormal"/>
    <w:unhideWhenUsed/>
    <w:rsid w:val="007632DF"/>
    <w:pPr>
      <w:numPr>
        <w:numId w:val="25"/>
      </w:numPr>
      <w:tabs>
        <w:tab w:val="num" w:pos="737"/>
      </w:tabs>
      <w:ind w:left="1440" w:hanging="720"/>
      <w:jc w:val="both"/>
    </w:pPr>
    <w:rPr>
      <w:rFonts w:ascii="Times New Roman" w:eastAsia="Times New Roman" w:hAnsi="Times New Roman"/>
      <w:lang w:eastAsia="es-EC"/>
    </w:rPr>
    <w:tblPr>
      <w:tblInd w:w="73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5">
    <w:name w:val="Table Grid 5"/>
    <w:basedOn w:val="Tablanormal"/>
    <w:unhideWhenUsed/>
    <w:rsid w:val="007632DF"/>
    <w:pPr>
      <w:jc w:val="both"/>
    </w:pPr>
    <w:rPr>
      <w:rFonts w:ascii="Times New Roman" w:eastAsia="Times New Roman" w:hAnsi="Times New Roman"/>
      <w:lang w:eastAsia="es-EC"/>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unhideWhenUsed/>
    <w:rsid w:val="007632DF"/>
    <w:pPr>
      <w:jc w:val="both"/>
    </w:pPr>
    <w:rPr>
      <w:rFonts w:ascii="Times New Roman" w:eastAsia="Times New Roman" w:hAnsi="Times New Roman"/>
      <w:lang w:eastAsia="es-EC"/>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lista2">
    <w:name w:val="Table List 2"/>
    <w:basedOn w:val="Tablanormal"/>
    <w:unhideWhenUsed/>
    <w:rsid w:val="007632DF"/>
    <w:pPr>
      <w:jc w:val="both"/>
    </w:pPr>
    <w:rPr>
      <w:rFonts w:ascii="Times New Roman" w:eastAsia="Times New Roman" w:hAnsi="Times New Roman"/>
      <w:lang w:eastAsia="es-EC"/>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moderna">
    <w:name w:val="Table Contemporary"/>
    <w:basedOn w:val="Tablanormal"/>
    <w:unhideWhenUsed/>
    <w:rsid w:val="007632DF"/>
    <w:pPr>
      <w:jc w:val="both"/>
    </w:pPr>
    <w:rPr>
      <w:rFonts w:ascii="Times New Roman" w:eastAsia="Times New Roman" w:hAnsi="Times New Roman"/>
      <w:lang w:eastAsia="es-EC"/>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sutil1">
    <w:name w:val="Table Subtle 1"/>
    <w:basedOn w:val="Tablanormal"/>
    <w:unhideWhenUsed/>
    <w:rsid w:val="007632DF"/>
    <w:pPr>
      <w:jc w:val="both"/>
    </w:pPr>
    <w:rPr>
      <w:rFonts w:ascii="Times New Roman" w:eastAsia="Times New Roman" w:hAnsi="Times New Roman"/>
      <w:lang w:eastAsia="es-EC"/>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unhideWhenUsed/>
    <w:rsid w:val="007632DF"/>
    <w:pPr>
      <w:jc w:val="both"/>
    </w:pPr>
    <w:rPr>
      <w:rFonts w:ascii="Times New Roman" w:eastAsia="Times New Roman" w:hAnsi="Times New Roman"/>
      <w:lang w:eastAsia="es-EC"/>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3">
    <w:name w:val="t3"/>
    <w:basedOn w:val="Ttulo30"/>
    <w:uiPriority w:val="99"/>
    <w:rsid w:val="007632DF"/>
  </w:style>
  <w:style w:type="paragraph" w:customStyle="1" w:styleId="tit3">
    <w:name w:val="tit3"/>
    <w:basedOn w:val="t3"/>
    <w:uiPriority w:val="99"/>
    <w:rsid w:val="007632DF"/>
    <w:pPr>
      <w:tabs>
        <w:tab w:val="num" w:pos="2160"/>
      </w:tabs>
      <w:ind w:left="2160" w:hanging="180"/>
    </w:pPr>
  </w:style>
  <w:style w:type="paragraph" w:customStyle="1" w:styleId="Tit4">
    <w:name w:val="Tit4"/>
    <w:basedOn w:val="Ttulo40"/>
    <w:uiPriority w:val="99"/>
    <w:rsid w:val="007632DF"/>
  </w:style>
  <w:style w:type="paragraph" w:customStyle="1" w:styleId="Titulo4">
    <w:name w:val="Titulo4"/>
    <w:basedOn w:val="Tit4"/>
    <w:uiPriority w:val="99"/>
    <w:rsid w:val="007632DF"/>
    <w:pPr>
      <w:tabs>
        <w:tab w:val="clear" w:pos="397"/>
        <w:tab w:val="num" w:pos="2844"/>
        <w:tab w:val="num" w:pos="2880"/>
      </w:tabs>
      <w:ind w:left="2880" w:hanging="360"/>
    </w:pPr>
    <w:rPr>
      <w:lang w:val="es-ES"/>
    </w:rPr>
  </w:style>
  <w:style w:type="paragraph" w:customStyle="1" w:styleId="t4">
    <w:name w:val="t4"/>
    <w:basedOn w:val="Titulo4"/>
    <w:uiPriority w:val="99"/>
    <w:rsid w:val="007632DF"/>
    <w:pPr>
      <w:numPr>
        <w:numId w:val="7"/>
      </w:numPr>
      <w:tabs>
        <w:tab w:val="clear" w:pos="340"/>
        <w:tab w:val="num" w:pos="2844"/>
      </w:tabs>
      <w:ind w:left="2880" w:hanging="360"/>
    </w:pPr>
  </w:style>
  <w:style w:type="numbering" w:customStyle="1" w:styleId="Estilo2">
    <w:name w:val="Estilo2"/>
    <w:rsid w:val="007632DF"/>
    <w:pPr>
      <w:numPr>
        <w:numId w:val="8"/>
      </w:numPr>
    </w:pPr>
  </w:style>
  <w:style w:type="numbering" w:customStyle="1" w:styleId="Estilo1">
    <w:name w:val="Estilo1"/>
    <w:rsid w:val="007632DF"/>
    <w:pPr>
      <w:numPr>
        <w:numId w:val="9"/>
      </w:numPr>
    </w:pPr>
  </w:style>
  <w:style w:type="numbering" w:customStyle="1" w:styleId="Estilo3">
    <w:name w:val="Estilo3"/>
    <w:rsid w:val="007632DF"/>
    <w:pPr>
      <w:numPr>
        <w:numId w:val="10"/>
      </w:numPr>
    </w:pPr>
  </w:style>
  <w:style w:type="numbering" w:customStyle="1" w:styleId="Estilo6">
    <w:name w:val="Estilo6"/>
    <w:rsid w:val="007632DF"/>
    <w:pPr>
      <w:numPr>
        <w:numId w:val="11"/>
      </w:numPr>
    </w:pPr>
  </w:style>
  <w:style w:type="paragraph" w:customStyle="1" w:styleId="xl65">
    <w:name w:val="xl65"/>
    <w:basedOn w:val="Normal"/>
    <w:rsid w:val="007632DF"/>
    <w:pPr>
      <w:spacing w:before="100" w:beforeAutospacing="1" w:after="100" w:afterAutospacing="1"/>
    </w:pPr>
    <w:rPr>
      <w:rFonts w:ascii="MS Sans Serif" w:hAnsi="MS Sans Serif"/>
      <w:sz w:val="17"/>
      <w:szCs w:val="17"/>
      <w:lang w:val="en-US" w:eastAsia="en-US"/>
    </w:rPr>
  </w:style>
  <w:style w:type="paragraph" w:customStyle="1" w:styleId="normal1">
    <w:name w:val="normal 1"/>
    <w:rsid w:val="007632DF"/>
    <w:pPr>
      <w:suppressAutoHyphens/>
      <w:jc w:val="both"/>
    </w:pPr>
    <w:rPr>
      <w:rFonts w:ascii="Arial" w:eastAsia="Times New Roman" w:hAnsi="Arial"/>
      <w:sz w:val="22"/>
      <w:lang w:val="es-ES" w:eastAsia="ar-SA"/>
    </w:rPr>
  </w:style>
  <w:style w:type="paragraph" w:customStyle="1" w:styleId="p10">
    <w:name w:val="p10"/>
    <w:basedOn w:val="Normal"/>
    <w:rsid w:val="007632DF"/>
    <w:pPr>
      <w:widowControl w:val="0"/>
      <w:tabs>
        <w:tab w:val="left" w:pos="960"/>
      </w:tabs>
      <w:spacing w:line="280" w:lineRule="atLeast"/>
      <w:ind w:left="480"/>
    </w:pPr>
    <w:rPr>
      <w:sz w:val="24"/>
      <w:lang w:val="es-ES" w:eastAsia="ar-SA"/>
    </w:rPr>
  </w:style>
  <w:style w:type="paragraph" w:customStyle="1" w:styleId="p20">
    <w:name w:val="p20"/>
    <w:basedOn w:val="Normal"/>
    <w:rsid w:val="007632DF"/>
    <w:pPr>
      <w:widowControl w:val="0"/>
      <w:spacing w:line="280" w:lineRule="atLeast"/>
      <w:ind w:left="860"/>
    </w:pPr>
    <w:rPr>
      <w:sz w:val="24"/>
      <w:lang w:val="es-ES" w:eastAsia="ar-SA"/>
    </w:rPr>
  </w:style>
  <w:style w:type="paragraph" w:customStyle="1" w:styleId="xl124">
    <w:name w:val="xl124"/>
    <w:basedOn w:val="Normal"/>
    <w:rsid w:val="007632D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val="es-EC" w:eastAsia="es-EC"/>
    </w:rPr>
  </w:style>
  <w:style w:type="paragraph" w:customStyle="1" w:styleId="xl125">
    <w:name w:val="xl125"/>
    <w:basedOn w:val="Normal"/>
    <w:rsid w:val="007632D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s-EC" w:eastAsia="es-EC"/>
    </w:rPr>
  </w:style>
  <w:style w:type="paragraph" w:customStyle="1" w:styleId="xl126">
    <w:name w:val="xl126"/>
    <w:basedOn w:val="Normal"/>
    <w:rsid w:val="007632D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lang w:val="es-EC" w:eastAsia="es-EC"/>
    </w:rPr>
  </w:style>
  <w:style w:type="paragraph" w:customStyle="1" w:styleId="xl127">
    <w:name w:val="xl127"/>
    <w:basedOn w:val="Normal"/>
    <w:rsid w:val="007632DF"/>
    <w:pPr>
      <w:spacing w:before="100" w:beforeAutospacing="1" w:after="100" w:afterAutospacing="1"/>
    </w:pPr>
    <w:rPr>
      <w:rFonts w:ascii="Arial" w:hAnsi="Arial" w:cs="Arial"/>
      <w:lang w:val="es-EC" w:eastAsia="es-EC"/>
    </w:rPr>
  </w:style>
  <w:style w:type="paragraph" w:customStyle="1" w:styleId="xl128">
    <w:name w:val="xl128"/>
    <w:basedOn w:val="Normal"/>
    <w:rsid w:val="007632DF"/>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lang w:val="es-EC" w:eastAsia="es-EC"/>
    </w:rPr>
  </w:style>
  <w:style w:type="paragraph" w:customStyle="1" w:styleId="xl129">
    <w:name w:val="xl129"/>
    <w:basedOn w:val="Normal"/>
    <w:rsid w:val="007632DF"/>
    <w:pPr>
      <w:pBdr>
        <w:top w:val="single" w:sz="4" w:space="0" w:color="auto"/>
        <w:left w:val="single" w:sz="4" w:space="0" w:color="auto"/>
        <w:bottom w:val="single" w:sz="4" w:space="0" w:color="auto"/>
      </w:pBdr>
      <w:spacing w:before="100" w:beforeAutospacing="1" w:after="100" w:afterAutospacing="1"/>
    </w:pPr>
    <w:rPr>
      <w:rFonts w:ascii="Arial" w:hAnsi="Arial" w:cs="Arial"/>
      <w:lang w:val="es-EC" w:eastAsia="es-EC"/>
    </w:rPr>
  </w:style>
  <w:style w:type="paragraph" w:customStyle="1" w:styleId="xl130">
    <w:name w:val="xl130"/>
    <w:basedOn w:val="Normal"/>
    <w:rsid w:val="007632D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s-EC" w:eastAsia="es-EC"/>
    </w:rPr>
  </w:style>
  <w:style w:type="paragraph" w:customStyle="1" w:styleId="xl131">
    <w:name w:val="xl131"/>
    <w:basedOn w:val="Normal"/>
    <w:rsid w:val="007632D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lang w:val="es-EC" w:eastAsia="es-EC"/>
    </w:rPr>
  </w:style>
  <w:style w:type="paragraph" w:customStyle="1" w:styleId="xl132">
    <w:name w:val="xl132"/>
    <w:basedOn w:val="Normal"/>
    <w:rsid w:val="007632D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s-EC" w:eastAsia="es-EC"/>
    </w:rPr>
  </w:style>
  <w:style w:type="paragraph" w:customStyle="1" w:styleId="xl133">
    <w:name w:val="xl133"/>
    <w:basedOn w:val="Normal"/>
    <w:rsid w:val="007632D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lang w:val="es-EC" w:eastAsia="es-EC"/>
    </w:rPr>
  </w:style>
  <w:style w:type="paragraph" w:customStyle="1" w:styleId="xl134">
    <w:name w:val="xl134"/>
    <w:basedOn w:val="Normal"/>
    <w:rsid w:val="007632D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lang w:val="es-EC" w:eastAsia="es-EC"/>
    </w:rPr>
  </w:style>
  <w:style w:type="paragraph" w:customStyle="1" w:styleId="xl135">
    <w:name w:val="xl135"/>
    <w:basedOn w:val="Normal"/>
    <w:rsid w:val="007632D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lang w:val="es-EC" w:eastAsia="es-EC"/>
    </w:rPr>
  </w:style>
  <w:style w:type="paragraph" w:customStyle="1" w:styleId="xl136">
    <w:name w:val="xl136"/>
    <w:basedOn w:val="Normal"/>
    <w:rsid w:val="007632DF"/>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lang w:val="es-EC" w:eastAsia="es-EC"/>
    </w:rPr>
  </w:style>
  <w:style w:type="paragraph" w:customStyle="1" w:styleId="xl137">
    <w:name w:val="xl137"/>
    <w:basedOn w:val="Normal"/>
    <w:rsid w:val="007632DF"/>
    <w:pPr>
      <w:pBdr>
        <w:top w:val="single" w:sz="4" w:space="0" w:color="auto"/>
        <w:bottom w:val="single" w:sz="4" w:space="0" w:color="auto"/>
      </w:pBdr>
      <w:spacing w:before="100" w:beforeAutospacing="1" w:after="100" w:afterAutospacing="1"/>
      <w:textAlignment w:val="top"/>
    </w:pPr>
    <w:rPr>
      <w:rFonts w:ascii="Arial" w:hAnsi="Arial" w:cs="Arial"/>
      <w:b/>
      <w:bCs/>
      <w:lang w:val="es-EC" w:eastAsia="es-EC"/>
    </w:rPr>
  </w:style>
  <w:style w:type="paragraph" w:customStyle="1" w:styleId="xl138">
    <w:name w:val="xl138"/>
    <w:basedOn w:val="Normal"/>
    <w:rsid w:val="007632D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lang w:val="es-EC" w:eastAsia="es-EC"/>
    </w:rPr>
  </w:style>
  <w:style w:type="paragraph" w:customStyle="1" w:styleId="xl139">
    <w:name w:val="xl139"/>
    <w:basedOn w:val="Normal"/>
    <w:rsid w:val="007632D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sz w:val="24"/>
      <w:szCs w:val="24"/>
      <w:lang w:val="es-EC" w:eastAsia="es-EC"/>
    </w:rPr>
  </w:style>
  <w:style w:type="paragraph" w:customStyle="1" w:styleId="xl140">
    <w:name w:val="xl140"/>
    <w:basedOn w:val="Normal"/>
    <w:rsid w:val="007632DF"/>
    <w:pPr>
      <w:pBdr>
        <w:top w:val="single" w:sz="4" w:space="0" w:color="auto"/>
        <w:bottom w:val="single" w:sz="4" w:space="0" w:color="auto"/>
      </w:pBdr>
      <w:spacing w:before="100" w:beforeAutospacing="1" w:after="100" w:afterAutospacing="1"/>
      <w:jc w:val="center"/>
      <w:textAlignment w:val="center"/>
    </w:pPr>
    <w:rPr>
      <w:rFonts w:ascii="Arial" w:hAnsi="Arial" w:cs="Arial"/>
      <w:b/>
      <w:bCs/>
      <w:sz w:val="24"/>
      <w:szCs w:val="24"/>
      <w:lang w:val="es-EC" w:eastAsia="es-EC"/>
    </w:rPr>
  </w:style>
  <w:style w:type="paragraph" w:customStyle="1" w:styleId="xl141">
    <w:name w:val="xl141"/>
    <w:basedOn w:val="Normal"/>
    <w:rsid w:val="007632DF"/>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lang w:val="es-EC" w:eastAsia="es-EC"/>
    </w:rPr>
  </w:style>
  <w:style w:type="paragraph" w:customStyle="1" w:styleId="xl142">
    <w:name w:val="xl142"/>
    <w:basedOn w:val="Normal"/>
    <w:rsid w:val="007632DF"/>
    <w:pPr>
      <w:pBdr>
        <w:bottom w:val="single" w:sz="4" w:space="0" w:color="auto"/>
      </w:pBdr>
      <w:spacing w:before="100" w:beforeAutospacing="1" w:after="100" w:afterAutospacing="1"/>
      <w:jc w:val="center"/>
      <w:textAlignment w:val="center"/>
    </w:pPr>
    <w:rPr>
      <w:rFonts w:ascii="Arial" w:hAnsi="Arial" w:cs="Arial"/>
      <w:b/>
      <w:bCs/>
      <w:sz w:val="24"/>
      <w:szCs w:val="24"/>
      <w:lang w:val="es-EC" w:eastAsia="es-EC"/>
    </w:rPr>
  </w:style>
  <w:style w:type="paragraph" w:customStyle="1" w:styleId="xl143">
    <w:name w:val="xl143"/>
    <w:basedOn w:val="Normal"/>
    <w:rsid w:val="007632DF"/>
    <w:pPr>
      <w:spacing w:before="100" w:beforeAutospacing="1" w:after="100" w:afterAutospacing="1"/>
      <w:jc w:val="center"/>
    </w:pPr>
    <w:rPr>
      <w:rFonts w:ascii="Arial" w:hAnsi="Arial" w:cs="Arial"/>
      <w:b/>
      <w:bCs/>
      <w:sz w:val="24"/>
      <w:szCs w:val="24"/>
      <w:lang w:val="es-EC" w:eastAsia="es-EC"/>
    </w:rPr>
  </w:style>
  <w:style w:type="paragraph" w:customStyle="1" w:styleId="xl144">
    <w:name w:val="xl144"/>
    <w:basedOn w:val="Normal"/>
    <w:rsid w:val="007632DF"/>
    <w:pPr>
      <w:pBdr>
        <w:top w:val="single" w:sz="4" w:space="0" w:color="auto"/>
        <w:left w:val="single" w:sz="4" w:space="0" w:color="auto"/>
        <w:bottom w:val="single" w:sz="4" w:space="0" w:color="auto"/>
      </w:pBdr>
      <w:spacing w:before="100" w:beforeAutospacing="1" w:after="100" w:afterAutospacing="1"/>
      <w:jc w:val="right"/>
    </w:pPr>
    <w:rPr>
      <w:rFonts w:ascii="Arial" w:hAnsi="Arial" w:cs="Arial"/>
      <w:b/>
      <w:bCs/>
      <w:lang w:val="es-EC" w:eastAsia="es-EC"/>
    </w:rPr>
  </w:style>
  <w:style w:type="paragraph" w:customStyle="1" w:styleId="xl145">
    <w:name w:val="xl145"/>
    <w:basedOn w:val="Normal"/>
    <w:rsid w:val="007632DF"/>
    <w:pPr>
      <w:pBdr>
        <w:top w:val="single" w:sz="4" w:space="0" w:color="auto"/>
        <w:bottom w:val="single" w:sz="4" w:space="0" w:color="auto"/>
      </w:pBdr>
      <w:spacing w:before="100" w:beforeAutospacing="1" w:after="100" w:afterAutospacing="1"/>
      <w:jc w:val="right"/>
    </w:pPr>
    <w:rPr>
      <w:rFonts w:ascii="Arial" w:hAnsi="Arial" w:cs="Arial"/>
      <w:b/>
      <w:bCs/>
      <w:lang w:val="es-EC" w:eastAsia="es-EC"/>
    </w:rPr>
  </w:style>
  <w:style w:type="paragraph" w:customStyle="1" w:styleId="xl146">
    <w:name w:val="xl146"/>
    <w:basedOn w:val="Normal"/>
    <w:rsid w:val="007632DF"/>
    <w:pPr>
      <w:pBdr>
        <w:top w:val="single" w:sz="4" w:space="0" w:color="auto"/>
        <w:bottom w:val="single" w:sz="4" w:space="0" w:color="auto"/>
        <w:right w:val="single" w:sz="4" w:space="0" w:color="auto"/>
      </w:pBdr>
      <w:spacing w:before="100" w:beforeAutospacing="1" w:after="100" w:afterAutospacing="1"/>
      <w:jc w:val="right"/>
    </w:pPr>
    <w:rPr>
      <w:rFonts w:ascii="Arial" w:hAnsi="Arial" w:cs="Arial"/>
      <w:b/>
      <w:bCs/>
      <w:lang w:val="es-EC" w:eastAsia="es-EC"/>
    </w:rPr>
  </w:style>
  <w:style w:type="paragraph" w:customStyle="1" w:styleId="xl147">
    <w:name w:val="xl147"/>
    <w:basedOn w:val="Normal"/>
    <w:rsid w:val="007632DF"/>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lang w:val="es-EC" w:eastAsia="es-EC"/>
    </w:rPr>
  </w:style>
  <w:style w:type="paragraph" w:customStyle="1" w:styleId="xl148">
    <w:name w:val="xl148"/>
    <w:basedOn w:val="Normal"/>
    <w:rsid w:val="007632DF"/>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lang w:val="es-EC" w:eastAsia="es-EC"/>
    </w:rPr>
  </w:style>
  <w:style w:type="paragraph" w:customStyle="1" w:styleId="xl149">
    <w:name w:val="xl149"/>
    <w:basedOn w:val="Normal"/>
    <w:rsid w:val="007632DF"/>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lang w:val="es-EC" w:eastAsia="es-EC"/>
    </w:rPr>
  </w:style>
  <w:style w:type="paragraph" w:customStyle="1" w:styleId="xl150">
    <w:name w:val="xl150"/>
    <w:basedOn w:val="Normal"/>
    <w:rsid w:val="007632DF"/>
    <w:pPr>
      <w:pBdr>
        <w:top w:val="single" w:sz="4" w:space="0" w:color="auto"/>
        <w:left w:val="single" w:sz="4" w:space="0" w:color="auto"/>
      </w:pBdr>
      <w:spacing w:before="100" w:beforeAutospacing="1" w:after="100" w:afterAutospacing="1"/>
      <w:textAlignment w:val="top"/>
    </w:pPr>
    <w:rPr>
      <w:rFonts w:ascii="Arial" w:hAnsi="Arial" w:cs="Arial"/>
      <w:b/>
      <w:bCs/>
      <w:lang w:val="es-EC" w:eastAsia="es-EC"/>
    </w:rPr>
  </w:style>
  <w:style w:type="paragraph" w:customStyle="1" w:styleId="xl151">
    <w:name w:val="xl151"/>
    <w:basedOn w:val="Normal"/>
    <w:rsid w:val="007632DF"/>
    <w:pPr>
      <w:pBdr>
        <w:top w:val="single" w:sz="4" w:space="0" w:color="auto"/>
      </w:pBdr>
      <w:spacing w:before="100" w:beforeAutospacing="1" w:after="100" w:afterAutospacing="1"/>
      <w:textAlignment w:val="top"/>
    </w:pPr>
    <w:rPr>
      <w:rFonts w:ascii="Arial" w:hAnsi="Arial" w:cs="Arial"/>
      <w:b/>
      <w:bCs/>
      <w:lang w:val="es-EC" w:eastAsia="es-EC"/>
    </w:rPr>
  </w:style>
  <w:style w:type="paragraph" w:customStyle="1" w:styleId="xl152">
    <w:name w:val="xl152"/>
    <w:basedOn w:val="Normal"/>
    <w:rsid w:val="007632DF"/>
    <w:pPr>
      <w:pBdr>
        <w:top w:val="single" w:sz="4" w:space="0" w:color="auto"/>
        <w:right w:val="single" w:sz="4" w:space="0" w:color="auto"/>
      </w:pBdr>
      <w:spacing w:before="100" w:beforeAutospacing="1" w:after="100" w:afterAutospacing="1"/>
      <w:textAlignment w:val="top"/>
    </w:pPr>
    <w:rPr>
      <w:rFonts w:ascii="Arial" w:hAnsi="Arial" w:cs="Arial"/>
      <w:b/>
      <w:bCs/>
      <w:lang w:val="es-EC" w:eastAsia="es-EC"/>
    </w:rPr>
  </w:style>
  <w:style w:type="paragraph" w:customStyle="1" w:styleId="xl153">
    <w:name w:val="xl153"/>
    <w:basedOn w:val="Normal"/>
    <w:rsid w:val="007632D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lang w:val="es-EC" w:eastAsia="es-EC"/>
    </w:rPr>
  </w:style>
  <w:style w:type="paragraph" w:customStyle="1" w:styleId="xl154">
    <w:name w:val="xl154"/>
    <w:basedOn w:val="Normal"/>
    <w:rsid w:val="007632D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lang w:val="es-EC" w:eastAsia="es-EC"/>
    </w:rPr>
  </w:style>
  <w:style w:type="paragraph" w:customStyle="1" w:styleId="xl155">
    <w:name w:val="xl155"/>
    <w:basedOn w:val="Normal"/>
    <w:rsid w:val="007632D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lang w:val="es-EC" w:eastAsia="es-EC"/>
    </w:rPr>
  </w:style>
  <w:style w:type="paragraph" w:customStyle="1" w:styleId="xl156">
    <w:name w:val="xl156"/>
    <w:basedOn w:val="Normal"/>
    <w:rsid w:val="007632D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000000"/>
      <w:lang w:val="es-EC" w:eastAsia="es-EC"/>
    </w:rPr>
  </w:style>
  <w:style w:type="paragraph" w:customStyle="1" w:styleId="xl157">
    <w:name w:val="xl157"/>
    <w:basedOn w:val="Normal"/>
    <w:rsid w:val="007632D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color w:val="000000"/>
      <w:lang w:val="es-EC" w:eastAsia="es-EC"/>
    </w:rPr>
  </w:style>
  <w:style w:type="paragraph" w:customStyle="1" w:styleId="xl158">
    <w:name w:val="xl158"/>
    <w:basedOn w:val="Normal"/>
    <w:rsid w:val="007632D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color w:val="000000"/>
      <w:lang w:val="es-EC" w:eastAsia="es-EC"/>
    </w:rPr>
  </w:style>
  <w:style w:type="paragraph" w:customStyle="1" w:styleId="xl159">
    <w:name w:val="xl159"/>
    <w:basedOn w:val="Normal"/>
    <w:rsid w:val="007632D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val="es-EC" w:eastAsia="es-EC"/>
    </w:rPr>
  </w:style>
  <w:style w:type="paragraph" w:customStyle="1" w:styleId="xl160">
    <w:name w:val="xl160"/>
    <w:basedOn w:val="Normal"/>
    <w:rsid w:val="007632D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val="es-EC" w:eastAsia="es-EC"/>
    </w:rPr>
  </w:style>
  <w:style w:type="paragraph" w:customStyle="1" w:styleId="xl161">
    <w:name w:val="xl161"/>
    <w:basedOn w:val="Normal"/>
    <w:rsid w:val="007632DF"/>
    <w:pPr>
      <w:spacing w:before="100" w:beforeAutospacing="1" w:after="100" w:afterAutospacing="1"/>
    </w:pPr>
    <w:rPr>
      <w:rFonts w:ascii="Arial" w:hAnsi="Arial" w:cs="Arial"/>
      <w:sz w:val="16"/>
      <w:szCs w:val="16"/>
      <w:lang w:val="es-EC" w:eastAsia="es-EC"/>
    </w:rPr>
  </w:style>
  <w:style w:type="paragraph" w:customStyle="1" w:styleId="CDENum">
    <w:name w:val="CDE Num"/>
    <w:basedOn w:val="Normal"/>
    <w:rsid w:val="007632DF"/>
    <w:pPr>
      <w:numPr>
        <w:numId w:val="12"/>
      </w:numPr>
      <w:tabs>
        <w:tab w:val="left" w:pos="1569"/>
        <w:tab w:val="left" w:pos="2998"/>
      </w:tabs>
      <w:spacing w:after="80"/>
      <w:ind w:left="734" w:right="43"/>
      <w:jc w:val="both"/>
    </w:pPr>
    <w:rPr>
      <w:rFonts w:ascii="Calibri" w:hAnsi="Calibri"/>
      <w:spacing w:val="-3"/>
      <w:sz w:val="22"/>
      <w:szCs w:val="22"/>
      <w:lang w:val="es-EC" w:eastAsia="en-US"/>
    </w:rPr>
  </w:style>
  <w:style w:type="paragraph" w:customStyle="1" w:styleId="cdetexto">
    <w:name w:val="cdetexto"/>
    <w:basedOn w:val="Normal"/>
    <w:rsid w:val="007632DF"/>
    <w:pPr>
      <w:spacing w:before="100" w:beforeAutospacing="1" w:after="100" w:afterAutospacing="1"/>
    </w:pPr>
    <w:rPr>
      <w:sz w:val="24"/>
      <w:szCs w:val="24"/>
      <w:lang w:val="es-ES"/>
    </w:rPr>
  </w:style>
  <w:style w:type="paragraph" w:customStyle="1" w:styleId="Prrafodelista2">
    <w:name w:val="Párrafo de lista2"/>
    <w:basedOn w:val="Normal"/>
    <w:rsid w:val="007632DF"/>
    <w:pPr>
      <w:suppressAutoHyphens/>
      <w:spacing w:after="200" w:line="276" w:lineRule="auto"/>
      <w:ind w:left="720"/>
    </w:pPr>
    <w:rPr>
      <w:rFonts w:ascii="Calibri" w:eastAsia="Calibri" w:hAnsi="Calibri" w:cs="Calibri"/>
      <w:sz w:val="22"/>
      <w:szCs w:val="22"/>
      <w:lang w:val="es-EC" w:eastAsia="ar-SA"/>
    </w:rPr>
  </w:style>
  <w:style w:type="paragraph" w:customStyle="1" w:styleId="elio">
    <w:name w:val="elio"/>
    <w:basedOn w:val="Ttulo1"/>
    <w:rsid w:val="007632DF"/>
    <w:pPr>
      <w:spacing w:before="240" w:after="240" w:line="360" w:lineRule="auto"/>
      <w:jc w:val="both"/>
    </w:pPr>
    <w:rPr>
      <w:rFonts w:ascii="Comic Sans MS" w:hAnsi="Comic Sans MS"/>
      <w:b w:val="0"/>
      <w:bCs w:val="0"/>
      <w:color w:val="auto"/>
      <w:spacing w:val="20"/>
      <w:kern w:val="28"/>
      <w:position w:val="6"/>
      <w:sz w:val="20"/>
      <w:szCs w:val="20"/>
      <w:lang w:val="es-EC" w:eastAsia="en-US"/>
    </w:rPr>
  </w:style>
  <w:style w:type="paragraph" w:customStyle="1" w:styleId="Prrafodelista3">
    <w:name w:val="Párrafo de lista3"/>
    <w:basedOn w:val="Normal"/>
    <w:rsid w:val="007632DF"/>
    <w:pPr>
      <w:suppressAutoHyphens/>
      <w:spacing w:after="200" w:line="276" w:lineRule="auto"/>
      <w:ind w:left="720"/>
    </w:pPr>
    <w:rPr>
      <w:rFonts w:ascii="Calibri" w:eastAsia="Calibri" w:hAnsi="Calibri" w:cs="Calibri"/>
      <w:sz w:val="22"/>
      <w:szCs w:val="22"/>
      <w:lang w:val="es-EC" w:eastAsia="ar-SA"/>
    </w:rPr>
  </w:style>
  <w:style w:type="character" w:customStyle="1" w:styleId="editsection">
    <w:name w:val="editsection"/>
    <w:basedOn w:val="Fuentedeprrafopredeter"/>
    <w:rsid w:val="007632DF"/>
  </w:style>
  <w:style w:type="character" w:customStyle="1" w:styleId="mw-headline">
    <w:name w:val="mw-headline"/>
    <w:basedOn w:val="Fuentedeprrafopredeter"/>
    <w:rsid w:val="007632DF"/>
  </w:style>
  <w:style w:type="paragraph" w:customStyle="1" w:styleId="Textoindependiente22">
    <w:name w:val="Texto independiente 22"/>
    <w:basedOn w:val="Normal"/>
    <w:rsid w:val="007632DF"/>
    <w:pPr>
      <w:widowControl w:val="0"/>
      <w:spacing w:line="287" w:lineRule="auto"/>
      <w:ind w:left="720"/>
      <w:jc w:val="both"/>
    </w:pPr>
    <w:rPr>
      <w:sz w:val="24"/>
      <w:lang w:val="es-ES_tradnl"/>
    </w:rPr>
  </w:style>
  <w:style w:type="paragraph" w:customStyle="1" w:styleId="Contenidodelatabla">
    <w:name w:val="Contenido de la tabla"/>
    <w:basedOn w:val="Normal"/>
    <w:rsid w:val="007632DF"/>
    <w:pPr>
      <w:suppressLineNumbers/>
      <w:suppressAutoHyphens/>
      <w:spacing w:after="200" w:line="276" w:lineRule="auto"/>
    </w:pPr>
    <w:rPr>
      <w:rFonts w:ascii="Calibri" w:eastAsia="Arial Unicode MS" w:hAnsi="Calibri"/>
      <w:kern w:val="1"/>
      <w:sz w:val="22"/>
      <w:szCs w:val="22"/>
      <w:lang w:val="es-EC" w:eastAsia="ar-SA"/>
    </w:rPr>
  </w:style>
  <w:style w:type="paragraph" w:customStyle="1" w:styleId="Sangra3detindependiente2">
    <w:name w:val="Sangría 3 de t. independiente2"/>
    <w:basedOn w:val="Normal"/>
    <w:rsid w:val="007632DF"/>
    <w:pPr>
      <w:suppressAutoHyphens/>
      <w:spacing w:after="200" w:line="276" w:lineRule="auto"/>
      <w:ind w:left="705"/>
      <w:jc w:val="both"/>
    </w:pPr>
    <w:rPr>
      <w:rFonts w:ascii="Arial" w:eastAsia="Arial Unicode MS" w:hAnsi="Arial" w:cs="Arial"/>
      <w:kern w:val="1"/>
      <w:lang w:val="es-EC" w:eastAsia="ar-SA"/>
    </w:rPr>
  </w:style>
  <w:style w:type="paragraph" w:customStyle="1" w:styleId="Sangra2detindependiente1">
    <w:name w:val="Sangría 2 de t. independiente1"/>
    <w:basedOn w:val="Normal"/>
    <w:rsid w:val="007632DF"/>
    <w:pPr>
      <w:suppressAutoHyphens/>
      <w:spacing w:after="120" w:line="480" w:lineRule="auto"/>
      <w:ind w:left="283"/>
    </w:pPr>
    <w:rPr>
      <w:rFonts w:ascii="Arial Narrow" w:hAnsi="Arial Narrow" w:cs="Arial Narrow"/>
      <w:kern w:val="1"/>
      <w:sz w:val="24"/>
      <w:szCs w:val="24"/>
      <w:lang w:val="es-ES" w:eastAsia="ar-SA"/>
    </w:rPr>
  </w:style>
  <w:style w:type="paragraph" w:customStyle="1" w:styleId="Sangra2detindependiente3">
    <w:name w:val="Sangría 2 de t. independiente3"/>
    <w:basedOn w:val="Normal"/>
    <w:rsid w:val="007632DF"/>
    <w:pPr>
      <w:suppressAutoHyphens/>
      <w:spacing w:after="120" w:line="480" w:lineRule="auto"/>
      <w:ind w:left="283"/>
    </w:pPr>
    <w:rPr>
      <w:rFonts w:ascii="Calibri" w:eastAsia="Arial Unicode MS" w:hAnsi="Calibri"/>
      <w:kern w:val="1"/>
      <w:sz w:val="22"/>
      <w:szCs w:val="22"/>
      <w:lang w:val="es-EC" w:eastAsia="ar-SA"/>
    </w:rPr>
  </w:style>
  <w:style w:type="paragraph" w:customStyle="1" w:styleId="CM103">
    <w:name w:val="CM103"/>
    <w:basedOn w:val="Default"/>
    <w:next w:val="Default"/>
    <w:rsid w:val="007632DF"/>
    <w:pPr>
      <w:widowControl w:val="0"/>
      <w:spacing w:after="253"/>
    </w:pPr>
    <w:rPr>
      <w:rFonts w:ascii="Arial" w:hAnsi="Arial"/>
      <w:color w:val="auto"/>
      <w:lang w:val="es-ES" w:eastAsia="es-ES"/>
    </w:rPr>
  </w:style>
  <w:style w:type="paragraph" w:customStyle="1" w:styleId="CM7">
    <w:name w:val="CM7"/>
    <w:basedOn w:val="Default"/>
    <w:next w:val="Default"/>
    <w:rsid w:val="007632DF"/>
    <w:pPr>
      <w:widowControl w:val="0"/>
      <w:spacing w:line="271" w:lineRule="atLeast"/>
    </w:pPr>
    <w:rPr>
      <w:rFonts w:ascii="Arial" w:hAnsi="Arial"/>
      <w:color w:val="auto"/>
      <w:lang w:val="es-ES" w:eastAsia="es-ES"/>
    </w:rPr>
  </w:style>
  <w:style w:type="character" w:customStyle="1" w:styleId="SangradetextonormalCarCarCarCarCarCarCarCarCarCarCarCarCarCarCarCarCarCarCarCarCarCarCarCarCarCarCarCarCarCarCarCarCarCarCarCarCarCarCarCarCarCarCarCarCarCarCarCarCarCarCarCar">
    <w:name w:val="Sangría de texto normal Car Car Car Car Car Car Car Car Car Car Car Car Car Car Car Car Car Car Car Car Car Car Car Car Car Car Car Car Car Car Car Car Car Car Car Car Car Car Car Car Car Car Car Car Car Car Car Car Car Car Car Car"/>
    <w:rsid w:val="007632DF"/>
    <w:rPr>
      <w:rFonts w:ascii="Arial" w:hAnsi="Arial"/>
      <w:noProof w:val="0"/>
      <w:sz w:val="22"/>
      <w:lang w:val="es-MX" w:eastAsia="es-ES" w:bidi="ar-SA"/>
    </w:rPr>
  </w:style>
  <w:style w:type="paragraph" w:styleId="Cita">
    <w:name w:val="Quote"/>
    <w:basedOn w:val="Normal"/>
    <w:next w:val="Normal"/>
    <w:link w:val="CitaCar"/>
    <w:qFormat/>
    <w:rsid w:val="007632DF"/>
    <w:pPr>
      <w:spacing w:after="200"/>
    </w:pPr>
    <w:rPr>
      <w:rFonts w:ascii="Cambria" w:eastAsia="Cambria" w:hAnsi="Cambria"/>
      <w:i/>
      <w:iCs/>
      <w:color w:val="000000"/>
      <w:sz w:val="24"/>
      <w:szCs w:val="24"/>
      <w:lang w:val="es-ES_tradnl"/>
    </w:rPr>
  </w:style>
  <w:style w:type="character" w:customStyle="1" w:styleId="CitaCar">
    <w:name w:val="Cita Car"/>
    <w:link w:val="Cita"/>
    <w:rsid w:val="007632DF"/>
    <w:rPr>
      <w:rFonts w:ascii="Cambria" w:eastAsia="Cambria" w:hAnsi="Cambria" w:cs="Times New Roman"/>
      <w:i/>
      <w:iCs/>
      <w:color w:val="000000"/>
      <w:sz w:val="24"/>
      <w:szCs w:val="24"/>
      <w:lang w:val="es-ES_tradnl"/>
    </w:rPr>
  </w:style>
  <w:style w:type="character" w:customStyle="1" w:styleId="googqs-tidbit-0">
    <w:name w:val="goog_qs-tidbit-0"/>
    <w:basedOn w:val="Fuentedeprrafopredeter"/>
    <w:rsid w:val="007632DF"/>
  </w:style>
  <w:style w:type="paragraph" w:styleId="Citadestacada">
    <w:name w:val="Intense Quote"/>
    <w:basedOn w:val="Normal"/>
    <w:next w:val="Normal"/>
    <w:link w:val="CitadestacadaCar"/>
    <w:uiPriority w:val="30"/>
    <w:qFormat/>
    <w:rsid w:val="007632DF"/>
    <w:pPr>
      <w:pBdr>
        <w:bottom w:val="single" w:sz="4" w:space="4" w:color="4F81BD"/>
      </w:pBdr>
      <w:spacing w:before="200" w:after="280"/>
      <w:ind w:left="936" w:right="936"/>
    </w:pPr>
    <w:rPr>
      <w:rFonts w:eastAsia="Batang"/>
      <w:b/>
      <w:bCs/>
      <w:i/>
      <w:iCs/>
      <w:color w:val="4F81BD"/>
      <w:sz w:val="24"/>
      <w:szCs w:val="24"/>
      <w:lang w:val="es-ES"/>
    </w:rPr>
  </w:style>
  <w:style w:type="character" w:customStyle="1" w:styleId="CitadestacadaCar">
    <w:name w:val="Cita destacada Car"/>
    <w:link w:val="Citadestacada"/>
    <w:uiPriority w:val="30"/>
    <w:rsid w:val="007632DF"/>
    <w:rPr>
      <w:rFonts w:ascii="Times New Roman" w:eastAsia="Batang" w:hAnsi="Times New Roman" w:cs="Times New Roman"/>
      <w:b/>
      <w:bCs/>
      <w:i/>
      <w:iCs/>
      <w:color w:val="4F81BD"/>
      <w:sz w:val="24"/>
      <w:szCs w:val="24"/>
      <w:lang w:val="es-ES" w:eastAsia="es-ES"/>
    </w:rPr>
  </w:style>
  <w:style w:type="paragraph" w:customStyle="1" w:styleId="Sangra3detindependiente1">
    <w:name w:val="Sangría 3 de t. independiente1"/>
    <w:basedOn w:val="Normal"/>
    <w:rsid w:val="007632DF"/>
    <w:pPr>
      <w:suppressAutoHyphens/>
      <w:spacing w:after="120"/>
      <w:ind w:left="283"/>
    </w:pPr>
    <w:rPr>
      <w:rFonts w:eastAsia="Droid Sans Fallback" w:cs="Lohit Hindi"/>
      <w:kern w:val="1"/>
      <w:sz w:val="16"/>
      <w:szCs w:val="16"/>
      <w:lang w:val="es-ES" w:eastAsia="zh-CN" w:bidi="hi-IN"/>
    </w:rPr>
  </w:style>
  <w:style w:type="character" w:customStyle="1" w:styleId="WW8Num2z0">
    <w:name w:val="WW8Num2z0"/>
    <w:rsid w:val="007632DF"/>
    <w:rPr>
      <w:rFonts w:ascii="Symbol" w:hAnsi="Symbol" w:cs="Symbol"/>
    </w:rPr>
  </w:style>
  <w:style w:type="character" w:customStyle="1" w:styleId="WW8Num2z1">
    <w:name w:val="WW8Num2z1"/>
    <w:rsid w:val="007632DF"/>
    <w:rPr>
      <w:rFonts w:ascii="Courier New" w:hAnsi="Courier New" w:cs="Courier New"/>
    </w:rPr>
  </w:style>
  <w:style w:type="character" w:customStyle="1" w:styleId="WW8Num2z2">
    <w:name w:val="WW8Num2z2"/>
    <w:rsid w:val="007632DF"/>
    <w:rPr>
      <w:rFonts w:ascii="Wingdings" w:hAnsi="Wingdings" w:cs="Wingdings"/>
    </w:rPr>
  </w:style>
  <w:style w:type="character" w:customStyle="1" w:styleId="WW8Num3z0">
    <w:name w:val="WW8Num3z0"/>
    <w:rsid w:val="007632DF"/>
    <w:rPr>
      <w:rFonts w:ascii="Symbol" w:hAnsi="Symbol" w:cs="Symbol"/>
    </w:rPr>
  </w:style>
  <w:style w:type="character" w:customStyle="1" w:styleId="WW8Num3z1">
    <w:name w:val="WW8Num3z1"/>
    <w:rsid w:val="007632DF"/>
    <w:rPr>
      <w:rFonts w:ascii="Courier New" w:hAnsi="Courier New" w:cs="Courier New"/>
    </w:rPr>
  </w:style>
  <w:style w:type="character" w:customStyle="1" w:styleId="WW8Num3z2">
    <w:name w:val="WW8Num3z2"/>
    <w:rsid w:val="007632DF"/>
    <w:rPr>
      <w:rFonts w:ascii="Wingdings" w:hAnsi="Wingdings" w:cs="Wingdings"/>
    </w:rPr>
  </w:style>
  <w:style w:type="character" w:customStyle="1" w:styleId="WW8Num7z0">
    <w:name w:val="WW8Num7z0"/>
    <w:rsid w:val="007632DF"/>
    <w:rPr>
      <w:rFonts w:ascii="Symbol" w:hAnsi="Symbol" w:cs="Symbol"/>
    </w:rPr>
  </w:style>
  <w:style w:type="character" w:customStyle="1" w:styleId="WW8Num7z1">
    <w:name w:val="WW8Num7z1"/>
    <w:rsid w:val="007632DF"/>
    <w:rPr>
      <w:rFonts w:ascii="Courier New" w:hAnsi="Courier New" w:cs="Courier New"/>
    </w:rPr>
  </w:style>
  <w:style w:type="character" w:customStyle="1" w:styleId="WW8Num7z2">
    <w:name w:val="WW8Num7z2"/>
    <w:rsid w:val="007632DF"/>
    <w:rPr>
      <w:rFonts w:ascii="Wingdings" w:hAnsi="Wingdings" w:cs="Wingdings"/>
    </w:rPr>
  </w:style>
  <w:style w:type="character" w:customStyle="1" w:styleId="WW8Num9z0">
    <w:name w:val="WW8Num9z0"/>
    <w:rsid w:val="007632DF"/>
    <w:rPr>
      <w:rFonts w:ascii="Symbol" w:hAnsi="Symbol" w:cs="Symbol"/>
    </w:rPr>
  </w:style>
  <w:style w:type="character" w:customStyle="1" w:styleId="WW8Num9z1">
    <w:name w:val="WW8Num9z1"/>
    <w:rsid w:val="007632DF"/>
    <w:rPr>
      <w:rFonts w:ascii="Courier New" w:hAnsi="Courier New" w:cs="Courier New"/>
    </w:rPr>
  </w:style>
  <w:style w:type="character" w:customStyle="1" w:styleId="WW8Num9z2">
    <w:name w:val="WW8Num9z2"/>
    <w:rsid w:val="007632DF"/>
    <w:rPr>
      <w:rFonts w:ascii="Wingdings" w:hAnsi="Wingdings" w:cs="Wingdings"/>
    </w:rPr>
  </w:style>
  <w:style w:type="character" w:customStyle="1" w:styleId="WW8Num12z0">
    <w:name w:val="WW8Num12z0"/>
    <w:rsid w:val="007632DF"/>
    <w:rPr>
      <w:rFonts w:ascii="Symbol" w:hAnsi="Symbol" w:cs="Symbol"/>
    </w:rPr>
  </w:style>
  <w:style w:type="character" w:customStyle="1" w:styleId="WW8Num12z1">
    <w:name w:val="WW8Num12z1"/>
    <w:rsid w:val="007632DF"/>
    <w:rPr>
      <w:rFonts w:ascii="Courier New" w:hAnsi="Courier New" w:cs="Courier New"/>
    </w:rPr>
  </w:style>
  <w:style w:type="character" w:customStyle="1" w:styleId="WW8Num12z2">
    <w:name w:val="WW8Num12z2"/>
    <w:rsid w:val="007632DF"/>
    <w:rPr>
      <w:rFonts w:ascii="Wingdings" w:hAnsi="Wingdings" w:cs="Wingdings"/>
    </w:rPr>
  </w:style>
  <w:style w:type="character" w:customStyle="1" w:styleId="WW8Num13z0">
    <w:name w:val="WW8Num13z0"/>
    <w:rsid w:val="007632DF"/>
    <w:rPr>
      <w:rFonts w:ascii="Symbol" w:hAnsi="Symbol" w:cs="Symbol"/>
    </w:rPr>
  </w:style>
  <w:style w:type="character" w:customStyle="1" w:styleId="WW8Num13z1">
    <w:name w:val="WW8Num13z1"/>
    <w:rsid w:val="007632DF"/>
    <w:rPr>
      <w:rFonts w:ascii="Courier New" w:hAnsi="Courier New" w:cs="Courier New"/>
    </w:rPr>
  </w:style>
  <w:style w:type="character" w:customStyle="1" w:styleId="WW8Num13z2">
    <w:name w:val="WW8Num13z2"/>
    <w:rsid w:val="007632DF"/>
    <w:rPr>
      <w:rFonts w:ascii="Wingdings" w:hAnsi="Wingdings" w:cs="Wingdings"/>
    </w:rPr>
  </w:style>
  <w:style w:type="character" w:customStyle="1" w:styleId="WW8Num14z0">
    <w:name w:val="WW8Num14z0"/>
    <w:rsid w:val="007632DF"/>
    <w:rPr>
      <w:rFonts w:ascii="Symbol" w:hAnsi="Symbol" w:cs="Symbol"/>
    </w:rPr>
  </w:style>
  <w:style w:type="character" w:customStyle="1" w:styleId="WW8Num14z1">
    <w:name w:val="WW8Num14z1"/>
    <w:rsid w:val="007632DF"/>
    <w:rPr>
      <w:rFonts w:ascii="Courier New" w:hAnsi="Courier New" w:cs="Courier New"/>
    </w:rPr>
  </w:style>
  <w:style w:type="character" w:customStyle="1" w:styleId="WW8Num14z2">
    <w:name w:val="WW8Num14z2"/>
    <w:rsid w:val="007632DF"/>
    <w:rPr>
      <w:rFonts w:ascii="Wingdings" w:hAnsi="Wingdings" w:cs="Wingdings"/>
    </w:rPr>
  </w:style>
  <w:style w:type="character" w:customStyle="1" w:styleId="WW8Num16z0">
    <w:name w:val="WW8Num16z0"/>
    <w:rsid w:val="007632DF"/>
    <w:rPr>
      <w:rFonts w:ascii="Symbol" w:hAnsi="Symbol" w:cs="Symbol"/>
    </w:rPr>
  </w:style>
  <w:style w:type="character" w:customStyle="1" w:styleId="WW8Num16z1">
    <w:name w:val="WW8Num16z1"/>
    <w:rsid w:val="007632DF"/>
    <w:rPr>
      <w:rFonts w:ascii="Courier New" w:hAnsi="Courier New" w:cs="Courier New"/>
    </w:rPr>
  </w:style>
  <w:style w:type="character" w:customStyle="1" w:styleId="WW8Num16z2">
    <w:name w:val="WW8Num16z2"/>
    <w:rsid w:val="007632DF"/>
    <w:rPr>
      <w:rFonts w:ascii="Wingdings" w:hAnsi="Wingdings" w:cs="Wingdings"/>
    </w:rPr>
  </w:style>
  <w:style w:type="character" w:customStyle="1" w:styleId="WW8Num17z0">
    <w:name w:val="WW8Num17z0"/>
    <w:rsid w:val="007632DF"/>
    <w:rPr>
      <w:rFonts w:ascii="Symbol" w:hAnsi="Symbol" w:cs="Symbol"/>
    </w:rPr>
  </w:style>
  <w:style w:type="character" w:customStyle="1" w:styleId="WW8Num17z1">
    <w:name w:val="WW8Num17z1"/>
    <w:rsid w:val="007632DF"/>
    <w:rPr>
      <w:rFonts w:ascii="Courier New" w:hAnsi="Courier New" w:cs="Courier New"/>
    </w:rPr>
  </w:style>
  <w:style w:type="character" w:customStyle="1" w:styleId="WW8Num17z2">
    <w:name w:val="WW8Num17z2"/>
    <w:rsid w:val="007632DF"/>
    <w:rPr>
      <w:rFonts w:ascii="Wingdings" w:hAnsi="Wingdings" w:cs="Wingdings"/>
    </w:rPr>
  </w:style>
  <w:style w:type="character" w:customStyle="1" w:styleId="WW8Num18z0">
    <w:name w:val="WW8Num18z0"/>
    <w:rsid w:val="007632DF"/>
    <w:rPr>
      <w:b/>
    </w:rPr>
  </w:style>
  <w:style w:type="character" w:customStyle="1" w:styleId="WW8Num19z0">
    <w:name w:val="WW8Num19z0"/>
    <w:rsid w:val="007632DF"/>
    <w:rPr>
      <w:u w:val="none"/>
    </w:rPr>
  </w:style>
  <w:style w:type="character" w:customStyle="1" w:styleId="WW8Num20z0">
    <w:name w:val="WW8Num20z0"/>
    <w:rsid w:val="007632DF"/>
    <w:rPr>
      <w:rFonts w:ascii="Symbol" w:hAnsi="Symbol" w:cs="Symbol"/>
    </w:rPr>
  </w:style>
  <w:style w:type="character" w:customStyle="1" w:styleId="WW8Num20z1">
    <w:name w:val="WW8Num20z1"/>
    <w:rsid w:val="007632DF"/>
    <w:rPr>
      <w:rFonts w:ascii="Courier New" w:hAnsi="Courier New" w:cs="Courier New"/>
    </w:rPr>
  </w:style>
  <w:style w:type="character" w:customStyle="1" w:styleId="WW8Num20z2">
    <w:name w:val="WW8Num20z2"/>
    <w:rsid w:val="007632DF"/>
    <w:rPr>
      <w:rFonts w:ascii="Wingdings" w:hAnsi="Wingdings" w:cs="Wingdings"/>
    </w:rPr>
  </w:style>
  <w:style w:type="character" w:customStyle="1" w:styleId="WW8Num23z1">
    <w:name w:val="WW8Num23z1"/>
    <w:rsid w:val="007632DF"/>
    <w:rPr>
      <w:rFonts w:ascii="Symbol" w:hAnsi="Symbol" w:cs="Symbol"/>
    </w:rPr>
  </w:style>
  <w:style w:type="character" w:customStyle="1" w:styleId="WW8Num24z0">
    <w:name w:val="WW8Num24z0"/>
    <w:rsid w:val="007632DF"/>
    <w:rPr>
      <w:rFonts w:ascii="Wingdings" w:hAnsi="Wingdings" w:cs="Wingdings"/>
    </w:rPr>
  </w:style>
  <w:style w:type="character" w:customStyle="1" w:styleId="WW8Num24z1">
    <w:name w:val="WW8Num24z1"/>
    <w:rsid w:val="007632DF"/>
    <w:rPr>
      <w:rFonts w:ascii="Courier New" w:hAnsi="Courier New" w:cs="Courier New"/>
    </w:rPr>
  </w:style>
  <w:style w:type="character" w:customStyle="1" w:styleId="WW8Num24z3">
    <w:name w:val="WW8Num24z3"/>
    <w:rsid w:val="007632DF"/>
    <w:rPr>
      <w:rFonts w:ascii="Symbol" w:hAnsi="Symbol" w:cs="Symbol"/>
    </w:rPr>
  </w:style>
  <w:style w:type="character" w:customStyle="1" w:styleId="WW8Num26z0">
    <w:name w:val="WW8Num26z0"/>
    <w:rsid w:val="007632DF"/>
    <w:rPr>
      <w:rFonts w:ascii="Symbol" w:hAnsi="Symbol" w:cs="Symbol"/>
    </w:rPr>
  </w:style>
  <w:style w:type="character" w:customStyle="1" w:styleId="WW8Num26z1">
    <w:name w:val="WW8Num26z1"/>
    <w:rsid w:val="007632DF"/>
    <w:rPr>
      <w:rFonts w:ascii="Courier New" w:hAnsi="Courier New" w:cs="Courier New"/>
    </w:rPr>
  </w:style>
  <w:style w:type="character" w:customStyle="1" w:styleId="WW8Num26z2">
    <w:name w:val="WW8Num26z2"/>
    <w:rsid w:val="007632DF"/>
    <w:rPr>
      <w:rFonts w:ascii="Wingdings" w:hAnsi="Wingdings" w:cs="Wingdings"/>
    </w:rPr>
  </w:style>
  <w:style w:type="character" w:customStyle="1" w:styleId="WW8Num27z0">
    <w:name w:val="WW8Num27z0"/>
    <w:rsid w:val="007632DF"/>
    <w:rPr>
      <w:rFonts w:ascii="Century Gothic" w:hAnsi="Century Gothic" w:cs="Century Gothic"/>
      <w:b/>
      <w:bCs/>
      <w:i w:val="0"/>
      <w:iCs w:val="0"/>
      <w:sz w:val="20"/>
      <w:szCs w:val="20"/>
      <w:u w:val="none"/>
    </w:rPr>
  </w:style>
  <w:style w:type="character" w:customStyle="1" w:styleId="WW8Num28z0">
    <w:name w:val="WW8Num28z0"/>
    <w:rsid w:val="007632DF"/>
    <w:rPr>
      <w:rFonts w:ascii="Symbol" w:hAnsi="Symbol" w:cs="Symbol"/>
    </w:rPr>
  </w:style>
  <w:style w:type="character" w:customStyle="1" w:styleId="WW8Num28z1">
    <w:name w:val="WW8Num28z1"/>
    <w:rsid w:val="007632DF"/>
    <w:rPr>
      <w:rFonts w:ascii="Courier New" w:hAnsi="Courier New" w:cs="Courier New"/>
    </w:rPr>
  </w:style>
  <w:style w:type="character" w:customStyle="1" w:styleId="WW8Num28z2">
    <w:name w:val="WW8Num28z2"/>
    <w:rsid w:val="007632DF"/>
    <w:rPr>
      <w:rFonts w:ascii="Wingdings" w:hAnsi="Wingdings" w:cs="Wingdings"/>
    </w:rPr>
  </w:style>
  <w:style w:type="character" w:customStyle="1" w:styleId="WW8Num29z0">
    <w:name w:val="WW8Num29z0"/>
    <w:rsid w:val="007632DF"/>
    <w:rPr>
      <w:rFonts w:ascii="Symbol" w:hAnsi="Symbol" w:cs="Symbol"/>
    </w:rPr>
  </w:style>
  <w:style w:type="character" w:customStyle="1" w:styleId="WW8Num29z1">
    <w:name w:val="WW8Num29z1"/>
    <w:rsid w:val="007632DF"/>
    <w:rPr>
      <w:rFonts w:ascii="Courier New" w:hAnsi="Courier New" w:cs="Courier New"/>
    </w:rPr>
  </w:style>
  <w:style w:type="character" w:customStyle="1" w:styleId="WW8Num29z2">
    <w:name w:val="WW8Num29z2"/>
    <w:rsid w:val="007632DF"/>
    <w:rPr>
      <w:rFonts w:ascii="Wingdings" w:hAnsi="Wingdings" w:cs="Wingdings"/>
    </w:rPr>
  </w:style>
  <w:style w:type="character" w:customStyle="1" w:styleId="WW8Num30z0">
    <w:name w:val="WW8Num30z0"/>
    <w:rsid w:val="007632DF"/>
    <w:rPr>
      <w:rFonts w:ascii="Wingdings" w:hAnsi="Wingdings" w:cs="Wingdings"/>
    </w:rPr>
  </w:style>
  <w:style w:type="character" w:customStyle="1" w:styleId="WW8Num30z1">
    <w:name w:val="WW8Num30z1"/>
    <w:rsid w:val="007632DF"/>
    <w:rPr>
      <w:rFonts w:ascii="Courier New" w:hAnsi="Courier New" w:cs="Courier New"/>
    </w:rPr>
  </w:style>
  <w:style w:type="character" w:customStyle="1" w:styleId="WW8Num30z3">
    <w:name w:val="WW8Num30z3"/>
    <w:rsid w:val="007632DF"/>
    <w:rPr>
      <w:rFonts w:ascii="Symbol" w:hAnsi="Symbol" w:cs="Symbol"/>
    </w:rPr>
  </w:style>
  <w:style w:type="character" w:customStyle="1" w:styleId="WW8Num31z0">
    <w:name w:val="WW8Num31z0"/>
    <w:rsid w:val="007632DF"/>
    <w:rPr>
      <w:b w:val="0"/>
      <w:u w:val="none"/>
    </w:rPr>
  </w:style>
  <w:style w:type="character" w:customStyle="1" w:styleId="WW8Num33z0">
    <w:name w:val="WW8Num33z0"/>
    <w:rsid w:val="007632DF"/>
    <w:rPr>
      <w:rFonts w:ascii="Symbol" w:hAnsi="Symbol" w:cs="Symbol"/>
    </w:rPr>
  </w:style>
  <w:style w:type="character" w:customStyle="1" w:styleId="WW8Num33z1">
    <w:name w:val="WW8Num33z1"/>
    <w:rsid w:val="007632DF"/>
    <w:rPr>
      <w:rFonts w:ascii="Courier New" w:hAnsi="Courier New" w:cs="Courier New"/>
    </w:rPr>
  </w:style>
  <w:style w:type="character" w:customStyle="1" w:styleId="WW8Num33z2">
    <w:name w:val="WW8Num33z2"/>
    <w:rsid w:val="007632DF"/>
    <w:rPr>
      <w:rFonts w:ascii="Wingdings" w:hAnsi="Wingdings" w:cs="Wingdings"/>
    </w:rPr>
  </w:style>
  <w:style w:type="character" w:customStyle="1" w:styleId="WW8Num34z0">
    <w:name w:val="WW8Num34z0"/>
    <w:rsid w:val="007632DF"/>
    <w:rPr>
      <w:rFonts w:ascii="Symbol" w:hAnsi="Symbol" w:cs="Symbol"/>
    </w:rPr>
  </w:style>
  <w:style w:type="character" w:customStyle="1" w:styleId="WW8Num34z1">
    <w:name w:val="WW8Num34z1"/>
    <w:rsid w:val="007632DF"/>
    <w:rPr>
      <w:rFonts w:ascii="Courier New" w:hAnsi="Courier New" w:cs="Courier New"/>
    </w:rPr>
  </w:style>
  <w:style w:type="character" w:customStyle="1" w:styleId="WW8Num34z2">
    <w:name w:val="WW8Num34z2"/>
    <w:rsid w:val="007632DF"/>
    <w:rPr>
      <w:rFonts w:ascii="Wingdings" w:hAnsi="Wingdings" w:cs="Wingdings"/>
    </w:rPr>
  </w:style>
  <w:style w:type="character" w:customStyle="1" w:styleId="WW8Num35z0">
    <w:name w:val="WW8Num35z0"/>
    <w:rsid w:val="007632DF"/>
    <w:rPr>
      <w:rFonts w:ascii="Symbol" w:hAnsi="Symbol" w:cs="Symbol"/>
    </w:rPr>
  </w:style>
  <w:style w:type="character" w:customStyle="1" w:styleId="WW8Num35z1">
    <w:name w:val="WW8Num35z1"/>
    <w:rsid w:val="007632DF"/>
    <w:rPr>
      <w:rFonts w:ascii="Courier New" w:hAnsi="Courier New" w:cs="Courier New"/>
    </w:rPr>
  </w:style>
  <w:style w:type="character" w:customStyle="1" w:styleId="WW8Num35z2">
    <w:name w:val="WW8Num35z2"/>
    <w:rsid w:val="007632DF"/>
    <w:rPr>
      <w:rFonts w:ascii="Wingdings" w:hAnsi="Wingdings" w:cs="Wingdings"/>
    </w:rPr>
  </w:style>
  <w:style w:type="character" w:customStyle="1" w:styleId="WW8Num36z0">
    <w:name w:val="WW8Num36z0"/>
    <w:rsid w:val="007632DF"/>
    <w:rPr>
      <w:rFonts w:ascii="Symbol" w:hAnsi="Symbol" w:cs="Symbol"/>
    </w:rPr>
  </w:style>
  <w:style w:type="character" w:customStyle="1" w:styleId="WW8Num36z1">
    <w:name w:val="WW8Num36z1"/>
    <w:rsid w:val="007632DF"/>
    <w:rPr>
      <w:rFonts w:ascii="Courier New" w:hAnsi="Courier New" w:cs="Courier New"/>
    </w:rPr>
  </w:style>
  <w:style w:type="character" w:customStyle="1" w:styleId="WW8Num36z2">
    <w:name w:val="WW8Num36z2"/>
    <w:rsid w:val="007632DF"/>
    <w:rPr>
      <w:rFonts w:ascii="Wingdings" w:hAnsi="Wingdings" w:cs="Wingdings"/>
    </w:rPr>
  </w:style>
  <w:style w:type="character" w:customStyle="1" w:styleId="WW8Num37z0">
    <w:name w:val="WW8Num37z0"/>
    <w:rsid w:val="007632DF"/>
    <w:rPr>
      <w:rFonts w:ascii="Symbol" w:hAnsi="Symbol" w:cs="Symbol"/>
    </w:rPr>
  </w:style>
  <w:style w:type="character" w:customStyle="1" w:styleId="WW8Num37z1">
    <w:name w:val="WW8Num37z1"/>
    <w:rsid w:val="007632DF"/>
    <w:rPr>
      <w:rFonts w:ascii="Courier New" w:hAnsi="Courier New" w:cs="Courier New"/>
    </w:rPr>
  </w:style>
  <w:style w:type="character" w:customStyle="1" w:styleId="WW8Num37z2">
    <w:name w:val="WW8Num37z2"/>
    <w:rsid w:val="007632DF"/>
    <w:rPr>
      <w:rFonts w:ascii="Wingdings" w:hAnsi="Wingdings" w:cs="Wingdings"/>
    </w:rPr>
  </w:style>
  <w:style w:type="character" w:customStyle="1" w:styleId="WW8Num39z0">
    <w:name w:val="WW8Num39z0"/>
    <w:rsid w:val="007632DF"/>
    <w:rPr>
      <w:rFonts w:ascii="Symbol" w:hAnsi="Symbol" w:cs="Symbol"/>
    </w:rPr>
  </w:style>
  <w:style w:type="character" w:customStyle="1" w:styleId="WW8Num39z1">
    <w:name w:val="WW8Num39z1"/>
    <w:rsid w:val="007632DF"/>
    <w:rPr>
      <w:rFonts w:ascii="Courier New" w:hAnsi="Courier New" w:cs="Courier New"/>
    </w:rPr>
  </w:style>
  <w:style w:type="character" w:customStyle="1" w:styleId="WW8Num39z2">
    <w:name w:val="WW8Num39z2"/>
    <w:rsid w:val="007632DF"/>
    <w:rPr>
      <w:rFonts w:ascii="Wingdings" w:hAnsi="Wingdings" w:cs="Wingdings"/>
    </w:rPr>
  </w:style>
  <w:style w:type="character" w:customStyle="1" w:styleId="WW8Num41z0">
    <w:name w:val="WW8Num41z0"/>
    <w:rsid w:val="007632DF"/>
    <w:rPr>
      <w:rFonts w:ascii="Symbol" w:hAnsi="Symbol" w:cs="Symbol"/>
    </w:rPr>
  </w:style>
  <w:style w:type="character" w:customStyle="1" w:styleId="WW8Num41z1">
    <w:name w:val="WW8Num41z1"/>
    <w:rsid w:val="007632DF"/>
    <w:rPr>
      <w:rFonts w:ascii="Courier New" w:hAnsi="Courier New" w:cs="Courier New"/>
    </w:rPr>
  </w:style>
  <w:style w:type="character" w:customStyle="1" w:styleId="WW8Num41z2">
    <w:name w:val="WW8Num41z2"/>
    <w:rsid w:val="007632DF"/>
    <w:rPr>
      <w:rFonts w:ascii="Wingdings" w:hAnsi="Wingdings" w:cs="Wingdings"/>
    </w:rPr>
  </w:style>
  <w:style w:type="character" w:customStyle="1" w:styleId="WW8Num45z0">
    <w:name w:val="WW8Num45z0"/>
    <w:rsid w:val="007632DF"/>
    <w:rPr>
      <w:rFonts w:ascii="Century Gothic" w:hAnsi="Century Gothic" w:cs="Century Gothic"/>
      <w:b w:val="0"/>
      <w:bCs/>
      <w:i w:val="0"/>
      <w:iCs w:val="0"/>
      <w:sz w:val="20"/>
      <w:szCs w:val="20"/>
      <w:u w:val="none"/>
    </w:rPr>
  </w:style>
  <w:style w:type="character" w:customStyle="1" w:styleId="WW8NumSt26z0">
    <w:name w:val="WW8NumSt26z0"/>
    <w:rsid w:val="007632DF"/>
    <w:rPr>
      <w:rFonts w:ascii="Symbol" w:hAnsi="Symbol" w:cs="Symbol"/>
      <w:b w:val="0"/>
      <w:bCs w:val="0"/>
      <w:i w:val="0"/>
      <w:iCs w:val="0"/>
      <w:sz w:val="20"/>
      <w:szCs w:val="20"/>
      <w:u w:val="none"/>
    </w:rPr>
  </w:style>
  <w:style w:type="character" w:customStyle="1" w:styleId="WW8NumSt46z0">
    <w:name w:val="WW8NumSt46z0"/>
    <w:rsid w:val="007632DF"/>
    <w:rPr>
      <w:rFonts w:ascii="Symbol" w:hAnsi="Symbol" w:cs="Symbol"/>
    </w:rPr>
  </w:style>
  <w:style w:type="character" w:customStyle="1" w:styleId="Fuentedeprrafopredeter1">
    <w:name w:val="Fuente de párrafo predeter.1"/>
    <w:rsid w:val="007632DF"/>
  </w:style>
  <w:style w:type="paragraph" w:customStyle="1" w:styleId="Encabezado1">
    <w:name w:val="Encabezado1"/>
    <w:basedOn w:val="Normal"/>
    <w:next w:val="Textoindependiente"/>
    <w:rsid w:val="007632DF"/>
    <w:pPr>
      <w:suppressAutoHyphens/>
      <w:jc w:val="center"/>
    </w:pPr>
    <w:rPr>
      <w:b/>
      <w:bCs/>
      <w:sz w:val="36"/>
      <w:szCs w:val="24"/>
      <w:lang w:val="es-ES" w:eastAsia="zh-CN"/>
    </w:rPr>
  </w:style>
  <w:style w:type="paragraph" w:customStyle="1" w:styleId="ndice">
    <w:name w:val="Índice"/>
    <w:basedOn w:val="Normal"/>
    <w:rsid w:val="007632DF"/>
    <w:pPr>
      <w:widowControl w:val="0"/>
      <w:suppressLineNumbers/>
      <w:suppressAutoHyphens/>
    </w:pPr>
    <w:rPr>
      <w:rFonts w:cs="Lohit Hindi"/>
      <w:sz w:val="24"/>
      <w:lang w:val="es-EC" w:eastAsia="zh-CN"/>
    </w:rPr>
  </w:style>
  <w:style w:type="paragraph" w:customStyle="1" w:styleId="Encabezadodelatabla">
    <w:name w:val="Encabezado de la tabla"/>
    <w:basedOn w:val="Contenidodelatabla"/>
    <w:rsid w:val="007632DF"/>
    <w:pPr>
      <w:widowControl w:val="0"/>
      <w:spacing w:after="0" w:line="240" w:lineRule="auto"/>
      <w:jc w:val="center"/>
    </w:pPr>
    <w:rPr>
      <w:rFonts w:ascii="Times New Roman" w:eastAsia="Times New Roman" w:hAnsi="Times New Roman"/>
      <w:b/>
      <w:bCs/>
      <w:kern w:val="0"/>
      <w:sz w:val="24"/>
      <w:szCs w:val="20"/>
      <w:lang w:eastAsia="zh-CN"/>
    </w:rPr>
  </w:style>
  <w:style w:type="paragraph" w:customStyle="1" w:styleId="Contenidodelmarco">
    <w:name w:val="Contenido del marco"/>
    <w:basedOn w:val="Textoindependiente"/>
    <w:rsid w:val="007632DF"/>
    <w:pPr>
      <w:suppressAutoHyphens/>
      <w:spacing w:after="120"/>
    </w:pPr>
    <w:rPr>
      <w:szCs w:val="24"/>
      <w:lang w:val="en-US" w:eastAsia="zh-CN"/>
    </w:rPr>
  </w:style>
  <w:style w:type="character" w:customStyle="1" w:styleId="AsuntodelcomentarioCar1">
    <w:name w:val="Asunto del comentario Car1"/>
    <w:uiPriority w:val="99"/>
    <w:semiHidden/>
    <w:rsid w:val="007632DF"/>
    <w:rPr>
      <w:rFonts w:ascii="Times New Roman" w:eastAsia="Times New Roman" w:hAnsi="Times New Roman" w:cs="Times New Roman"/>
      <w:b/>
      <w:bCs/>
      <w:sz w:val="20"/>
      <w:szCs w:val="20"/>
      <w:lang w:val="es-EC" w:eastAsia="zh-CN" w:bidi="ar-SA"/>
    </w:rPr>
  </w:style>
  <w:style w:type="paragraph" w:customStyle="1" w:styleId="Textoindependiente34">
    <w:name w:val="Texto independiente 34"/>
    <w:basedOn w:val="Normal"/>
    <w:rsid w:val="007632DF"/>
    <w:pPr>
      <w:overflowPunct w:val="0"/>
      <w:autoSpaceDE w:val="0"/>
      <w:autoSpaceDN w:val="0"/>
      <w:adjustRightInd w:val="0"/>
      <w:spacing w:after="120"/>
      <w:textAlignment w:val="baseline"/>
    </w:pPr>
    <w:rPr>
      <w:rFonts w:ascii="Courier PS" w:hAnsi="Courier PS"/>
      <w:sz w:val="16"/>
      <w:lang w:val="es-ES_tradnl" w:eastAsia="es-MX"/>
    </w:rPr>
  </w:style>
  <w:style w:type="paragraph" w:customStyle="1" w:styleId="Epgrafe1">
    <w:name w:val="Epígrafe1"/>
    <w:basedOn w:val="Normal"/>
    <w:next w:val="Normal"/>
    <w:rsid w:val="007632DF"/>
    <w:pPr>
      <w:keepNext/>
      <w:widowControl w:val="0"/>
      <w:suppressAutoHyphens/>
      <w:spacing w:before="120" w:after="240"/>
      <w:ind w:right="-91"/>
    </w:pPr>
    <w:rPr>
      <w:rFonts w:ascii="Arial" w:hAnsi="Arial"/>
      <w:b/>
      <w:lang w:val="es-ES_tradnl" w:eastAsia="ar-SA"/>
    </w:rPr>
  </w:style>
  <w:style w:type="paragraph" w:customStyle="1" w:styleId="General">
    <w:name w:val="General"/>
    <w:basedOn w:val="Normal"/>
    <w:rsid w:val="007632DF"/>
    <w:pPr>
      <w:suppressAutoHyphens/>
      <w:jc w:val="both"/>
    </w:pPr>
    <w:rPr>
      <w:rFonts w:ascii="Arial" w:hAnsi="Arial"/>
      <w:lang w:val="es-ES_tradnl" w:eastAsia="ar-SA"/>
    </w:rPr>
  </w:style>
  <w:style w:type="character" w:customStyle="1" w:styleId="Estilo1Car">
    <w:name w:val="Estilo1 Car"/>
    <w:rsid w:val="007632DF"/>
    <w:rPr>
      <w:rFonts w:ascii="Arial" w:hAnsi="Arial"/>
      <w:b/>
      <w:caps/>
      <w:kern w:val="1"/>
      <w:sz w:val="32"/>
      <w:lang w:val="es-CO" w:eastAsia="ar-SA"/>
    </w:rPr>
  </w:style>
  <w:style w:type="paragraph" w:customStyle="1" w:styleId="t5">
    <w:name w:val="t5"/>
    <w:basedOn w:val="Normal"/>
    <w:rsid w:val="007632DF"/>
    <w:pPr>
      <w:widowControl w:val="0"/>
      <w:autoSpaceDE w:val="0"/>
      <w:autoSpaceDN w:val="0"/>
      <w:adjustRightInd w:val="0"/>
      <w:spacing w:line="240" w:lineRule="atLeast"/>
    </w:pPr>
    <w:rPr>
      <w:szCs w:val="24"/>
      <w:lang w:val="es-ES"/>
    </w:rPr>
  </w:style>
  <w:style w:type="paragraph" w:styleId="Continuarlista4">
    <w:name w:val="List Continue 4"/>
    <w:basedOn w:val="Normal"/>
    <w:uiPriority w:val="99"/>
    <w:semiHidden/>
    <w:unhideWhenUsed/>
    <w:rsid w:val="007632DF"/>
    <w:pPr>
      <w:spacing w:after="120" w:line="276" w:lineRule="auto"/>
      <w:ind w:left="1132"/>
      <w:contextualSpacing/>
    </w:pPr>
    <w:rPr>
      <w:rFonts w:ascii="Calibri" w:eastAsia="Calibri" w:hAnsi="Calibri"/>
      <w:sz w:val="22"/>
      <w:szCs w:val="22"/>
      <w:lang w:val="es-EC" w:eastAsia="en-US"/>
    </w:rPr>
  </w:style>
  <w:style w:type="table" w:customStyle="1" w:styleId="Tablaconcuadrcula11">
    <w:name w:val="Tabla con cuadrícula 11"/>
    <w:basedOn w:val="Tablanormal"/>
    <w:next w:val="Tablaconcuadrcula1"/>
    <w:unhideWhenUsed/>
    <w:rsid w:val="007632DF"/>
    <w:pPr>
      <w:numPr>
        <w:numId w:val="28"/>
      </w:numPr>
      <w:tabs>
        <w:tab w:val="num" w:pos="737"/>
      </w:tabs>
      <w:ind w:hanging="720"/>
      <w:jc w:val="both"/>
    </w:pPr>
    <w:rPr>
      <w:rFonts w:ascii="Times New Roman" w:eastAsia="Times New Roman" w:hAnsi="Times New Roman"/>
      <w:lang w:eastAsia="es-EC"/>
    </w:rPr>
    <w:tblPr>
      <w:tblInd w:w="73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Standard">
    <w:name w:val="Standard"/>
    <w:rsid w:val="007632DF"/>
    <w:pPr>
      <w:suppressAutoHyphens/>
      <w:autoSpaceDN w:val="0"/>
      <w:textAlignment w:val="baseline"/>
    </w:pPr>
    <w:rPr>
      <w:rFonts w:ascii="Times" w:eastAsia="Batang, 바탕" w:hAnsi="Times" w:cs="Calibri"/>
      <w:kern w:val="3"/>
      <w:sz w:val="24"/>
      <w:lang w:val="es-ES" w:eastAsia="zh-CN"/>
    </w:rPr>
  </w:style>
  <w:style w:type="character" w:customStyle="1" w:styleId="st">
    <w:name w:val="st"/>
    <w:basedOn w:val="Fuentedeprrafopredeter"/>
    <w:rsid w:val="007632DF"/>
  </w:style>
  <w:style w:type="paragraph" w:customStyle="1" w:styleId="Prrafodelista4">
    <w:name w:val="Párrafo de lista4"/>
    <w:basedOn w:val="Normal"/>
    <w:rsid w:val="007632DF"/>
    <w:pPr>
      <w:spacing w:after="200" w:line="276" w:lineRule="auto"/>
      <w:ind w:left="720"/>
    </w:pPr>
    <w:rPr>
      <w:rFonts w:ascii="Calibri" w:hAnsi="Calibri"/>
      <w:sz w:val="22"/>
      <w:szCs w:val="22"/>
      <w:lang w:val="es-ES" w:eastAsia="en-US"/>
    </w:rPr>
  </w:style>
  <w:style w:type="character" w:styleId="nfasis">
    <w:name w:val="Emphasis"/>
    <w:uiPriority w:val="99"/>
    <w:qFormat/>
    <w:rsid w:val="007632DF"/>
    <w:rPr>
      <w:i/>
      <w:iCs/>
    </w:rPr>
  </w:style>
  <w:style w:type="paragraph" w:customStyle="1" w:styleId="SectionIVHeader">
    <w:name w:val="Section IV. Header"/>
    <w:basedOn w:val="Normal"/>
    <w:rsid w:val="007632DF"/>
    <w:pPr>
      <w:suppressAutoHyphens/>
      <w:spacing w:before="120" w:after="240"/>
      <w:jc w:val="center"/>
    </w:pPr>
    <w:rPr>
      <w:b/>
      <w:sz w:val="36"/>
      <w:lang w:val="en-US" w:eastAsia="zh-CN"/>
    </w:rPr>
  </w:style>
  <w:style w:type="paragraph" w:customStyle="1" w:styleId="Sub-ClauseText">
    <w:name w:val="Sub-Clause Text"/>
    <w:basedOn w:val="Normal"/>
    <w:rsid w:val="007632DF"/>
    <w:pPr>
      <w:spacing w:before="120" w:after="120"/>
      <w:jc w:val="both"/>
    </w:pPr>
    <w:rPr>
      <w:spacing w:val="-4"/>
      <w:sz w:val="24"/>
      <w:lang w:val="en-US" w:eastAsia="en-US"/>
    </w:rPr>
  </w:style>
  <w:style w:type="paragraph" w:customStyle="1" w:styleId="Outline">
    <w:name w:val="Outline"/>
    <w:basedOn w:val="Normal"/>
    <w:rsid w:val="007632DF"/>
    <w:pPr>
      <w:spacing w:before="240"/>
    </w:pPr>
    <w:rPr>
      <w:kern w:val="28"/>
      <w:sz w:val="24"/>
      <w:lang w:val="en-US" w:eastAsia="en-US"/>
    </w:rPr>
  </w:style>
  <w:style w:type="paragraph" w:customStyle="1" w:styleId="aparagraphs">
    <w:name w:val="(a) paragraphs"/>
    <w:next w:val="Normal"/>
    <w:rsid w:val="007632DF"/>
    <w:pPr>
      <w:spacing w:before="120" w:after="120"/>
      <w:jc w:val="both"/>
    </w:pPr>
    <w:rPr>
      <w:rFonts w:ascii="Times New Roman" w:eastAsia="Times New Roman" w:hAnsi="Times New Roman"/>
      <w:snapToGrid w:val="0"/>
      <w:sz w:val="24"/>
      <w:lang w:val="es-ES_tradnl"/>
    </w:rPr>
  </w:style>
  <w:style w:type="paragraph" w:customStyle="1" w:styleId="xl162">
    <w:name w:val="xl162"/>
    <w:basedOn w:val="Normal"/>
    <w:rsid w:val="007632D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s-EC" w:eastAsia="es-EC"/>
    </w:rPr>
  </w:style>
  <w:style w:type="paragraph" w:customStyle="1" w:styleId="xl163">
    <w:name w:val="xl163"/>
    <w:basedOn w:val="Normal"/>
    <w:rsid w:val="007632DF"/>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color w:val="000000"/>
      <w:lang w:val="es-EC" w:eastAsia="es-EC"/>
    </w:rPr>
  </w:style>
  <w:style w:type="paragraph" w:customStyle="1" w:styleId="xl164">
    <w:name w:val="xl164"/>
    <w:basedOn w:val="Normal"/>
    <w:rsid w:val="007632DF"/>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8"/>
      <w:szCs w:val="18"/>
      <w:lang w:val="es-EC" w:eastAsia="es-EC"/>
    </w:rPr>
  </w:style>
  <w:style w:type="paragraph" w:customStyle="1" w:styleId="xl165">
    <w:name w:val="xl165"/>
    <w:basedOn w:val="Normal"/>
    <w:rsid w:val="007632D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lang w:val="es-EC" w:eastAsia="es-EC"/>
    </w:rPr>
  </w:style>
  <w:style w:type="paragraph" w:customStyle="1" w:styleId="xl166">
    <w:name w:val="xl166"/>
    <w:basedOn w:val="Normal"/>
    <w:rsid w:val="007632DF"/>
    <w:pPr>
      <w:pBdr>
        <w:top w:val="single" w:sz="4" w:space="0" w:color="auto"/>
        <w:left w:val="single" w:sz="4" w:space="0" w:color="auto"/>
        <w:bottom w:val="single" w:sz="8" w:space="0" w:color="auto"/>
        <w:right w:val="single" w:sz="4" w:space="11" w:color="auto"/>
      </w:pBdr>
      <w:spacing w:before="100" w:beforeAutospacing="1" w:after="100" w:afterAutospacing="1"/>
      <w:ind w:firstLineChars="200" w:firstLine="200"/>
      <w:jc w:val="right"/>
    </w:pPr>
    <w:rPr>
      <w:sz w:val="24"/>
      <w:szCs w:val="24"/>
      <w:lang w:val="es-EC" w:eastAsia="es-EC"/>
    </w:rPr>
  </w:style>
  <w:style w:type="paragraph" w:customStyle="1" w:styleId="xl167">
    <w:name w:val="xl167"/>
    <w:basedOn w:val="Normal"/>
    <w:rsid w:val="007632DF"/>
    <w:pPr>
      <w:pBdr>
        <w:bottom w:val="single" w:sz="8" w:space="0" w:color="auto"/>
        <w:right w:val="single" w:sz="8" w:space="0" w:color="auto"/>
      </w:pBdr>
      <w:spacing w:before="100" w:beforeAutospacing="1" w:after="100" w:afterAutospacing="1"/>
      <w:textAlignment w:val="top"/>
    </w:pPr>
    <w:rPr>
      <w:sz w:val="24"/>
      <w:szCs w:val="24"/>
      <w:lang w:val="es-EC" w:eastAsia="es-EC"/>
    </w:rPr>
  </w:style>
  <w:style w:type="paragraph" w:customStyle="1" w:styleId="xl168">
    <w:name w:val="xl168"/>
    <w:basedOn w:val="Normal"/>
    <w:rsid w:val="007632DF"/>
    <w:pPr>
      <w:pBdr>
        <w:top w:val="single" w:sz="8" w:space="0" w:color="auto"/>
        <w:bottom w:val="single" w:sz="8" w:space="0" w:color="auto"/>
      </w:pBdr>
      <w:shd w:val="clear" w:color="000000" w:fill="FFFF00"/>
      <w:spacing w:before="100" w:beforeAutospacing="1" w:after="100" w:afterAutospacing="1"/>
    </w:pPr>
    <w:rPr>
      <w:b/>
      <w:bCs/>
      <w:sz w:val="24"/>
      <w:szCs w:val="24"/>
      <w:lang w:val="es-EC" w:eastAsia="es-EC"/>
    </w:rPr>
  </w:style>
  <w:style w:type="paragraph" w:customStyle="1" w:styleId="xl169">
    <w:name w:val="xl169"/>
    <w:basedOn w:val="Normal"/>
    <w:rsid w:val="007632DF"/>
    <w:pPr>
      <w:pBdr>
        <w:top w:val="single" w:sz="8" w:space="0" w:color="auto"/>
        <w:bottom w:val="single" w:sz="8" w:space="0" w:color="auto"/>
      </w:pBdr>
      <w:shd w:val="clear" w:color="000000" w:fill="FFFF00"/>
      <w:spacing w:before="100" w:beforeAutospacing="1" w:after="100" w:afterAutospacing="1"/>
    </w:pPr>
    <w:rPr>
      <w:sz w:val="24"/>
      <w:szCs w:val="24"/>
      <w:lang w:val="es-EC" w:eastAsia="es-EC"/>
    </w:rPr>
  </w:style>
  <w:style w:type="paragraph" w:customStyle="1" w:styleId="xl170">
    <w:name w:val="xl170"/>
    <w:basedOn w:val="Normal"/>
    <w:rsid w:val="007632DF"/>
    <w:pPr>
      <w:pBdr>
        <w:top w:val="single" w:sz="8" w:space="0" w:color="auto"/>
        <w:left w:val="single" w:sz="8" w:space="0" w:color="auto"/>
        <w:bottom w:val="single" w:sz="4" w:space="0" w:color="auto"/>
        <w:right w:val="single" w:sz="4" w:space="0" w:color="auto"/>
      </w:pBdr>
      <w:spacing w:before="100" w:beforeAutospacing="1" w:after="100" w:afterAutospacing="1"/>
    </w:pPr>
    <w:rPr>
      <w:sz w:val="24"/>
      <w:szCs w:val="24"/>
      <w:lang w:val="es-EC" w:eastAsia="es-EC"/>
    </w:rPr>
  </w:style>
  <w:style w:type="paragraph" w:customStyle="1" w:styleId="xl171">
    <w:name w:val="xl171"/>
    <w:basedOn w:val="Normal"/>
    <w:rsid w:val="007632D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lang w:val="es-EC" w:eastAsia="es-EC"/>
    </w:rPr>
  </w:style>
  <w:style w:type="paragraph" w:customStyle="1" w:styleId="xl172">
    <w:name w:val="xl172"/>
    <w:basedOn w:val="Normal"/>
    <w:rsid w:val="007632D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s-EC" w:eastAsia="es-EC"/>
    </w:rPr>
  </w:style>
  <w:style w:type="paragraph" w:customStyle="1" w:styleId="xl173">
    <w:name w:val="xl173"/>
    <w:basedOn w:val="Normal"/>
    <w:rsid w:val="007632D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lang w:val="es-EC" w:eastAsia="es-EC"/>
    </w:rPr>
  </w:style>
  <w:style w:type="paragraph" w:customStyle="1" w:styleId="xl174">
    <w:name w:val="xl174"/>
    <w:basedOn w:val="Normal"/>
    <w:rsid w:val="007632D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s-EC" w:eastAsia="es-EC"/>
    </w:rPr>
  </w:style>
  <w:style w:type="paragraph" w:customStyle="1" w:styleId="xl175">
    <w:name w:val="xl175"/>
    <w:basedOn w:val="Normal"/>
    <w:rsid w:val="007632D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4"/>
      <w:szCs w:val="24"/>
      <w:lang w:val="es-EC" w:eastAsia="es-EC"/>
    </w:rPr>
  </w:style>
  <w:style w:type="paragraph" w:customStyle="1" w:styleId="xl176">
    <w:name w:val="xl176"/>
    <w:basedOn w:val="Normal"/>
    <w:rsid w:val="007632DF"/>
    <w:pPr>
      <w:pBdr>
        <w:top w:val="single" w:sz="4" w:space="0" w:color="auto"/>
        <w:left w:val="single" w:sz="8" w:space="0" w:color="auto"/>
        <w:bottom w:val="single" w:sz="8" w:space="0" w:color="auto"/>
        <w:right w:val="single" w:sz="4" w:space="0" w:color="auto"/>
      </w:pBdr>
      <w:spacing w:before="100" w:beforeAutospacing="1" w:after="100" w:afterAutospacing="1"/>
    </w:pPr>
    <w:rPr>
      <w:sz w:val="24"/>
      <w:szCs w:val="24"/>
      <w:lang w:val="es-EC" w:eastAsia="es-EC"/>
    </w:rPr>
  </w:style>
  <w:style w:type="paragraph" w:customStyle="1" w:styleId="xl177">
    <w:name w:val="xl177"/>
    <w:basedOn w:val="Normal"/>
    <w:rsid w:val="007632DF"/>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lang w:val="es-EC" w:eastAsia="es-EC"/>
    </w:rPr>
  </w:style>
  <w:style w:type="paragraph" w:customStyle="1" w:styleId="xl178">
    <w:name w:val="xl178"/>
    <w:basedOn w:val="Normal"/>
    <w:rsid w:val="007632DF"/>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s-EC" w:eastAsia="es-EC"/>
    </w:rPr>
  </w:style>
  <w:style w:type="paragraph" w:customStyle="1" w:styleId="xl179">
    <w:name w:val="xl179"/>
    <w:basedOn w:val="Normal"/>
    <w:rsid w:val="007632DF"/>
    <w:pPr>
      <w:pBdr>
        <w:bottom w:val="single" w:sz="8" w:space="0" w:color="auto"/>
        <w:right w:val="single" w:sz="8" w:space="0" w:color="auto"/>
      </w:pBdr>
      <w:spacing w:before="100" w:beforeAutospacing="1" w:after="100" w:afterAutospacing="1"/>
    </w:pPr>
    <w:rPr>
      <w:sz w:val="24"/>
      <w:szCs w:val="24"/>
      <w:lang w:val="es-EC" w:eastAsia="es-EC"/>
    </w:rPr>
  </w:style>
  <w:style w:type="paragraph" w:customStyle="1" w:styleId="xl180">
    <w:name w:val="xl180"/>
    <w:basedOn w:val="Normal"/>
    <w:rsid w:val="007632DF"/>
    <w:pPr>
      <w:pBdr>
        <w:top w:val="single" w:sz="8" w:space="0" w:color="auto"/>
      </w:pBdr>
      <w:spacing w:before="100" w:beforeAutospacing="1" w:after="100" w:afterAutospacing="1"/>
    </w:pPr>
    <w:rPr>
      <w:b/>
      <w:bCs/>
      <w:sz w:val="24"/>
      <w:szCs w:val="24"/>
      <w:lang w:val="es-EC" w:eastAsia="es-EC"/>
    </w:rPr>
  </w:style>
  <w:style w:type="paragraph" w:customStyle="1" w:styleId="xl181">
    <w:name w:val="xl181"/>
    <w:basedOn w:val="Normal"/>
    <w:rsid w:val="007632DF"/>
    <w:pPr>
      <w:pBdr>
        <w:top w:val="single" w:sz="8" w:space="0" w:color="auto"/>
      </w:pBdr>
      <w:spacing w:before="100" w:beforeAutospacing="1" w:after="100" w:afterAutospacing="1"/>
    </w:pPr>
    <w:rPr>
      <w:sz w:val="24"/>
      <w:szCs w:val="24"/>
      <w:lang w:val="es-EC" w:eastAsia="es-EC"/>
    </w:rPr>
  </w:style>
  <w:style w:type="paragraph" w:customStyle="1" w:styleId="xl182">
    <w:name w:val="xl182"/>
    <w:basedOn w:val="Normal"/>
    <w:rsid w:val="007632DF"/>
    <w:pPr>
      <w:spacing w:before="100" w:beforeAutospacing="1" w:after="100" w:afterAutospacing="1"/>
      <w:textAlignment w:val="top"/>
    </w:pPr>
    <w:rPr>
      <w:sz w:val="24"/>
      <w:szCs w:val="24"/>
      <w:lang w:val="es-EC" w:eastAsia="es-EC"/>
    </w:rPr>
  </w:style>
  <w:style w:type="paragraph" w:customStyle="1" w:styleId="xl183">
    <w:name w:val="xl183"/>
    <w:basedOn w:val="Normal"/>
    <w:rsid w:val="007632DF"/>
    <w:pPr>
      <w:pBdr>
        <w:top w:val="single" w:sz="12" w:space="0" w:color="auto"/>
        <w:left w:val="single" w:sz="12" w:space="0" w:color="auto"/>
        <w:bottom w:val="single" w:sz="12" w:space="0" w:color="auto"/>
        <w:right w:val="single" w:sz="4" w:space="0" w:color="auto"/>
      </w:pBdr>
      <w:shd w:val="clear" w:color="000000" w:fill="FFFF00"/>
      <w:spacing w:before="100" w:beforeAutospacing="1" w:after="100" w:afterAutospacing="1"/>
      <w:textAlignment w:val="top"/>
    </w:pPr>
    <w:rPr>
      <w:rFonts w:ascii="Arial" w:hAnsi="Arial" w:cs="Arial"/>
      <w:b/>
      <w:bCs/>
      <w:lang w:val="es-EC" w:eastAsia="es-EC"/>
    </w:rPr>
  </w:style>
  <w:style w:type="paragraph" w:customStyle="1" w:styleId="xl184">
    <w:name w:val="xl184"/>
    <w:basedOn w:val="Normal"/>
    <w:rsid w:val="007632DF"/>
    <w:pPr>
      <w:pBdr>
        <w:top w:val="single" w:sz="12" w:space="0" w:color="auto"/>
        <w:left w:val="single" w:sz="4" w:space="0" w:color="auto"/>
        <w:bottom w:val="single" w:sz="12" w:space="0" w:color="auto"/>
        <w:right w:val="single" w:sz="12" w:space="0" w:color="auto"/>
      </w:pBdr>
      <w:shd w:val="clear" w:color="000000" w:fill="FFFF00"/>
      <w:spacing w:before="100" w:beforeAutospacing="1" w:after="100" w:afterAutospacing="1"/>
      <w:textAlignment w:val="top"/>
    </w:pPr>
    <w:rPr>
      <w:rFonts w:ascii="Arial" w:hAnsi="Arial" w:cs="Arial"/>
      <w:b/>
      <w:bCs/>
      <w:lang w:val="es-EC" w:eastAsia="es-EC"/>
    </w:rPr>
  </w:style>
  <w:style w:type="paragraph" w:customStyle="1" w:styleId="xl185">
    <w:name w:val="xl185"/>
    <w:basedOn w:val="Normal"/>
    <w:rsid w:val="007632DF"/>
    <w:pPr>
      <w:pBdr>
        <w:top w:val="single" w:sz="8" w:space="0" w:color="auto"/>
        <w:left w:val="single" w:sz="8" w:space="0" w:color="auto"/>
        <w:bottom w:val="single" w:sz="8" w:space="0" w:color="auto"/>
      </w:pBdr>
      <w:shd w:val="clear" w:color="000000" w:fill="FFFF00"/>
      <w:spacing w:before="100" w:beforeAutospacing="1" w:after="100" w:afterAutospacing="1"/>
      <w:textAlignment w:val="top"/>
    </w:pPr>
    <w:rPr>
      <w:rFonts w:ascii="Arial" w:hAnsi="Arial" w:cs="Arial"/>
      <w:b/>
      <w:bCs/>
      <w:lang w:val="es-EC" w:eastAsia="es-EC"/>
    </w:rPr>
  </w:style>
  <w:style w:type="paragraph" w:customStyle="1" w:styleId="xl186">
    <w:name w:val="xl186"/>
    <w:basedOn w:val="Normal"/>
    <w:rsid w:val="007632DF"/>
    <w:pPr>
      <w:pBdr>
        <w:top w:val="single" w:sz="8" w:space="0" w:color="auto"/>
        <w:bottom w:val="single" w:sz="8" w:space="0" w:color="auto"/>
      </w:pBdr>
      <w:shd w:val="clear" w:color="000000" w:fill="FFFF00"/>
      <w:spacing w:before="100" w:beforeAutospacing="1" w:after="100" w:afterAutospacing="1"/>
      <w:textAlignment w:val="top"/>
    </w:pPr>
    <w:rPr>
      <w:rFonts w:ascii="Arial" w:hAnsi="Arial" w:cs="Arial"/>
      <w:b/>
      <w:bCs/>
      <w:lang w:val="es-EC" w:eastAsia="es-EC"/>
    </w:rPr>
  </w:style>
  <w:style w:type="paragraph" w:customStyle="1" w:styleId="xl187">
    <w:name w:val="xl187"/>
    <w:basedOn w:val="Normal"/>
    <w:rsid w:val="007632DF"/>
    <w:pPr>
      <w:pBdr>
        <w:top w:val="single" w:sz="8" w:space="0" w:color="auto"/>
        <w:bottom w:val="single" w:sz="8" w:space="0" w:color="auto"/>
        <w:right w:val="single" w:sz="8" w:space="0" w:color="auto"/>
      </w:pBdr>
      <w:shd w:val="clear" w:color="000000" w:fill="FFFF00"/>
      <w:spacing w:before="100" w:beforeAutospacing="1" w:after="100" w:afterAutospacing="1"/>
      <w:textAlignment w:val="top"/>
    </w:pPr>
    <w:rPr>
      <w:rFonts w:ascii="Arial" w:hAnsi="Arial" w:cs="Arial"/>
      <w:b/>
      <w:bCs/>
      <w:lang w:val="es-EC" w:eastAsia="es-EC"/>
    </w:rPr>
  </w:style>
  <w:style w:type="paragraph" w:customStyle="1" w:styleId="xl188">
    <w:name w:val="xl188"/>
    <w:basedOn w:val="Normal"/>
    <w:rsid w:val="007632DF"/>
    <w:pPr>
      <w:pBdr>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lang w:val="es-EC" w:eastAsia="es-EC"/>
    </w:rPr>
  </w:style>
  <w:style w:type="paragraph" w:customStyle="1" w:styleId="xl189">
    <w:name w:val="xl189"/>
    <w:basedOn w:val="Normal"/>
    <w:rsid w:val="007632DF"/>
    <w:pPr>
      <w:pBdr>
        <w:top w:val="single" w:sz="8" w:space="0" w:color="auto"/>
        <w:left w:val="single" w:sz="8" w:space="0" w:color="auto"/>
        <w:bottom w:val="single" w:sz="8" w:space="0" w:color="auto"/>
      </w:pBdr>
      <w:shd w:val="clear" w:color="000000" w:fill="FFFF00"/>
      <w:spacing w:before="100" w:beforeAutospacing="1" w:after="100" w:afterAutospacing="1"/>
      <w:textAlignment w:val="top"/>
    </w:pPr>
    <w:rPr>
      <w:rFonts w:ascii="Arial" w:hAnsi="Arial" w:cs="Arial"/>
      <w:b/>
      <w:bCs/>
      <w:sz w:val="24"/>
      <w:szCs w:val="24"/>
      <w:lang w:val="es-EC" w:eastAsia="es-EC"/>
    </w:rPr>
  </w:style>
  <w:style w:type="paragraph" w:customStyle="1" w:styleId="xl190">
    <w:name w:val="xl190"/>
    <w:basedOn w:val="Normal"/>
    <w:rsid w:val="007632DF"/>
    <w:pPr>
      <w:pBdr>
        <w:top w:val="single" w:sz="8" w:space="0" w:color="auto"/>
        <w:bottom w:val="single" w:sz="8" w:space="0" w:color="auto"/>
      </w:pBdr>
      <w:shd w:val="clear" w:color="000000" w:fill="FFFF00"/>
      <w:spacing w:before="100" w:beforeAutospacing="1" w:after="100" w:afterAutospacing="1"/>
      <w:textAlignment w:val="top"/>
    </w:pPr>
    <w:rPr>
      <w:rFonts w:ascii="Arial" w:hAnsi="Arial" w:cs="Arial"/>
      <w:b/>
      <w:bCs/>
      <w:sz w:val="24"/>
      <w:szCs w:val="24"/>
      <w:lang w:val="es-EC" w:eastAsia="es-EC"/>
    </w:rPr>
  </w:style>
  <w:style w:type="paragraph" w:customStyle="1" w:styleId="xl191">
    <w:name w:val="xl191"/>
    <w:basedOn w:val="Normal"/>
    <w:rsid w:val="007632DF"/>
    <w:pPr>
      <w:pBdr>
        <w:top w:val="single" w:sz="8" w:space="0" w:color="auto"/>
        <w:bottom w:val="single" w:sz="8" w:space="0" w:color="auto"/>
        <w:right w:val="single" w:sz="8" w:space="0" w:color="auto"/>
      </w:pBdr>
      <w:shd w:val="clear" w:color="000000" w:fill="FFFF00"/>
      <w:spacing w:before="100" w:beforeAutospacing="1" w:after="100" w:afterAutospacing="1"/>
      <w:textAlignment w:val="top"/>
    </w:pPr>
    <w:rPr>
      <w:rFonts w:ascii="Arial" w:hAnsi="Arial" w:cs="Arial"/>
      <w:b/>
      <w:bCs/>
      <w:sz w:val="24"/>
      <w:szCs w:val="24"/>
      <w:lang w:val="es-EC" w:eastAsia="es-EC"/>
    </w:rPr>
  </w:style>
  <w:style w:type="paragraph" w:customStyle="1" w:styleId="xl192">
    <w:name w:val="xl192"/>
    <w:basedOn w:val="Normal"/>
    <w:rsid w:val="007632DF"/>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lang w:val="es-EC" w:eastAsia="es-EC"/>
    </w:rPr>
  </w:style>
  <w:style w:type="paragraph" w:customStyle="1" w:styleId="xl193">
    <w:name w:val="xl193"/>
    <w:basedOn w:val="Normal"/>
    <w:rsid w:val="007632DF"/>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lang w:val="es-EC" w:eastAsia="es-EC"/>
    </w:rPr>
  </w:style>
  <w:style w:type="paragraph" w:customStyle="1" w:styleId="xl194">
    <w:name w:val="xl194"/>
    <w:basedOn w:val="Normal"/>
    <w:rsid w:val="007632DF"/>
    <w:pPr>
      <w:pBdr>
        <w:top w:val="single" w:sz="8" w:space="0" w:color="auto"/>
        <w:left w:val="single" w:sz="8" w:space="0" w:color="auto"/>
        <w:bottom w:val="single" w:sz="8" w:space="0" w:color="auto"/>
      </w:pBdr>
      <w:shd w:val="clear" w:color="000000" w:fill="FFFF00"/>
      <w:spacing w:before="100" w:beforeAutospacing="1" w:after="100" w:afterAutospacing="1"/>
      <w:jc w:val="center"/>
      <w:textAlignment w:val="top"/>
    </w:pPr>
    <w:rPr>
      <w:b/>
      <w:bCs/>
      <w:sz w:val="24"/>
      <w:szCs w:val="24"/>
      <w:lang w:val="es-EC" w:eastAsia="es-EC"/>
    </w:rPr>
  </w:style>
  <w:style w:type="paragraph" w:customStyle="1" w:styleId="xl195">
    <w:name w:val="xl195"/>
    <w:basedOn w:val="Normal"/>
    <w:rsid w:val="007632DF"/>
    <w:pPr>
      <w:pBdr>
        <w:top w:val="single" w:sz="8" w:space="0" w:color="auto"/>
        <w:bottom w:val="single" w:sz="8" w:space="0" w:color="auto"/>
      </w:pBdr>
      <w:shd w:val="clear" w:color="000000" w:fill="FFFF00"/>
      <w:spacing w:before="100" w:beforeAutospacing="1" w:after="100" w:afterAutospacing="1"/>
      <w:textAlignment w:val="top"/>
    </w:pPr>
    <w:rPr>
      <w:b/>
      <w:bCs/>
      <w:sz w:val="24"/>
      <w:szCs w:val="24"/>
      <w:lang w:val="es-EC" w:eastAsia="es-EC"/>
    </w:rPr>
  </w:style>
  <w:style w:type="paragraph" w:customStyle="1" w:styleId="xl196">
    <w:name w:val="xl196"/>
    <w:basedOn w:val="Normal"/>
    <w:rsid w:val="007632DF"/>
    <w:pPr>
      <w:pBdr>
        <w:top w:val="single" w:sz="8" w:space="0" w:color="auto"/>
        <w:bottom w:val="single" w:sz="8" w:space="0" w:color="auto"/>
      </w:pBdr>
      <w:shd w:val="clear" w:color="000000" w:fill="FFFF00"/>
      <w:spacing w:before="100" w:beforeAutospacing="1" w:after="100" w:afterAutospacing="1"/>
      <w:jc w:val="center"/>
      <w:textAlignment w:val="top"/>
    </w:pPr>
    <w:rPr>
      <w:sz w:val="24"/>
      <w:szCs w:val="24"/>
      <w:lang w:val="es-EC" w:eastAsia="es-EC"/>
    </w:rPr>
  </w:style>
  <w:style w:type="paragraph" w:customStyle="1" w:styleId="xl197">
    <w:name w:val="xl197"/>
    <w:basedOn w:val="Normal"/>
    <w:rsid w:val="007632DF"/>
    <w:pPr>
      <w:pBdr>
        <w:top w:val="single" w:sz="8" w:space="0" w:color="auto"/>
        <w:bottom w:val="single" w:sz="8" w:space="0" w:color="auto"/>
      </w:pBdr>
      <w:shd w:val="clear" w:color="000000" w:fill="FFFF00"/>
      <w:spacing w:before="100" w:beforeAutospacing="1" w:after="100" w:afterAutospacing="1"/>
      <w:textAlignment w:val="top"/>
    </w:pPr>
    <w:rPr>
      <w:sz w:val="24"/>
      <w:szCs w:val="24"/>
      <w:lang w:val="es-EC" w:eastAsia="es-EC"/>
    </w:rPr>
  </w:style>
  <w:style w:type="paragraph" w:customStyle="1" w:styleId="xl198">
    <w:name w:val="xl198"/>
    <w:basedOn w:val="Normal"/>
    <w:rsid w:val="007632DF"/>
    <w:pPr>
      <w:pBdr>
        <w:top w:val="single" w:sz="8" w:space="0" w:color="auto"/>
        <w:bottom w:val="single" w:sz="8" w:space="0" w:color="auto"/>
      </w:pBdr>
      <w:shd w:val="clear" w:color="000000" w:fill="FFFF00"/>
      <w:spacing w:before="100" w:beforeAutospacing="1" w:after="100" w:afterAutospacing="1"/>
      <w:textAlignment w:val="top"/>
    </w:pPr>
    <w:rPr>
      <w:sz w:val="24"/>
      <w:szCs w:val="24"/>
      <w:lang w:val="es-EC" w:eastAsia="es-EC"/>
    </w:rPr>
  </w:style>
  <w:style w:type="paragraph" w:customStyle="1" w:styleId="xl199">
    <w:name w:val="xl199"/>
    <w:basedOn w:val="Normal"/>
    <w:rsid w:val="007632DF"/>
    <w:pPr>
      <w:pBdr>
        <w:top w:val="single" w:sz="8" w:space="0" w:color="auto"/>
        <w:left w:val="single" w:sz="8" w:space="0" w:color="auto"/>
        <w:bottom w:val="single" w:sz="8" w:space="0" w:color="auto"/>
      </w:pBdr>
      <w:shd w:val="clear" w:color="000000" w:fill="FFFF00"/>
      <w:spacing w:before="100" w:beforeAutospacing="1" w:after="100" w:afterAutospacing="1"/>
    </w:pPr>
    <w:rPr>
      <w:b/>
      <w:bCs/>
      <w:sz w:val="24"/>
      <w:szCs w:val="24"/>
      <w:lang w:val="es-EC" w:eastAsia="es-EC"/>
    </w:rPr>
  </w:style>
  <w:style w:type="paragraph" w:customStyle="1" w:styleId="xl200">
    <w:name w:val="xl200"/>
    <w:basedOn w:val="Normal"/>
    <w:rsid w:val="007632DF"/>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jc w:val="right"/>
      <w:textAlignment w:val="center"/>
    </w:pPr>
    <w:rPr>
      <w:rFonts w:ascii="Arial" w:hAnsi="Arial" w:cs="Arial"/>
      <w:b/>
      <w:bCs/>
      <w:color w:val="A5A5A5"/>
      <w:lang w:val="es-EC" w:eastAsia="es-EC"/>
    </w:rPr>
  </w:style>
  <w:style w:type="paragraph" w:customStyle="1" w:styleId="font5">
    <w:name w:val="font5"/>
    <w:basedOn w:val="Normal"/>
    <w:rsid w:val="007632DF"/>
    <w:pPr>
      <w:spacing w:before="100" w:beforeAutospacing="1" w:after="100" w:afterAutospacing="1"/>
    </w:pPr>
    <w:rPr>
      <w:rFonts w:ascii="Arial" w:hAnsi="Arial" w:cs="Arial"/>
      <w:color w:val="000000"/>
      <w:sz w:val="22"/>
      <w:szCs w:val="22"/>
      <w:lang w:val="es-EC" w:eastAsia="es-EC"/>
    </w:rPr>
  </w:style>
  <w:style w:type="paragraph" w:customStyle="1" w:styleId="font6">
    <w:name w:val="font6"/>
    <w:basedOn w:val="Normal"/>
    <w:rsid w:val="007632DF"/>
    <w:pPr>
      <w:spacing w:before="100" w:beforeAutospacing="1" w:after="100" w:afterAutospacing="1"/>
    </w:pPr>
    <w:rPr>
      <w:rFonts w:ascii="Calibri" w:hAnsi="Calibri" w:cs="Calibri"/>
      <w:sz w:val="22"/>
      <w:szCs w:val="22"/>
      <w:lang w:val="es-EC" w:eastAsia="es-EC"/>
    </w:rPr>
  </w:style>
  <w:style w:type="paragraph" w:customStyle="1" w:styleId="Ttulo31">
    <w:name w:val="T’tulo 3"/>
    <w:basedOn w:val="Normal"/>
    <w:next w:val="Normal"/>
    <w:rsid w:val="005404D3"/>
    <w:pPr>
      <w:keepNext/>
      <w:jc w:val="both"/>
    </w:pPr>
    <w:rPr>
      <w:rFonts w:ascii="Book Antiqua" w:hAnsi="Book Antiqua"/>
      <w:b/>
      <w:sz w:val="24"/>
      <w:lang w:val="es-ES"/>
    </w:rPr>
  </w:style>
  <w:style w:type="paragraph" w:customStyle="1" w:styleId="BodyText31">
    <w:name w:val="Body Text 31"/>
    <w:basedOn w:val="Normal"/>
    <w:rsid w:val="00CE3535"/>
    <w:pPr>
      <w:jc w:val="both"/>
    </w:pPr>
    <w:rPr>
      <w:rFonts w:ascii="Arial" w:hAnsi="Arial"/>
      <w:sz w:val="22"/>
      <w:lang w:val="es-PE"/>
    </w:rPr>
  </w:style>
  <w:style w:type="paragraph" w:customStyle="1" w:styleId="Pa39">
    <w:name w:val="Pa39"/>
    <w:basedOn w:val="Default"/>
    <w:next w:val="Default"/>
    <w:rsid w:val="00747040"/>
    <w:pPr>
      <w:spacing w:line="181" w:lineRule="atLeast"/>
    </w:pPr>
    <w:rPr>
      <w:rFonts w:ascii="Humnst777 BT" w:hAnsi="Humnst777 BT"/>
      <w:color w:val="auto"/>
      <w:lang w:val="es-ES" w:eastAsia="es-ES"/>
    </w:rPr>
  </w:style>
  <w:style w:type="paragraph" w:customStyle="1" w:styleId="S1-subpara">
    <w:name w:val="S1-sub para"/>
    <w:basedOn w:val="Normal"/>
    <w:link w:val="S1-subparaChar"/>
    <w:rsid w:val="009D580A"/>
    <w:pPr>
      <w:numPr>
        <w:ilvl w:val="1"/>
        <w:numId w:val="16"/>
      </w:numPr>
      <w:spacing w:after="200"/>
      <w:jc w:val="both"/>
    </w:pPr>
    <w:rPr>
      <w:sz w:val="24"/>
      <w:lang w:val="en-US" w:eastAsia="en-US"/>
    </w:rPr>
  </w:style>
  <w:style w:type="character" w:customStyle="1" w:styleId="S1-subparaChar">
    <w:name w:val="S1-sub para Char"/>
    <w:link w:val="S1-subpara"/>
    <w:rsid w:val="009D580A"/>
    <w:rPr>
      <w:rFonts w:ascii="Times New Roman" w:eastAsia="Times New Roman" w:hAnsi="Times New Roman"/>
      <w:sz w:val="24"/>
    </w:rPr>
  </w:style>
  <w:style w:type="paragraph" w:customStyle="1" w:styleId="Level3Body">
    <w:name w:val="Level 3 (Body)"/>
    <w:rsid w:val="009D580A"/>
    <w:pPr>
      <w:numPr>
        <w:numId w:val="16"/>
      </w:numPr>
      <w:tabs>
        <w:tab w:val="left" w:pos="1502"/>
      </w:tabs>
      <w:spacing w:line="270" w:lineRule="atLeast"/>
      <w:jc w:val="both"/>
    </w:pPr>
    <w:rPr>
      <w:rFonts w:ascii="Optima" w:eastAsia="Times New Roman" w:hAnsi="Optima"/>
      <w:sz w:val="22"/>
    </w:rPr>
  </w:style>
  <w:style w:type="paragraph" w:customStyle="1" w:styleId="ChapterNumber">
    <w:name w:val="ChapterNumber"/>
    <w:basedOn w:val="Normal"/>
    <w:next w:val="Normal"/>
    <w:rsid w:val="00071A33"/>
    <w:pPr>
      <w:spacing w:after="360"/>
    </w:pPr>
    <w:rPr>
      <w:sz w:val="24"/>
      <w:lang w:val="en-US" w:eastAsia="en-US"/>
    </w:rPr>
  </w:style>
  <w:style w:type="paragraph" w:customStyle="1" w:styleId="SectionVHeading3">
    <w:name w:val="Section V Heading3"/>
    <w:basedOn w:val="Ttulo3"/>
    <w:rsid w:val="00071A33"/>
    <w:pPr>
      <w:keepNext w:val="0"/>
      <w:keepLines/>
      <w:ind w:left="360" w:hanging="360"/>
      <w:jc w:val="left"/>
    </w:pPr>
    <w:rPr>
      <w:bCs/>
      <w:i w:val="0"/>
      <w:sz w:val="24"/>
      <w:szCs w:val="24"/>
      <w:lang w:eastAsia="en-US"/>
    </w:rPr>
  </w:style>
  <w:style w:type="paragraph" w:customStyle="1" w:styleId="ListParagraph1">
    <w:name w:val="List Paragraph1"/>
    <w:basedOn w:val="Normal"/>
    <w:uiPriority w:val="34"/>
    <w:qFormat/>
    <w:rsid w:val="00813FC9"/>
    <w:pPr>
      <w:ind w:left="720"/>
      <w:contextualSpacing/>
    </w:pPr>
    <w:rPr>
      <w:sz w:val="24"/>
      <w:szCs w:val="24"/>
      <w:lang w:val="es-ES_tradnl" w:eastAsia="en-US"/>
    </w:rPr>
  </w:style>
  <w:style w:type="paragraph" w:customStyle="1" w:styleId="BankNormal">
    <w:name w:val="BankNormal"/>
    <w:basedOn w:val="Normal"/>
    <w:rsid w:val="002A1A84"/>
    <w:pPr>
      <w:spacing w:after="240"/>
    </w:pPr>
    <w:rPr>
      <w:sz w:val="24"/>
      <w:lang w:val="en-US" w:eastAsia="en-US"/>
    </w:rPr>
  </w:style>
  <w:style w:type="paragraph" w:customStyle="1" w:styleId="SectionXH2">
    <w:name w:val="Section X H2"/>
    <w:basedOn w:val="Ttulo2"/>
    <w:rsid w:val="002A1A84"/>
    <w:pPr>
      <w:suppressAutoHyphens/>
      <w:spacing w:before="120" w:after="200"/>
      <w:jc w:val="center"/>
    </w:pPr>
    <w:rPr>
      <w:rFonts w:ascii="Times New Roman Bold" w:hAnsi="Times New Roman Bold"/>
      <w:bCs w:val="0"/>
      <w:i w:val="0"/>
      <w:iCs w:val="0"/>
      <w:szCs w:val="24"/>
      <w:lang w:val="es-ES_tradnl" w:eastAsia="en-US"/>
    </w:rPr>
  </w:style>
  <w:style w:type="paragraph" w:customStyle="1" w:styleId="ARIAL">
    <w:name w:val="ARIAL"/>
    <w:basedOn w:val="Normal"/>
    <w:rsid w:val="002A1A84"/>
    <w:pPr>
      <w:overflowPunct w:val="0"/>
      <w:autoSpaceDE w:val="0"/>
      <w:autoSpaceDN w:val="0"/>
      <w:adjustRightInd w:val="0"/>
      <w:jc w:val="both"/>
      <w:textAlignment w:val="baseline"/>
    </w:pPr>
    <w:rPr>
      <w:sz w:val="24"/>
      <w:lang w:val="es-ES_tradnl"/>
    </w:rPr>
  </w:style>
  <w:style w:type="paragraph" w:styleId="Revisin">
    <w:name w:val="Revision"/>
    <w:hidden/>
    <w:uiPriority w:val="99"/>
    <w:semiHidden/>
    <w:rsid w:val="008727DB"/>
    <w:rPr>
      <w:rFonts w:ascii="Times New Roman" w:eastAsia="Times New Roman" w:hAnsi="Times New Roman"/>
      <w:lang w:val="es-AR" w:eastAsia="es-ES"/>
    </w:rPr>
  </w:style>
  <w:style w:type="paragraph" w:customStyle="1" w:styleId="Style10">
    <w:name w:val="Style1"/>
    <w:basedOn w:val="Ttulo2"/>
    <w:next w:val="Normal"/>
    <w:rsid w:val="0085016D"/>
    <w:pPr>
      <w:pageBreakBefore/>
      <w:spacing w:before="120" w:after="120"/>
      <w:jc w:val="both"/>
    </w:pPr>
    <w:rPr>
      <w:rFonts w:ascii="Times New Roman" w:eastAsia="MS Mincho" w:hAnsi="Times New Roman"/>
      <w:b w:val="0"/>
      <w:bCs w:val="0"/>
      <w:i w:val="0"/>
      <w:iCs w:val="0"/>
      <w:sz w:val="24"/>
      <w:szCs w:val="20"/>
      <w:lang w:val="es-ES_tradnl" w:eastAsia="en-US"/>
    </w:rPr>
  </w:style>
  <w:style w:type="paragraph" w:customStyle="1" w:styleId="SectionIVH2">
    <w:name w:val="Section IV H2"/>
    <w:basedOn w:val="Ttulo2"/>
    <w:rsid w:val="003C1EC3"/>
    <w:pPr>
      <w:suppressAutoHyphens/>
      <w:spacing w:before="120" w:after="200"/>
      <w:jc w:val="center"/>
    </w:pPr>
    <w:rPr>
      <w:rFonts w:ascii="Times New Roman Bold" w:hAnsi="Times New Roman Bold"/>
      <w:bCs w:val="0"/>
      <w:i w:val="0"/>
      <w:iCs w:val="0"/>
      <w:szCs w:val="24"/>
      <w:lang w:val="es-ES_tradnl" w:eastAsia="en-US"/>
    </w:rPr>
  </w:style>
  <w:style w:type="paragraph" w:customStyle="1" w:styleId="Heading1-Clausename">
    <w:name w:val="Heading 1- Clause name"/>
    <w:basedOn w:val="Normal"/>
    <w:rsid w:val="006F50B0"/>
    <w:pPr>
      <w:spacing w:after="200"/>
    </w:pPr>
    <w:rPr>
      <w:b/>
      <w:sz w:val="24"/>
      <w:lang w:val="en-US" w:eastAsia="en-US"/>
    </w:rPr>
  </w:style>
  <w:style w:type="paragraph" w:customStyle="1" w:styleId="PARRAFO">
    <w:name w:val="PARRAFO"/>
    <w:basedOn w:val="Default"/>
    <w:link w:val="PARRAFOCar"/>
    <w:qFormat/>
    <w:rsid w:val="00B65B7A"/>
    <w:pPr>
      <w:widowControl w:val="0"/>
      <w:spacing w:before="120" w:after="120" w:line="288" w:lineRule="auto"/>
      <w:jc w:val="both"/>
      <w:textAlignment w:val="baseline"/>
    </w:pPr>
    <w:rPr>
      <w:rFonts w:ascii="Bookman Old Style" w:hAnsi="Bookman Old Style"/>
      <w:sz w:val="22"/>
      <w:szCs w:val="22"/>
    </w:rPr>
  </w:style>
  <w:style w:type="character" w:customStyle="1" w:styleId="PARRAFOCar">
    <w:name w:val="PARRAFO Car"/>
    <w:link w:val="PARRAFO"/>
    <w:rsid w:val="00B65B7A"/>
    <w:rPr>
      <w:rFonts w:ascii="Bookman Old Style" w:eastAsia="Times New Roman" w:hAnsi="Bookman Old Style" w:cs="Arial"/>
      <w:color w:val="000000"/>
      <w:sz w:val="22"/>
      <w:szCs w:val="22"/>
    </w:rPr>
  </w:style>
  <w:style w:type="paragraph" w:customStyle="1" w:styleId="41Autolist4">
    <w:name w:val="4.1 Autolist4"/>
    <w:basedOn w:val="Normal"/>
    <w:next w:val="Normal"/>
    <w:uiPriority w:val="99"/>
    <w:rsid w:val="0035782D"/>
    <w:pPr>
      <w:keepNext/>
      <w:spacing w:before="120" w:after="120"/>
      <w:jc w:val="both"/>
    </w:pPr>
    <w:rPr>
      <w:sz w:val="24"/>
      <w:lang w:val="en-US" w:eastAsia="en-US"/>
    </w:rPr>
  </w:style>
  <w:style w:type="paragraph" w:customStyle="1" w:styleId="iAutoList">
    <w:name w:val="(i) AutoList"/>
    <w:basedOn w:val="Normal"/>
    <w:next w:val="Normal"/>
    <w:uiPriority w:val="99"/>
    <w:rsid w:val="0035782D"/>
    <w:pPr>
      <w:spacing w:before="120" w:after="120"/>
      <w:ind w:left="720" w:hanging="360"/>
      <w:jc w:val="both"/>
    </w:pPr>
    <w:rPr>
      <w:snapToGrid w:val="0"/>
      <w:sz w:val="24"/>
      <w:lang w:val="es-ES_tradnl" w:eastAsia="en-US"/>
    </w:rPr>
  </w:style>
  <w:style w:type="paragraph" w:customStyle="1" w:styleId="titulo0">
    <w:name w:val="titulo"/>
    <w:basedOn w:val="Ttulo5"/>
    <w:rsid w:val="00793D15"/>
    <w:pPr>
      <w:keepNext w:val="0"/>
      <w:tabs>
        <w:tab w:val="clear" w:pos="-720"/>
        <w:tab w:val="clear" w:pos="0"/>
      </w:tabs>
      <w:suppressAutoHyphens w:val="0"/>
      <w:spacing w:after="240"/>
      <w:jc w:val="center"/>
    </w:pPr>
    <w:rPr>
      <w:rFonts w:ascii="Times New Roman Bold" w:hAnsi="Times New Roman Bold"/>
      <w:bCs w:val="0"/>
      <w:spacing w:val="0"/>
      <w:sz w:val="24"/>
      <w:szCs w:val="20"/>
      <w:lang w:val="en-US" w:eastAsia="en-US"/>
    </w:rPr>
  </w:style>
  <w:style w:type="character" w:styleId="Mencinsinresolver">
    <w:name w:val="Unresolved Mention"/>
    <w:basedOn w:val="Fuentedeprrafopredeter"/>
    <w:uiPriority w:val="99"/>
    <w:semiHidden/>
    <w:unhideWhenUsed/>
    <w:rsid w:val="00BE51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761500">
      <w:bodyDiv w:val="1"/>
      <w:marLeft w:val="0"/>
      <w:marRight w:val="0"/>
      <w:marTop w:val="0"/>
      <w:marBottom w:val="0"/>
      <w:divBdr>
        <w:top w:val="none" w:sz="0" w:space="0" w:color="auto"/>
        <w:left w:val="none" w:sz="0" w:space="0" w:color="auto"/>
        <w:bottom w:val="none" w:sz="0" w:space="0" w:color="auto"/>
        <w:right w:val="none" w:sz="0" w:space="0" w:color="auto"/>
      </w:divBdr>
    </w:div>
    <w:div w:id="490876023">
      <w:bodyDiv w:val="1"/>
      <w:marLeft w:val="0"/>
      <w:marRight w:val="0"/>
      <w:marTop w:val="0"/>
      <w:marBottom w:val="0"/>
      <w:divBdr>
        <w:top w:val="none" w:sz="0" w:space="0" w:color="auto"/>
        <w:left w:val="none" w:sz="0" w:space="0" w:color="auto"/>
        <w:bottom w:val="none" w:sz="0" w:space="0" w:color="auto"/>
        <w:right w:val="none" w:sz="0" w:space="0" w:color="auto"/>
      </w:divBdr>
    </w:div>
    <w:div w:id="762068411">
      <w:bodyDiv w:val="1"/>
      <w:marLeft w:val="0"/>
      <w:marRight w:val="0"/>
      <w:marTop w:val="0"/>
      <w:marBottom w:val="0"/>
      <w:divBdr>
        <w:top w:val="none" w:sz="0" w:space="0" w:color="auto"/>
        <w:left w:val="none" w:sz="0" w:space="0" w:color="auto"/>
        <w:bottom w:val="none" w:sz="0" w:space="0" w:color="auto"/>
        <w:right w:val="none" w:sz="0" w:space="0" w:color="auto"/>
      </w:divBdr>
    </w:div>
    <w:div w:id="779497442">
      <w:bodyDiv w:val="1"/>
      <w:marLeft w:val="0"/>
      <w:marRight w:val="0"/>
      <w:marTop w:val="0"/>
      <w:marBottom w:val="0"/>
      <w:divBdr>
        <w:top w:val="none" w:sz="0" w:space="0" w:color="auto"/>
        <w:left w:val="none" w:sz="0" w:space="0" w:color="auto"/>
        <w:bottom w:val="none" w:sz="0" w:space="0" w:color="auto"/>
        <w:right w:val="none" w:sz="0" w:space="0" w:color="auto"/>
      </w:divBdr>
    </w:div>
    <w:div w:id="813523041">
      <w:bodyDiv w:val="1"/>
      <w:marLeft w:val="0"/>
      <w:marRight w:val="0"/>
      <w:marTop w:val="0"/>
      <w:marBottom w:val="0"/>
      <w:divBdr>
        <w:top w:val="none" w:sz="0" w:space="0" w:color="auto"/>
        <w:left w:val="none" w:sz="0" w:space="0" w:color="auto"/>
        <w:bottom w:val="none" w:sz="0" w:space="0" w:color="auto"/>
        <w:right w:val="none" w:sz="0" w:space="0" w:color="auto"/>
      </w:divBdr>
    </w:div>
    <w:div w:id="867448108">
      <w:bodyDiv w:val="1"/>
      <w:marLeft w:val="0"/>
      <w:marRight w:val="0"/>
      <w:marTop w:val="0"/>
      <w:marBottom w:val="0"/>
      <w:divBdr>
        <w:top w:val="none" w:sz="0" w:space="0" w:color="auto"/>
        <w:left w:val="none" w:sz="0" w:space="0" w:color="auto"/>
        <w:bottom w:val="none" w:sz="0" w:space="0" w:color="auto"/>
        <w:right w:val="none" w:sz="0" w:space="0" w:color="auto"/>
      </w:divBdr>
    </w:div>
    <w:div w:id="919872561">
      <w:bodyDiv w:val="1"/>
      <w:marLeft w:val="0"/>
      <w:marRight w:val="0"/>
      <w:marTop w:val="0"/>
      <w:marBottom w:val="0"/>
      <w:divBdr>
        <w:top w:val="none" w:sz="0" w:space="0" w:color="auto"/>
        <w:left w:val="none" w:sz="0" w:space="0" w:color="auto"/>
        <w:bottom w:val="none" w:sz="0" w:space="0" w:color="auto"/>
        <w:right w:val="none" w:sz="0" w:space="0" w:color="auto"/>
      </w:divBdr>
    </w:div>
    <w:div w:id="970793920">
      <w:bodyDiv w:val="1"/>
      <w:marLeft w:val="0"/>
      <w:marRight w:val="0"/>
      <w:marTop w:val="0"/>
      <w:marBottom w:val="0"/>
      <w:divBdr>
        <w:top w:val="none" w:sz="0" w:space="0" w:color="auto"/>
        <w:left w:val="none" w:sz="0" w:space="0" w:color="auto"/>
        <w:bottom w:val="none" w:sz="0" w:space="0" w:color="auto"/>
        <w:right w:val="none" w:sz="0" w:space="0" w:color="auto"/>
      </w:divBdr>
    </w:div>
    <w:div w:id="1236478470">
      <w:bodyDiv w:val="1"/>
      <w:marLeft w:val="0"/>
      <w:marRight w:val="0"/>
      <w:marTop w:val="0"/>
      <w:marBottom w:val="0"/>
      <w:divBdr>
        <w:top w:val="none" w:sz="0" w:space="0" w:color="auto"/>
        <w:left w:val="none" w:sz="0" w:space="0" w:color="auto"/>
        <w:bottom w:val="none" w:sz="0" w:space="0" w:color="auto"/>
        <w:right w:val="none" w:sz="0" w:space="0" w:color="auto"/>
      </w:divBdr>
    </w:div>
    <w:div w:id="1253127857">
      <w:bodyDiv w:val="1"/>
      <w:marLeft w:val="0"/>
      <w:marRight w:val="0"/>
      <w:marTop w:val="0"/>
      <w:marBottom w:val="0"/>
      <w:divBdr>
        <w:top w:val="none" w:sz="0" w:space="0" w:color="auto"/>
        <w:left w:val="none" w:sz="0" w:space="0" w:color="auto"/>
        <w:bottom w:val="none" w:sz="0" w:space="0" w:color="auto"/>
        <w:right w:val="none" w:sz="0" w:space="0" w:color="auto"/>
      </w:divBdr>
    </w:div>
    <w:div w:id="1294870949">
      <w:bodyDiv w:val="1"/>
      <w:marLeft w:val="0"/>
      <w:marRight w:val="0"/>
      <w:marTop w:val="0"/>
      <w:marBottom w:val="0"/>
      <w:divBdr>
        <w:top w:val="none" w:sz="0" w:space="0" w:color="auto"/>
        <w:left w:val="none" w:sz="0" w:space="0" w:color="auto"/>
        <w:bottom w:val="none" w:sz="0" w:space="0" w:color="auto"/>
        <w:right w:val="none" w:sz="0" w:space="0" w:color="auto"/>
      </w:divBdr>
    </w:div>
    <w:div w:id="1401514421">
      <w:bodyDiv w:val="1"/>
      <w:marLeft w:val="0"/>
      <w:marRight w:val="0"/>
      <w:marTop w:val="0"/>
      <w:marBottom w:val="0"/>
      <w:divBdr>
        <w:top w:val="none" w:sz="0" w:space="0" w:color="auto"/>
        <w:left w:val="none" w:sz="0" w:space="0" w:color="auto"/>
        <w:bottom w:val="none" w:sz="0" w:space="0" w:color="auto"/>
        <w:right w:val="none" w:sz="0" w:space="0" w:color="auto"/>
      </w:divBdr>
    </w:div>
    <w:div w:id="1501774635">
      <w:bodyDiv w:val="1"/>
      <w:marLeft w:val="0"/>
      <w:marRight w:val="0"/>
      <w:marTop w:val="0"/>
      <w:marBottom w:val="0"/>
      <w:divBdr>
        <w:top w:val="none" w:sz="0" w:space="0" w:color="auto"/>
        <w:left w:val="none" w:sz="0" w:space="0" w:color="auto"/>
        <w:bottom w:val="none" w:sz="0" w:space="0" w:color="auto"/>
        <w:right w:val="none" w:sz="0" w:space="0" w:color="auto"/>
      </w:divBdr>
    </w:div>
    <w:div w:id="1511989941">
      <w:bodyDiv w:val="1"/>
      <w:marLeft w:val="0"/>
      <w:marRight w:val="0"/>
      <w:marTop w:val="0"/>
      <w:marBottom w:val="0"/>
      <w:divBdr>
        <w:top w:val="none" w:sz="0" w:space="0" w:color="auto"/>
        <w:left w:val="none" w:sz="0" w:space="0" w:color="auto"/>
        <w:bottom w:val="none" w:sz="0" w:space="0" w:color="auto"/>
        <w:right w:val="none" w:sz="0" w:space="0" w:color="auto"/>
      </w:divBdr>
    </w:div>
    <w:div w:id="1558472044">
      <w:bodyDiv w:val="1"/>
      <w:marLeft w:val="0"/>
      <w:marRight w:val="0"/>
      <w:marTop w:val="0"/>
      <w:marBottom w:val="0"/>
      <w:divBdr>
        <w:top w:val="none" w:sz="0" w:space="0" w:color="auto"/>
        <w:left w:val="none" w:sz="0" w:space="0" w:color="auto"/>
        <w:bottom w:val="none" w:sz="0" w:space="0" w:color="auto"/>
        <w:right w:val="none" w:sz="0" w:space="0" w:color="auto"/>
      </w:divBdr>
    </w:div>
    <w:div w:id="1605455421">
      <w:bodyDiv w:val="1"/>
      <w:marLeft w:val="0"/>
      <w:marRight w:val="0"/>
      <w:marTop w:val="0"/>
      <w:marBottom w:val="0"/>
      <w:divBdr>
        <w:top w:val="none" w:sz="0" w:space="0" w:color="auto"/>
        <w:left w:val="none" w:sz="0" w:space="0" w:color="auto"/>
        <w:bottom w:val="none" w:sz="0" w:space="0" w:color="auto"/>
        <w:right w:val="none" w:sz="0" w:space="0" w:color="auto"/>
      </w:divBdr>
    </w:div>
    <w:div w:id="1739985128">
      <w:bodyDiv w:val="1"/>
      <w:marLeft w:val="0"/>
      <w:marRight w:val="0"/>
      <w:marTop w:val="0"/>
      <w:marBottom w:val="0"/>
      <w:divBdr>
        <w:top w:val="none" w:sz="0" w:space="0" w:color="auto"/>
        <w:left w:val="none" w:sz="0" w:space="0" w:color="auto"/>
        <w:bottom w:val="none" w:sz="0" w:space="0" w:color="auto"/>
        <w:right w:val="none" w:sz="0" w:space="0" w:color="auto"/>
      </w:divBdr>
    </w:div>
    <w:div w:id="1785348130">
      <w:bodyDiv w:val="1"/>
      <w:marLeft w:val="0"/>
      <w:marRight w:val="0"/>
      <w:marTop w:val="0"/>
      <w:marBottom w:val="0"/>
      <w:divBdr>
        <w:top w:val="none" w:sz="0" w:space="0" w:color="auto"/>
        <w:left w:val="none" w:sz="0" w:space="0" w:color="auto"/>
        <w:bottom w:val="none" w:sz="0" w:space="0" w:color="auto"/>
        <w:right w:val="none" w:sz="0" w:space="0" w:color="auto"/>
      </w:divBdr>
    </w:div>
    <w:div w:id="1901865862">
      <w:bodyDiv w:val="1"/>
      <w:marLeft w:val="0"/>
      <w:marRight w:val="0"/>
      <w:marTop w:val="0"/>
      <w:marBottom w:val="0"/>
      <w:divBdr>
        <w:top w:val="none" w:sz="0" w:space="0" w:color="auto"/>
        <w:left w:val="none" w:sz="0" w:space="0" w:color="auto"/>
        <w:bottom w:val="none" w:sz="0" w:space="0" w:color="auto"/>
        <w:right w:val="none" w:sz="0" w:space="0" w:color="auto"/>
      </w:divBdr>
    </w:div>
    <w:div w:id="2078236214">
      <w:bodyDiv w:val="1"/>
      <w:marLeft w:val="0"/>
      <w:marRight w:val="0"/>
      <w:marTop w:val="0"/>
      <w:marBottom w:val="0"/>
      <w:divBdr>
        <w:top w:val="none" w:sz="0" w:space="0" w:color="auto"/>
        <w:left w:val="none" w:sz="0" w:space="0" w:color="auto"/>
        <w:bottom w:val="none" w:sz="0" w:space="0" w:color="auto"/>
        <w:right w:val="none" w:sz="0" w:space="0" w:color="auto"/>
      </w:divBdr>
    </w:div>
    <w:div w:id="2100245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3.png"/><Relationship Id="rId18" Type="http://schemas.openxmlformats.org/officeDocument/2006/relationships/hyperlink" Target="http://www.plantriplea.com"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image" Target="media/image2.jpeg"/><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8.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7.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4.png"/><Relationship Id="rId22" Type="http://schemas.openxmlformats.org/officeDocument/2006/relationships/header" Target="header6.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c1b29f78-c5bc-4699-bf47-d1771844b61b">
      <UserInfo>
        <DisplayName>Velazquez, Gumersindo G.</DisplayName>
        <AccountId>70</AccountId>
        <AccountType/>
      </UserInfo>
      <UserInfo>
        <DisplayName>Campos Solis, Carolina</DisplayName>
        <AccountId>1528</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ct:contentTypeSchema xmlns:ct="http://schemas.microsoft.com/office/2006/metadata/contentType" xmlns:ma="http://schemas.microsoft.com/office/2006/metadata/properties/metaAttributes" ct:_="" ma:_="" ma:contentTypeName="Document" ma:contentTypeID="0x01010060947C6B3108EC47BA3E7348CECCB40A" ma:contentTypeVersion="6" ma:contentTypeDescription="Create a new document." ma:contentTypeScope="" ma:versionID="b0eb1def0fb055b7ef64cc55f254c3c9">
  <xsd:schema xmlns:xsd="http://www.w3.org/2001/XMLSchema" xmlns:xs="http://www.w3.org/2001/XMLSchema" xmlns:p="http://schemas.microsoft.com/office/2006/metadata/properties" xmlns:ns1="http://schemas.microsoft.com/sharepoint/v3" xmlns:ns2="c1b29f78-c5bc-4699-bf47-d1771844b61b" xmlns:ns3="6c499d11-c005-44ec-bf59-2b7ba8c0adee" targetNamespace="http://schemas.microsoft.com/office/2006/metadata/properties" ma:root="true" ma:fieldsID="8d48b1b9616bf6dd8aab03156c9a5716" ns1:_="" ns2:_="" ns3:_="">
    <xsd:import namespace="http://schemas.microsoft.com/sharepoint/v3"/>
    <xsd:import namespace="c1b29f78-c5bc-4699-bf47-d1771844b61b"/>
    <xsd:import namespace="6c499d11-c005-44ec-bf59-2b7ba8c0adee"/>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1b29f78-c5bc-4699-bf47-d1771844b61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c499d11-c005-44ec-bf59-2b7ba8c0adee"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356C47-4F57-4057-836C-7FF02DB4416B}">
  <ds:schemaRefs>
    <ds:schemaRef ds:uri="http://schemas.microsoft.com/office/2006/metadata/longProperties"/>
  </ds:schemaRefs>
</ds:datastoreItem>
</file>

<file path=customXml/itemProps2.xml><?xml version="1.0" encoding="utf-8"?>
<ds:datastoreItem xmlns:ds="http://schemas.openxmlformats.org/officeDocument/2006/customXml" ds:itemID="{399F16B3-4100-4972-82CB-BC550ADA1B7D}">
  <ds:schemaRefs>
    <ds:schemaRef ds:uri="http://schemas.microsoft.com/office/2006/metadata/properties"/>
    <ds:schemaRef ds:uri="http://schemas.microsoft.com/office/infopath/2007/PartnerControls"/>
    <ds:schemaRef ds:uri="http://schemas.microsoft.com/sharepoint/v3"/>
    <ds:schemaRef ds:uri="c1b29f78-c5bc-4699-bf47-d1771844b61b"/>
  </ds:schemaRefs>
</ds:datastoreItem>
</file>

<file path=customXml/itemProps3.xml><?xml version="1.0" encoding="utf-8"?>
<ds:datastoreItem xmlns:ds="http://schemas.openxmlformats.org/officeDocument/2006/customXml" ds:itemID="{43887D87-815E-4EC2-B132-7B707DA39E49}">
  <ds:schemaRefs>
    <ds:schemaRef ds:uri="http://schemas.microsoft.com/sharepoint/v3/contenttype/forms"/>
  </ds:schemaRefs>
</ds:datastoreItem>
</file>

<file path=customXml/itemProps4.xml><?xml version="1.0" encoding="utf-8"?>
<ds:datastoreItem xmlns:ds="http://schemas.openxmlformats.org/officeDocument/2006/customXml" ds:itemID="{0BC1AC3E-2992-4869-8F97-A25E25F512A4}">
  <ds:schemaRefs>
    <ds:schemaRef ds:uri="http://schemas.openxmlformats.org/officeDocument/2006/bibliography"/>
  </ds:schemaRefs>
</ds:datastoreItem>
</file>

<file path=customXml/itemProps5.xml><?xml version="1.0" encoding="utf-8"?>
<ds:datastoreItem xmlns:ds="http://schemas.openxmlformats.org/officeDocument/2006/customXml" ds:itemID="{EB4C3F08-AFEB-469D-8A0B-B8483ECE44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1b29f78-c5bc-4699-bf47-d1771844b61b"/>
    <ds:schemaRef ds:uri="6c499d11-c005-44ec-bf59-2b7ba8c0ad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30</Pages>
  <Words>8209</Words>
  <Characters>45154</Characters>
  <Application>Microsoft Office Word</Application>
  <DocSecurity>0</DocSecurity>
  <Lines>376</Lines>
  <Paragraphs>106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Comparación de Precios OBRAS</vt:lpstr>
      <vt:lpstr>Comparación de Precios OBRAS</vt:lpstr>
    </vt:vector>
  </TitlesOfParts>
  <Company>HCPCH</Company>
  <LinksUpToDate>false</LinksUpToDate>
  <CharactersWithSpaces>53257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Comparación de Precios OBRAS</dc:title>
  <dc:creator>norma</dc:creator>
  <cp:lastModifiedBy>Rivadeneira Mendoza Jahaira Katherine</cp:lastModifiedBy>
  <cp:revision>36</cp:revision>
  <cp:lastPrinted>2014-07-15T18:57:00Z</cp:lastPrinted>
  <dcterms:created xsi:type="dcterms:W3CDTF">2022-08-19T18:01:00Z</dcterms:created>
  <dcterms:modified xsi:type="dcterms:W3CDTF">2022-09-01T13:42:00Z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Category">
    <vt:lpwstr>Adquisiciones</vt:lpwstr>
  </property>
  <property fmtid="{D5CDD505-2E9C-101B-9397-08002B2CF9AE}" pid="3" name="display_urn:schemas-microsoft-com:office:office#SharedWithUsers">
    <vt:lpwstr>Velazquez, Gumersindo G.</vt:lpwstr>
  </property>
  <property fmtid="{D5CDD505-2E9C-101B-9397-08002B2CF9AE}" pid="4" name="SharedWithUsers">
    <vt:lpwstr>70;#Velazquez, Gumersindo G.</vt:lpwstr>
  </property>
  <property fmtid="{D5CDD505-2E9C-101B-9397-08002B2CF9AE}" pid="5" name="ContentTypeId">
    <vt:lpwstr>0x01010060947C6B3108EC47BA3E7348CECCB40A</vt:lpwstr>
  </property>
</Properties>
</file>